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9D3" w:rsidRDefault="003C6263">
      <w:pPr>
        <w:pStyle w:val="Title"/>
      </w:pPr>
      <w:r>
        <w:t>PUBLISH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CLOUD</w:t>
      </w:r>
    </w:p>
    <w:p w:rsidR="001939D3" w:rsidRDefault="001939D3">
      <w:pPr>
        <w:pStyle w:val="BodyText"/>
        <w:rPr>
          <w:sz w:val="20"/>
        </w:rPr>
      </w:pPr>
    </w:p>
    <w:p w:rsidR="001939D3" w:rsidRDefault="001939D3">
      <w:pPr>
        <w:pStyle w:val="BodyText"/>
        <w:rPr>
          <w:sz w:val="20"/>
        </w:rPr>
      </w:pPr>
    </w:p>
    <w:p w:rsidR="001939D3" w:rsidRDefault="001939D3">
      <w:pPr>
        <w:pStyle w:val="BodyText"/>
        <w:spacing w:before="12"/>
        <w:rPr>
          <w:sz w:val="22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8"/>
        <w:gridCol w:w="4691"/>
      </w:tblGrid>
      <w:tr w:rsidR="001939D3">
        <w:trPr>
          <w:trHeight w:val="251"/>
        </w:trPr>
        <w:tc>
          <w:tcPr>
            <w:tcW w:w="4808" w:type="dxa"/>
          </w:tcPr>
          <w:p w:rsidR="001939D3" w:rsidRDefault="003C6263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691" w:type="dxa"/>
          </w:tcPr>
          <w:p w:rsidR="001939D3" w:rsidRDefault="007E17C3">
            <w:pPr>
              <w:pStyle w:val="TableParagraph"/>
            </w:pPr>
            <w:r w:rsidRPr="007E17C3">
              <w:rPr>
                <w:rFonts w:ascii="Verdana" w:hAnsi="Verdana"/>
                <w:color w:val="262626" w:themeColor="text1" w:themeTint="D9"/>
                <w:szCs w:val="20"/>
                <w:shd w:val="clear" w:color="auto" w:fill="FFFFFF"/>
              </w:rPr>
              <w:t>PNT2022TMID18163</w:t>
            </w:r>
          </w:p>
        </w:tc>
      </w:tr>
      <w:tr w:rsidR="001939D3">
        <w:trPr>
          <w:trHeight w:val="1122"/>
        </w:trPr>
        <w:tc>
          <w:tcPr>
            <w:tcW w:w="4808" w:type="dxa"/>
          </w:tcPr>
          <w:p w:rsidR="001939D3" w:rsidRDefault="003C6263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91" w:type="dxa"/>
          </w:tcPr>
          <w:p w:rsidR="001939D3" w:rsidRDefault="003C6263">
            <w:pPr>
              <w:pStyle w:val="TableParagraph"/>
              <w:spacing w:line="223" w:lineRule="auto"/>
              <w:ind w:right="714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8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Industry</w:t>
            </w:r>
            <w:r>
              <w:t xml:space="preserve"> Specific</w:t>
            </w:r>
            <w:r>
              <w:rPr>
                <w:spacing w:val="-58"/>
              </w:rPr>
              <w:t xml:space="preserve"> </w:t>
            </w:r>
            <w:r>
              <w:t>Intelligent Fire</w:t>
            </w:r>
            <w:r>
              <w:rPr>
                <w:spacing w:val="-3"/>
              </w:rPr>
              <w:t xml:space="preserve"> </w:t>
            </w:r>
            <w:r>
              <w:t>Management System.</w:t>
            </w:r>
          </w:p>
        </w:tc>
      </w:tr>
    </w:tbl>
    <w:p w:rsidR="001939D3" w:rsidRDefault="001939D3">
      <w:pPr>
        <w:pStyle w:val="BodyText"/>
        <w:rPr>
          <w:sz w:val="20"/>
        </w:rPr>
      </w:pPr>
    </w:p>
    <w:p w:rsidR="001939D3" w:rsidRDefault="001939D3">
      <w:pPr>
        <w:pStyle w:val="BodyText"/>
        <w:rPr>
          <w:sz w:val="20"/>
        </w:rPr>
      </w:pPr>
    </w:p>
    <w:p w:rsidR="001939D3" w:rsidRDefault="001939D3">
      <w:pPr>
        <w:pStyle w:val="BodyText"/>
        <w:rPr>
          <w:sz w:val="20"/>
        </w:rPr>
      </w:pPr>
    </w:p>
    <w:p w:rsidR="001939D3" w:rsidRDefault="001939D3">
      <w:pPr>
        <w:pStyle w:val="BodyText"/>
        <w:rPr>
          <w:sz w:val="20"/>
        </w:rPr>
      </w:pPr>
    </w:p>
    <w:p w:rsidR="001939D3" w:rsidRDefault="001939D3">
      <w:pPr>
        <w:pStyle w:val="BodyText"/>
        <w:rPr>
          <w:sz w:val="20"/>
        </w:rPr>
      </w:pPr>
    </w:p>
    <w:p w:rsidR="001939D3" w:rsidRDefault="007E17C3" w:rsidP="003C6263">
      <w:pPr>
        <w:pStyle w:val="BodyText"/>
        <w:spacing w:before="10"/>
        <w:rPr>
          <w:sz w:val="18"/>
        </w:rPr>
        <w:sectPr w:rsidR="001939D3">
          <w:type w:val="continuous"/>
          <w:pgSz w:w="12240" w:h="15840"/>
          <w:pgMar w:top="1440" w:right="480" w:bottom="280" w:left="1240" w:header="720" w:footer="720" w:gutter="0"/>
          <w:cols w:space="720"/>
        </w:sectPr>
      </w:pPr>
      <w:r w:rsidRPr="007E17C3">
        <w:rPr>
          <w:noProof/>
          <w:sz w:val="18"/>
          <w:lang w:val="en-IN" w:eastAsia="en-IN"/>
        </w:rPr>
        <w:drawing>
          <wp:inline distT="0" distB="0" distL="0" distR="0">
            <wp:extent cx="6680200" cy="3128112"/>
            <wp:effectExtent l="0" t="0" r="6350" b="0"/>
            <wp:docPr id="4" name="Picture 4" descr="C:\Users\Arun\Pictures\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\Pictures\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3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63" w:rsidRDefault="003C6263" w:rsidP="003C6263">
      <w:pPr>
        <w:pStyle w:val="BodyText"/>
        <w:spacing w:before="51"/>
        <w:rPr>
          <w:b/>
        </w:rPr>
      </w:pPr>
      <w:proofErr w:type="gramStart"/>
      <w:r>
        <w:rPr>
          <w:color w:val="161616"/>
        </w:rPr>
        <w:lastRenderedPageBreak/>
        <w:t>v</w:t>
      </w:r>
      <w:r>
        <w:rPr>
          <w:color w:val="161616"/>
        </w:rPr>
        <w:t>irtualized</w:t>
      </w:r>
      <w:proofErr w:type="gramEnd"/>
      <w:r>
        <w:rPr>
          <w:color w:val="161616"/>
          <w:spacing w:val="-9"/>
        </w:rPr>
        <w:t xml:space="preserve"> </w:t>
      </w:r>
      <w:r>
        <w:rPr>
          <w:color w:val="161616"/>
        </w:rPr>
        <w:t>objects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are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published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this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catalog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automatically.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2"/>
        </w:rPr>
        <w:t xml:space="preserve"> </w:t>
      </w:r>
      <w:r>
        <w:rPr>
          <w:b/>
          <w:color w:val="161616"/>
        </w:rPr>
        <w:t>Publish</w:t>
      </w:r>
      <w:r>
        <w:rPr>
          <w:b/>
          <w:color w:val="161616"/>
          <w:spacing w:val="-9"/>
        </w:rPr>
        <w:t xml:space="preserve"> </w:t>
      </w:r>
      <w:proofErr w:type="spellStart"/>
      <w:r>
        <w:rPr>
          <w:b/>
          <w:color w:val="161616"/>
        </w:rPr>
        <w:t>tocatalog</w:t>
      </w:r>
      <w:proofErr w:type="spellEnd"/>
    </w:p>
    <w:p w:rsidR="001939D3" w:rsidRPr="003C6263" w:rsidRDefault="003C6263" w:rsidP="003C6263">
      <w:pPr>
        <w:pStyle w:val="BodyText"/>
        <w:spacing w:before="51"/>
        <w:rPr>
          <w:b/>
        </w:rPr>
      </w:pPr>
      <w:bookmarkStart w:id="0" w:name="_GoBack"/>
      <w:bookmarkEnd w:id="0"/>
      <w:proofErr w:type="gramStart"/>
      <w:r>
        <w:rPr>
          <w:color w:val="161616"/>
        </w:rPr>
        <w:t>option</w:t>
      </w:r>
      <w:proofErr w:type="gramEnd"/>
      <w:r>
        <w:rPr>
          <w:color w:val="161616"/>
          <w:spacing w:val="-10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disabled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when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review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cart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virtualize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tables.</w:t>
      </w:r>
    </w:p>
    <w:p w:rsidR="001939D3" w:rsidRDefault="001939D3">
      <w:pPr>
        <w:pStyle w:val="BodyText"/>
        <w:spacing w:before="7"/>
        <w:rPr>
          <w:sz w:val="34"/>
        </w:rPr>
      </w:pPr>
    </w:p>
    <w:p w:rsidR="001939D3" w:rsidRDefault="003C6263">
      <w:pPr>
        <w:pStyle w:val="ListParagraph"/>
        <w:numPr>
          <w:ilvl w:val="0"/>
          <w:numId w:val="2"/>
        </w:numPr>
        <w:tabs>
          <w:tab w:val="left" w:pos="1659"/>
          <w:tab w:val="left" w:pos="1660"/>
        </w:tabs>
        <w:rPr>
          <w:sz w:val="24"/>
        </w:rPr>
      </w:pPr>
      <w:r>
        <w:rPr>
          <w:color w:val="161616"/>
          <w:sz w:val="24"/>
        </w:rPr>
        <w:t>On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service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menu,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click</w:t>
      </w:r>
      <w:r>
        <w:rPr>
          <w:color w:val="161616"/>
          <w:spacing w:val="-9"/>
          <w:sz w:val="24"/>
        </w:rPr>
        <w:t xml:space="preserve"> </w:t>
      </w:r>
      <w:r>
        <w:rPr>
          <w:b/>
          <w:color w:val="161616"/>
          <w:sz w:val="24"/>
        </w:rPr>
        <w:t>Virtualization</w:t>
      </w:r>
      <w:r>
        <w:rPr>
          <w:b/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&gt;</w:t>
      </w:r>
      <w:r>
        <w:rPr>
          <w:color w:val="161616"/>
          <w:spacing w:val="-7"/>
          <w:sz w:val="24"/>
        </w:rPr>
        <w:t xml:space="preserve"> </w:t>
      </w:r>
      <w:r>
        <w:rPr>
          <w:b/>
          <w:color w:val="161616"/>
          <w:sz w:val="24"/>
        </w:rPr>
        <w:t>Virtualized</w:t>
      </w:r>
      <w:r>
        <w:rPr>
          <w:b/>
          <w:color w:val="161616"/>
          <w:spacing w:val="-7"/>
          <w:sz w:val="24"/>
        </w:rPr>
        <w:t xml:space="preserve"> </w:t>
      </w:r>
      <w:r>
        <w:rPr>
          <w:b/>
          <w:color w:val="161616"/>
          <w:sz w:val="24"/>
        </w:rPr>
        <w:t>data</w:t>
      </w:r>
      <w:r>
        <w:rPr>
          <w:color w:val="161616"/>
          <w:sz w:val="24"/>
        </w:rPr>
        <w:t>.</w:t>
      </w:r>
    </w:p>
    <w:p w:rsidR="001939D3" w:rsidRDefault="003C6263">
      <w:pPr>
        <w:pStyle w:val="ListParagraph"/>
        <w:numPr>
          <w:ilvl w:val="0"/>
          <w:numId w:val="2"/>
        </w:numPr>
        <w:tabs>
          <w:tab w:val="left" w:pos="1659"/>
          <w:tab w:val="left" w:pos="1660"/>
        </w:tabs>
        <w:spacing w:before="26" w:line="261" w:lineRule="auto"/>
        <w:ind w:right="4034" w:hanging="360"/>
        <w:rPr>
          <w:sz w:val="24"/>
        </w:rPr>
      </w:pPr>
      <w:r>
        <w:rPr>
          <w:color w:val="161616"/>
          <w:sz w:val="24"/>
        </w:rPr>
        <w:t>Select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virtual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objects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that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you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want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publish</w:t>
      </w:r>
      <w:r>
        <w:rPr>
          <w:color w:val="161616"/>
          <w:spacing w:val="-52"/>
          <w:sz w:val="24"/>
        </w:rPr>
        <w:t xml:space="preserve"> </w:t>
      </w:r>
      <w:r>
        <w:rPr>
          <w:color w:val="161616"/>
          <w:sz w:val="24"/>
        </w:rPr>
        <w:t>and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click</w:t>
      </w:r>
      <w:r>
        <w:rPr>
          <w:color w:val="161616"/>
          <w:spacing w:val="-1"/>
          <w:sz w:val="24"/>
        </w:rPr>
        <w:t xml:space="preserve"> </w:t>
      </w:r>
      <w:proofErr w:type="spellStart"/>
      <w:r>
        <w:rPr>
          <w:b/>
          <w:color w:val="161616"/>
          <w:sz w:val="24"/>
        </w:rPr>
        <w:t>Publishto</w:t>
      </w:r>
      <w:proofErr w:type="spellEnd"/>
      <w:r>
        <w:rPr>
          <w:b/>
          <w:color w:val="161616"/>
          <w:spacing w:val="-2"/>
          <w:sz w:val="24"/>
        </w:rPr>
        <w:t xml:space="preserve"> </w:t>
      </w:r>
      <w:r>
        <w:rPr>
          <w:b/>
          <w:color w:val="161616"/>
          <w:sz w:val="24"/>
        </w:rPr>
        <w:t>catalog</w:t>
      </w:r>
      <w:r>
        <w:rPr>
          <w:color w:val="161616"/>
          <w:sz w:val="24"/>
        </w:rPr>
        <w:t>.</w:t>
      </w:r>
    </w:p>
    <w:p w:rsidR="001939D3" w:rsidRDefault="007E17C3">
      <w:pPr>
        <w:pStyle w:val="BodyText"/>
        <w:spacing w:before="6"/>
        <w:rPr>
          <w:sz w:val="15"/>
        </w:rPr>
      </w:pPr>
      <w:r w:rsidRPr="007E17C3">
        <w:rPr>
          <w:noProof/>
          <w:sz w:val="15"/>
          <w:lang w:val="en-IN" w:eastAsia="en-IN"/>
        </w:rPr>
        <w:drawing>
          <wp:inline distT="0" distB="0" distL="0" distR="0">
            <wp:extent cx="6680200" cy="4427379"/>
            <wp:effectExtent l="0" t="0" r="6350" b="0"/>
            <wp:docPr id="2" name="Picture 2" descr="C:\Users\Arun\Pictures\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\Pictures\2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442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9D3" w:rsidRDefault="001939D3">
      <w:pPr>
        <w:pStyle w:val="BodyText"/>
      </w:pPr>
    </w:p>
    <w:p w:rsidR="001939D3" w:rsidRDefault="001939D3">
      <w:pPr>
        <w:pStyle w:val="BodyText"/>
        <w:spacing w:before="7"/>
        <w:rPr>
          <w:sz w:val="22"/>
        </w:rPr>
      </w:pPr>
    </w:p>
    <w:p w:rsidR="001939D3" w:rsidRDefault="003C6263">
      <w:pPr>
        <w:pStyle w:val="ListParagraph"/>
        <w:numPr>
          <w:ilvl w:val="0"/>
          <w:numId w:val="1"/>
        </w:numPr>
        <w:tabs>
          <w:tab w:val="left" w:pos="1659"/>
          <w:tab w:val="left" w:pos="1660"/>
        </w:tabs>
        <w:rPr>
          <w:rFonts w:ascii="Verdana" w:hAnsi="Verdana"/>
        </w:rPr>
      </w:pPr>
      <w:r>
        <w:rPr>
          <w:rFonts w:ascii="Verdana" w:hAnsi="Verdana"/>
          <w:color w:val="161616"/>
        </w:rPr>
        <w:t>Continue</w:t>
      </w:r>
      <w:r>
        <w:rPr>
          <w:rFonts w:ascii="Verdana" w:hAnsi="Verdana"/>
          <w:color w:val="161616"/>
          <w:spacing w:val="-10"/>
        </w:rPr>
        <w:t xml:space="preserve"> </w:t>
      </w:r>
      <w:r>
        <w:rPr>
          <w:rFonts w:ascii="Verdana" w:hAnsi="Verdana"/>
          <w:color w:val="161616"/>
        </w:rPr>
        <w:t>with</w:t>
      </w:r>
      <w:r>
        <w:rPr>
          <w:rFonts w:ascii="Verdana" w:hAnsi="Verdana"/>
          <w:color w:val="161616"/>
          <w:spacing w:val="-11"/>
        </w:rPr>
        <w:t xml:space="preserve"> </w:t>
      </w:r>
      <w:r>
        <w:rPr>
          <w:rFonts w:ascii="Verdana" w:hAnsi="Verdana"/>
          <w:color w:val="161616"/>
        </w:rPr>
        <w:t>the</w:t>
      </w:r>
      <w:r>
        <w:rPr>
          <w:rFonts w:ascii="Verdana" w:hAnsi="Verdana"/>
          <w:color w:val="161616"/>
          <w:spacing w:val="-5"/>
        </w:rPr>
        <w:t xml:space="preserve"> </w:t>
      </w:r>
      <w:r>
        <w:rPr>
          <w:rFonts w:ascii="Verdana" w:hAnsi="Verdana"/>
          <w:color w:val="161616"/>
        </w:rPr>
        <w:t>virtualization</w:t>
      </w:r>
      <w:r>
        <w:rPr>
          <w:rFonts w:ascii="Verdana" w:hAnsi="Verdana"/>
          <w:color w:val="161616"/>
          <w:spacing w:val="-7"/>
        </w:rPr>
        <w:t xml:space="preserve"> </w:t>
      </w:r>
      <w:r>
        <w:rPr>
          <w:rFonts w:ascii="Verdana" w:hAnsi="Verdana"/>
          <w:color w:val="161616"/>
        </w:rPr>
        <w:t>process</w:t>
      </w:r>
    </w:p>
    <w:sectPr w:rsidR="001939D3">
      <w:pgSz w:w="12240" w:h="15840"/>
      <w:pgMar w:top="1500" w:right="4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54267"/>
    <w:multiLevelType w:val="hybridMultilevel"/>
    <w:tmpl w:val="56AEC3D6"/>
    <w:lvl w:ilvl="0" w:tplc="91AC1C32">
      <w:numFmt w:val="bullet"/>
      <w:lvlText w:val="•"/>
      <w:lvlJc w:val="left"/>
      <w:pPr>
        <w:ind w:left="1659" w:hanging="363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184EC4DC">
      <w:numFmt w:val="bullet"/>
      <w:lvlText w:val="•"/>
      <w:lvlJc w:val="left"/>
      <w:pPr>
        <w:ind w:left="2546" w:hanging="363"/>
      </w:pPr>
      <w:rPr>
        <w:rFonts w:hint="default"/>
        <w:lang w:val="en-US" w:eastAsia="en-US" w:bidi="ar-SA"/>
      </w:rPr>
    </w:lvl>
    <w:lvl w:ilvl="2" w:tplc="C6729268">
      <w:numFmt w:val="bullet"/>
      <w:lvlText w:val="•"/>
      <w:lvlJc w:val="left"/>
      <w:pPr>
        <w:ind w:left="3432" w:hanging="363"/>
      </w:pPr>
      <w:rPr>
        <w:rFonts w:hint="default"/>
        <w:lang w:val="en-US" w:eastAsia="en-US" w:bidi="ar-SA"/>
      </w:rPr>
    </w:lvl>
    <w:lvl w:ilvl="3" w:tplc="4C5CC778">
      <w:numFmt w:val="bullet"/>
      <w:lvlText w:val="•"/>
      <w:lvlJc w:val="left"/>
      <w:pPr>
        <w:ind w:left="4318" w:hanging="363"/>
      </w:pPr>
      <w:rPr>
        <w:rFonts w:hint="default"/>
        <w:lang w:val="en-US" w:eastAsia="en-US" w:bidi="ar-SA"/>
      </w:rPr>
    </w:lvl>
    <w:lvl w:ilvl="4" w:tplc="F216B8AE">
      <w:numFmt w:val="bullet"/>
      <w:lvlText w:val="•"/>
      <w:lvlJc w:val="left"/>
      <w:pPr>
        <w:ind w:left="5204" w:hanging="363"/>
      </w:pPr>
      <w:rPr>
        <w:rFonts w:hint="default"/>
        <w:lang w:val="en-US" w:eastAsia="en-US" w:bidi="ar-SA"/>
      </w:rPr>
    </w:lvl>
    <w:lvl w:ilvl="5" w:tplc="914446A2">
      <w:numFmt w:val="bullet"/>
      <w:lvlText w:val="•"/>
      <w:lvlJc w:val="left"/>
      <w:pPr>
        <w:ind w:left="6090" w:hanging="363"/>
      </w:pPr>
      <w:rPr>
        <w:rFonts w:hint="default"/>
        <w:lang w:val="en-US" w:eastAsia="en-US" w:bidi="ar-SA"/>
      </w:rPr>
    </w:lvl>
    <w:lvl w:ilvl="6" w:tplc="34561168">
      <w:numFmt w:val="bullet"/>
      <w:lvlText w:val="•"/>
      <w:lvlJc w:val="left"/>
      <w:pPr>
        <w:ind w:left="6976" w:hanging="363"/>
      </w:pPr>
      <w:rPr>
        <w:rFonts w:hint="default"/>
        <w:lang w:val="en-US" w:eastAsia="en-US" w:bidi="ar-SA"/>
      </w:rPr>
    </w:lvl>
    <w:lvl w:ilvl="7" w:tplc="29CA8944">
      <w:numFmt w:val="bullet"/>
      <w:lvlText w:val="•"/>
      <w:lvlJc w:val="left"/>
      <w:pPr>
        <w:ind w:left="7862" w:hanging="363"/>
      </w:pPr>
      <w:rPr>
        <w:rFonts w:hint="default"/>
        <w:lang w:val="en-US" w:eastAsia="en-US" w:bidi="ar-SA"/>
      </w:rPr>
    </w:lvl>
    <w:lvl w:ilvl="8" w:tplc="9C2AA18E">
      <w:numFmt w:val="bullet"/>
      <w:lvlText w:val="•"/>
      <w:lvlJc w:val="left"/>
      <w:pPr>
        <w:ind w:left="874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C2231AE"/>
    <w:multiLevelType w:val="hybridMultilevel"/>
    <w:tmpl w:val="3E02626A"/>
    <w:lvl w:ilvl="0" w:tplc="EB687570">
      <w:numFmt w:val="bullet"/>
      <w:lvlText w:val="•"/>
      <w:lvlJc w:val="left"/>
      <w:pPr>
        <w:ind w:left="1659" w:hanging="363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B5762142">
      <w:numFmt w:val="bullet"/>
      <w:lvlText w:val="•"/>
      <w:lvlJc w:val="left"/>
      <w:pPr>
        <w:ind w:left="2546" w:hanging="363"/>
      </w:pPr>
      <w:rPr>
        <w:rFonts w:hint="default"/>
        <w:lang w:val="en-US" w:eastAsia="en-US" w:bidi="ar-SA"/>
      </w:rPr>
    </w:lvl>
    <w:lvl w:ilvl="2" w:tplc="50BC996C">
      <w:numFmt w:val="bullet"/>
      <w:lvlText w:val="•"/>
      <w:lvlJc w:val="left"/>
      <w:pPr>
        <w:ind w:left="3432" w:hanging="363"/>
      </w:pPr>
      <w:rPr>
        <w:rFonts w:hint="default"/>
        <w:lang w:val="en-US" w:eastAsia="en-US" w:bidi="ar-SA"/>
      </w:rPr>
    </w:lvl>
    <w:lvl w:ilvl="3" w:tplc="51C0C2F8">
      <w:numFmt w:val="bullet"/>
      <w:lvlText w:val="•"/>
      <w:lvlJc w:val="left"/>
      <w:pPr>
        <w:ind w:left="4318" w:hanging="363"/>
      </w:pPr>
      <w:rPr>
        <w:rFonts w:hint="default"/>
        <w:lang w:val="en-US" w:eastAsia="en-US" w:bidi="ar-SA"/>
      </w:rPr>
    </w:lvl>
    <w:lvl w:ilvl="4" w:tplc="4770EA58">
      <w:numFmt w:val="bullet"/>
      <w:lvlText w:val="•"/>
      <w:lvlJc w:val="left"/>
      <w:pPr>
        <w:ind w:left="5204" w:hanging="363"/>
      </w:pPr>
      <w:rPr>
        <w:rFonts w:hint="default"/>
        <w:lang w:val="en-US" w:eastAsia="en-US" w:bidi="ar-SA"/>
      </w:rPr>
    </w:lvl>
    <w:lvl w:ilvl="5" w:tplc="B7B2A87E">
      <w:numFmt w:val="bullet"/>
      <w:lvlText w:val="•"/>
      <w:lvlJc w:val="left"/>
      <w:pPr>
        <w:ind w:left="6090" w:hanging="363"/>
      </w:pPr>
      <w:rPr>
        <w:rFonts w:hint="default"/>
        <w:lang w:val="en-US" w:eastAsia="en-US" w:bidi="ar-SA"/>
      </w:rPr>
    </w:lvl>
    <w:lvl w:ilvl="6" w:tplc="7354C0E6">
      <w:numFmt w:val="bullet"/>
      <w:lvlText w:val="•"/>
      <w:lvlJc w:val="left"/>
      <w:pPr>
        <w:ind w:left="6976" w:hanging="363"/>
      </w:pPr>
      <w:rPr>
        <w:rFonts w:hint="default"/>
        <w:lang w:val="en-US" w:eastAsia="en-US" w:bidi="ar-SA"/>
      </w:rPr>
    </w:lvl>
    <w:lvl w:ilvl="7" w:tplc="C4E40A6C">
      <w:numFmt w:val="bullet"/>
      <w:lvlText w:val="•"/>
      <w:lvlJc w:val="left"/>
      <w:pPr>
        <w:ind w:left="7862" w:hanging="363"/>
      </w:pPr>
      <w:rPr>
        <w:rFonts w:hint="default"/>
        <w:lang w:val="en-US" w:eastAsia="en-US" w:bidi="ar-SA"/>
      </w:rPr>
    </w:lvl>
    <w:lvl w:ilvl="8" w:tplc="4AEEDD4E">
      <w:numFmt w:val="bullet"/>
      <w:lvlText w:val="•"/>
      <w:lvlJc w:val="left"/>
      <w:pPr>
        <w:ind w:left="8748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939D3"/>
    <w:rsid w:val="001939D3"/>
    <w:rsid w:val="003C6263"/>
    <w:rsid w:val="007E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4E3D"/>
  <w15:docId w15:val="{4404B427-CC6E-4682-B420-FF5F0741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"/>
      <w:ind w:left="2947" w:right="3047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659" w:hanging="363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Naveen_V_07</dc:creator>
  <cp:lastModifiedBy>Dinesh</cp:lastModifiedBy>
  <cp:revision>3</cp:revision>
  <dcterms:created xsi:type="dcterms:W3CDTF">2022-11-24T13:02:00Z</dcterms:created>
  <dcterms:modified xsi:type="dcterms:W3CDTF">2022-11-24T13:10:00Z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</Properties>
</file>