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7DE" w:rsidRDefault="00FD0FBE">
      <w:pPr>
        <w:pStyle w:val="Title"/>
        <w:spacing w:before="29"/>
      </w:pPr>
      <w:r>
        <w:t>Project</w:t>
      </w:r>
      <w:r>
        <w:rPr>
          <w:spacing w:val="-5"/>
        </w:rPr>
        <w:t xml:space="preserve"> </w:t>
      </w:r>
      <w:r>
        <w:t>Design</w:t>
      </w:r>
      <w:r>
        <w:rPr>
          <w:spacing w:val="-5"/>
        </w:rPr>
        <w:t xml:space="preserve"> </w:t>
      </w:r>
      <w:r>
        <w:t>Phase-II</w:t>
      </w:r>
    </w:p>
    <w:p w:rsidR="003D17DE" w:rsidRDefault="00FD0FBE">
      <w:pPr>
        <w:pStyle w:val="Title"/>
      </w:pPr>
      <w:r>
        <w:t>Solution</w:t>
      </w:r>
      <w:r>
        <w:rPr>
          <w:spacing w:val="-5"/>
        </w:rPr>
        <w:t xml:space="preserve"> </w:t>
      </w:r>
      <w:r>
        <w:t>Requirements</w:t>
      </w:r>
      <w:r>
        <w:rPr>
          <w:spacing w:val="-4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Non-functional)</w:t>
      </w:r>
    </w:p>
    <w:p w:rsidR="003D17DE" w:rsidRDefault="003D17DE">
      <w:pPr>
        <w:pStyle w:val="BodyText"/>
        <w:spacing w:before="10" w:after="1"/>
        <w:rPr>
          <w:b/>
          <w:sz w:val="29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344"/>
        <w:gridCol w:w="4667"/>
      </w:tblGrid>
      <w:tr w:rsidR="003D17DE">
        <w:trPr>
          <w:trHeight w:val="371"/>
        </w:trPr>
        <w:tc>
          <w:tcPr>
            <w:tcW w:w="4344" w:type="dxa"/>
          </w:tcPr>
          <w:p w:rsidR="003D17DE" w:rsidRDefault="00FD0FBE">
            <w:pPr>
              <w:pStyle w:val="TableParagraph"/>
            </w:pPr>
            <w:r>
              <w:t>Date</w:t>
            </w:r>
          </w:p>
        </w:tc>
        <w:tc>
          <w:tcPr>
            <w:tcW w:w="4667" w:type="dxa"/>
          </w:tcPr>
          <w:p w:rsidR="003D17DE" w:rsidRDefault="0014074F">
            <w:pPr>
              <w:pStyle w:val="TableParagraph"/>
              <w:ind w:left="84"/>
            </w:pPr>
            <w:r>
              <w:t>28</w:t>
            </w:r>
            <w:r w:rsidR="00FD0FBE">
              <w:rPr>
                <w:spacing w:val="-3"/>
              </w:rPr>
              <w:t xml:space="preserve"> </w:t>
            </w:r>
            <w:r w:rsidR="00FD0FBE">
              <w:t>October</w:t>
            </w:r>
            <w:r w:rsidR="00FD0FBE">
              <w:rPr>
                <w:spacing w:val="-1"/>
              </w:rPr>
              <w:t xml:space="preserve"> </w:t>
            </w:r>
            <w:r w:rsidR="00FD0FBE">
              <w:t>2022</w:t>
            </w:r>
          </w:p>
        </w:tc>
      </w:tr>
      <w:tr w:rsidR="003D17DE">
        <w:trPr>
          <w:trHeight w:val="371"/>
        </w:trPr>
        <w:tc>
          <w:tcPr>
            <w:tcW w:w="4344" w:type="dxa"/>
          </w:tcPr>
          <w:p w:rsidR="003D17DE" w:rsidRDefault="00FD0FBE">
            <w:pPr>
              <w:pStyle w:val="TableParagraph"/>
            </w:pPr>
            <w:r>
              <w:t>Team</w:t>
            </w:r>
            <w:r>
              <w:rPr>
                <w:spacing w:val="-9"/>
              </w:rPr>
              <w:t xml:space="preserve"> </w:t>
            </w:r>
            <w:r>
              <w:t>ID</w:t>
            </w:r>
          </w:p>
        </w:tc>
        <w:tc>
          <w:tcPr>
            <w:tcW w:w="4667" w:type="dxa"/>
          </w:tcPr>
          <w:p w:rsidR="003D17DE" w:rsidRDefault="0014074F">
            <w:pPr>
              <w:pStyle w:val="TableParagraph"/>
              <w:ind w:left="84"/>
            </w:pPr>
            <w:r>
              <w:t>PNT2022TMID29761</w:t>
            </w:r>
          </w:p>
        </w:tc>
      </w:tr>
      <w:tr w:rsidR="003D17DE">
        <w:trPr>
          <w:trHeight w:val="371"/>
        </w:trPr>
        <w:tc>
          <w:tcPr>
            <w:tcW w:w="4344" w:type="dxa"/>
          </w:tcPr>
          <w:p w:rsidR="003D17DE" w:rsidRDefault="00FD0FBE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667" w:type="dxa"/>
          </w:tcPr>
          <w:p w:rsidR="003D17DE" w:rsidRDefault="00FD0FBE">
            <w:pPr>
              <w:pStyle w:val="TableParagraph"/>
              <w:ind w:left="84"/>
            </w:pPr>
            <w:r>
              <w:t>Skill</w:t>
            </w:r>
            <w:r>
              <w:rPr>
                <w:spacing w:val="-6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t>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  <w:tr w:rsidR="003D17DE">
        <w:trPr>
          <w:trHeight w:val="371"/>
        </w:trPr>
        <w:tc>
          <w:tcPr>
            <w:tcW w:w="4344" w:type="dxa"/>
          </w:tcPr>
          <w:p w:rsidR="003D17DE" w:rsidRDefault="00FD0FBE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667" w:type="dxa"/>
          </w:tcPr>
          <w:p w:rsidR="003D17DE" w:rsidRDefault="00FD0FBE">
            <w:pPr>
              <w:pStyle w:val="TableParagraph"/>
              <w:ind w:left="84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:rsidR="003D17DE" w:rsidRDefault="003D17DE">
      <w:pPr>
        <w:pStyle w:val="BodyText"/>
        <w:rPr>
          <w:b/>
          <w:sz w:val="33"/>
        </w:rPr>
      </w:pPr>
    </w:p>
    <w:p w:rsidR="003D17DE" w:rsidRDefault="00FD0FBE">
      <w:pPr>
        <w:pStyle w:val="Heading1"/>
      </w:pPr>
      <w:r>
        <w:t>Functional</w:t>
      </w:r>
      <w:r>
        <w:rPr>
          <w:spacing w:val="-6"/>
        </w:rPr>
        <w:t xml:space="preserve"> </w:t>
      </w:r>
      <w:r>
        <w:t>Requirements:</w:t>
      </w:r>
    </w:p>
    <w:p w:rsidR="003D17DE" w:rsidRDefault="00FD0FBE">
      <w:pPr>
        <w:pStyle w:val="BodyText"/>
        <w:spacing w:before="16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:rsidR="003D17DE" w:rsidRDefault="003D17DE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5"/>
        <w:gridCol w:w="3079"/>
        <w:gridCol w:w="5130"/>
      </w:tblGrid>
      <w:tr w:rsidR="003D17DE">
        <w:trPr>
          <w:trHeight w:val="371"/>
        </w:trPr>
        <w:tc>
          <w:tcPr>
            <w:tcW w:w="905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(Epic)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ind w:left="86"/>
              <w:rPr>
                <w:b/>
              </w:rPr>
            </w:pPr>
            <w:r>
              <w:rPr>
                <w:b/>
              </w:rPr>
              <w:t>Sub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(Story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/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Sub-Task)</w:t>
            </w:r>
          </w:p>
        </w:tc>
      </w:tr>
      <w:tr w:rsidR="003D17DE">
        <w:trPr>
          <w:trHeight w:val="891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FR-1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r>
              <w:t>User</w:t>
            </w:r>
            <w:r>
              <w:rPr>
                <w:spacing w:val="-7"/>
              </w:rPr>
              <w:t xml:space="preserve"> </w:t>
            </w:r>
            <w:r>
              <w:t>Registration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spacing w:before="33" w:line="232" w:lineRule="auto"/>
              <w:ind w:left="86" w:right="2375"/>
            </w:pPr>
            <w:r>
              <w:t>Registration through Form</w:t>
            </w:r>
            <w:r>
              <w:rPr>
                <w:spacing w:val="1"/>
              </w:rPr>
              <w:t xml:space="preserve"> </w:t>
            </w:r>
            <w:r>
              <w:t>Registration through Gmail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Registration</w:t>
            </w:r>
            <w:r>
              <w:rPr>
                <w:spacing w:val="-10"/>
              </w:rPr>
              <w:t xml:space="preserve"> </w:t>
            </w:r>
            <w:r>
              <w:rPr>
                <w:spacing w:val="-1"/>
              </w:rPr>
              <w:t>through</w:t>
            </w:r>
            <w:r>
              <w:rPr>
                <w:spacing w:val="-10"/>
              </w:rPr>
              <w:t xml:space="preserve"> </w:t>
            </w:r>
            <w:proofErr w:type="spellStart"/>
            <w:r>
              <w:t>LinkedIN</w:t>
            </w:r>
            <w:proofErr w:type="spellEnd"/>
          </w:p>
        </w:tc>
      </w:tr>
      <w:tr w:rsidR="003D17DE">
        <w:trPr>
          <w:trHeight w:val="631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FR-2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Confirmation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spacing w:before="33" w:line="232" w:lineRule="auto"/>
              <w:ind w:left="86" w:right="3009"/>
            </w:pPr>
            <w:r>
              <w:t>Confirmation</w:t>
            </w:r>
            <w:r>
              <w:rPr>
                <w:spacing w:val="-10"/>
              </w:rPr>
              <w:t xml:space="preserve"> </w:t>
            </w:r>
            <w:r>
              <w:t>via</w:t>
            </w:r>
            <w:r>
              <w:rPr>
                <w:spacing w:val="-10"/>
              </w:rPr>
              <w:t xml:space="preserve"> </w:t>
            </w:r>
            <w:r>
              <w:t>Email</w:t>
            </w:r>
            <w:r>
              <w:rPr>
                <w:spacing w:val="-47"/>
              </w:rPr>
              <w:t xml:space="preserve"> </w:t>
            </w:r>
            <w:r>
              <w:t>Confirmation</w:t>
            </w:r>
            <w:r>
              <w:rPr>
                <w:spacing w:val="-3"/>
              </w:rPr>
              <w:t xml:space="preserve"> </w:t>
            </w:r>
            <w:r>
              <w:t>via</w:t>
            </w:r>
            <w:r>
              <w:rPr>
                <w:spacing w:val="-3"/>
              </w:rPr>
              <w:t xml:space="preserve"> </w:t>
            </w:r>
            <w:r>
              <w:t>OTP</w:t>
            </w:r>
          </w:p>
        </w:tc>
      </w:tr>
      <w:tr w:rsidR="003D17DE">
        <w:trPr>
          <w:trHeight w:val="460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FR-3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r>
              <w:t>User</w:t>
            </w:r>
            <w:r>
              <w:rPr>
                <w:spacing w:val="-1"/>
              </w:rPr>
              <w:t xml:space="preserve"> </w:t>
            </w:r>
            <w:r>
              <w:t>Login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ind w:left="86"/>
            </w:pPr>
            <w:r>
              <w:t>Login</w:t>
            </w:r>
            <w:r>
              <w:rPr>
                <w:spacing w:val="-8"/>
              </w:rPr>
              <w:t xml:space="preserve"> </w:t>
            </w:r>
            <w:r>
              <w:t>using</w:t>
            </w:r>
            <w:r>
              <w:rPr>
                <w:spacing w:val="-7"/>
              </w:rPr>
              <w:t xml:space="preserve"> </w:t>
            </w:r>
            <w:r>
              <w:t>registered</w:t>
            </w:r>
            <w:r>
              <w:rPr>
                <w:spacing w:val="-7"/>
              </w:rPr>
              <w:t xml:space="preserve"> </w:t>
            </w:r>
            <w:r>
              <w:t>credentials</w:t>
            </w:r>
          </w:p>
        </w:tc>
      </w:tr>
      <w:tr w:rsidR="003D17DE">
        <w:trPr>
          <w:trHeight w:val="891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FR-4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Profile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spacing w:before="33" w:line="232" w:lineRule="auto"/>
              <w:ind w:left="86" w:right="194"/>
            </w:pPr>
            <w:r>
              <w:t>Create a profile with details like education, work</w:t>
            </w:r>
            <w:r>
              <w:rPr>
                <w:spacing w:val="1"/>
              </w:rPr>
              <w:t xml:space="preserve"> </w:t>
            </w:r>
            <w:r>
              <w:t>experience,</w:t>
            </w:r>
            <w:r>
              <w:rPr>
                <w:spacing w:val="-6"/>
              </w:rPr>
              <w:t xml:space="preserve"> </w:t>
            </w:r>
            <w:r>
              <w:t>skills,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other</w:t>
            </w:r>
            <w:r>
              <w:rPr>
                <w:spacing w:val="-5"/>
              </w:rPr>
              <w:t xml:space="preserve"> </w:t>
            </w:r>
            <w:r>
              <w:t>personal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6"/>
              </w:rPr>
              <w:t xml:space="preserve"> </w:t>
            </w:r>
            <w:r>
              <w:t>professional</w:t>
            </w:r>
            <w:r>
              <w:rPr>
                <w:spacing w:val="-46"/>
              </w:rPr>
              <w:t xml:space="preserve"> </w:t>
            </w:r>
            <w:r>
              <w:t>details</w:t>
            </w:r>
          </w:p>
        </w:tc>
      </w:tr>
      <w:tr w:rsidR="003D17DE">
        <w:trPr>
          <w:trHeight w:val="631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FR-5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r>
              <w:t>Job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spacing w:before="33" w:line="232" w:lineRule="auto"/>
              <w:ind w:left="86" w:right="281"/>
            </w:pPr>
            <w:r>
              <w:t>User</w:t>
            </w:r>
            <w:r>
              <w:rPr>
                <w:spacing w:val="-3"/>
              </w:rPr>
              <w:t xml:space="preserve"> </w:t>
            </w:r>
            <w:r>
              <w:t>can</w:t>
            </w:r>
            <w:r>
              <w:rPr>
                <w:spacing w:val="-2"/>
              </w:rPr>
              <w:t xml:space="preserve"> </w:t>
            </w:r>
            <w:r>
              <w:t>apply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2"/>
              </w:rPr>
              <w:t xml:space="preserve"> </w:t>
            </w:r>
            <w:r>
              <w:t>an</w:t>
            </w:r>
            <w:r>
              <w:rPr>
                <w:spacing w:val="-3"/>
              </w:rPr>
              <w:t xml:space="preserve"> </w:t>
            </w:r>
            <w:r>
              <w:t>open</w:t>
            </w:r>
            <w:r>
              <w:rPr>
                <w:spacing w:val="-2"/>
              </w:rPr>
              <w:t xml:space="preserve"> </w:t>
            </w:r>
            <w:r>
              <w:t>job</w:t>
            </w:r>
            <w:r>
              <w:rPr>
                <w:spacing w:val="-3"/>
              </w:rPr>
              <w:t xml:space="preserve"> </w:t>
            </w:r>
            <w:r>
              <w:t>position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3"/>
              </w:rPr>
              <w:t xml:space="preserve"> </w:t>
            </w:r>
            <w:r>
              <w:t>on</w:t>
            </w:r>
            <w:r>
              <w:rPr>
                <w:spacing w:val="-2"/>
              </w:rPr>
              <w:t xml:space="preserve"> </w:t>
            </w:r>
            <w:r>
              <w:t>his/</w:t>
            </w:r>
            <w:r>
              <w:rPr>
                <w:spacing w:val="-47"/>
              </w:rPr>
              <w:t xml:space="preserve"> </w:t>
            </w:r>
            <w:r>
              <w:t>her</w:t>
            </w:r>
            <w:r>
              <w:rPr>
                <w:spacing w:val="-1"/>
              </w:rPr>
              <w:t xml:space="preserve"> </w:t>
            </w:r>
            <w:r>
              <w:t xml:space="preserve">relevant </w:t>
            </w:r>
            <w:proofErr w:type="spellStart"/>
            <w:r>
              <w:t>skillsets</w:t>
            </w:r>
            <w:proofErr w:type="spellEnd"/>
          </w:p>
        </w:tc>
      </w:tr>
      <w:tr w:rsidR="003D17DE">
        <w:trPr>
          <w:trHeight w:val="631"/>
        </w:trPr>
        <w:tc>
          <w:tcPr>
            <w:tcW w:w="905" w:type="dxa"/>
          </w:tcPr>
          <w:p w:rsidR="003D17DE" w:rsidRDefault="00FD0FBE">
            <w:pPr>
              <w:pStyle w:val="TableParagraph"/>
            </w:pPr>
            <w:r>
              <w:t>FR-6</w:t>
            </w:r>
          </w:p>
        </w:tc>
        <w:tc>
          <w:tcPr>
            <w:tcW w:w="3079" w:type="dxa"/>
          </w:tcPr>
          <w:p w:rsidR="003D17DE" w:rsidRDefault="00FD0FBE">
            <w:pPr>
              <w:pStyle w:val="TableParagraph"/>
            </w:pPr>
            <w:proofErr w:type="spellStart"/>
            <w:r>
              <w:rPr>
                <w:color w:val="222222"/>
              </w:rPr>
              <w:t>Chatbot</w:t>
            </w:r>
            <w:proofErr w:type="spellEnd"/>
          </w:p>
        </w:tc>
        <w:tc>
          <w:tcPr>
            <w:tcW w:w="5130" w:type="dxa"/>
          </w:tcPr>
          <w:p w:rsidR="003D17DE" w:rsidRDefault="00FD0FBE">
            <w:pPr>
              <w:pStyle w:val="TableParagraph"/>
              <w:spacing w:before="33" w:line="232" w:lineRule="auto"/>
              <w:ind w:left="86" w:right="346"/>
            </w:pPr>
            <w:r>
              <w:t>User queries, search recommendations, doubt</w:t>
            </w:r>
            <w:r>
              <w:rPr>
                <w:spacing w:val="1"/>
              </w:rPr>
              <w:t xml:space="preserve"> </w:t>
            </w:r>
            <w:r>
              <w:t>clarifications,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etc</w:t>
            </w:r>
            <w:r>
              <w:rPr>
                <w:spacing w:val="-5"/>
              </w:rPr>
              <w:t xml:space="preserve"> </w:t>
            </w:r>
            <w:r>
              <w:t>can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resolved</w:t>
            </w:r>
            <w:r>
              <w:rPr>
                <w:spacing w:val="-5"/>
              </w:rPr>
              <w:t xml:space="preserve"> </w:t>
            </w:r>
            <w:r>
              <w:t>using</w:t>
            </w:r>
            <w:r>
              <w:rPr>
                <w:spacing w:val="-5"/>
              </w:rPr>
              <w:t xml:space="preserve"> </w:t>
            </w:r>
            <w:proofErr w:type="spellStart"/>
            <w:r>
              <w:t>chatbots</w:t>
            </w:r>
            <w:proofErr w:type="spellEnd"/>
          </w:p>
        </w:tc>
      </w:tr>
    </w:tbl>
    <w:p w:rsidR="003D17DE" w:rsidRDefault="003D17DE">
      <w:pPr>
        <w:pStyle w:val="BodyText"/>
      </w:pPr>
    </w:p>
    <w:p w:rsidR="003D17DE" w:rsidRDefault="003D17DE">
      <w:pPr>
        <w:pStyle w:val="BodyText"/>
      </w:pPr>
    </w:p>
    <w:p w:rsidR="003D17DE" w:rsidRDefault="003D17DE">
      <w:pPr>
        <w:pStyle w:val="BodyText"/>
      </w:pPr>
    </w:p>
    <w:p w:rsidR="003D17DE" w:rsidRDefault="003D17DE">
      <w:pPr>
        <w:pStyle w:val="BodyText"/>
      </w:pPr>
    </w:p>
    <w:p w:rsidR="003D17DE" w:rsidRDefault="003D17DE">
      <w:pPr>
        <w:pStyle w:val="BodyText"/>
        <w:spacing w:before="8"/>
        <w:rPr>
          <w:sz w:val="29"/>
        </w:rPr>
      </w:pPr>
    </w:p>
    <w:p w:rsidR="003D17DE" w:rsidRDefault="00FD0FBE">
      <w:pPr>
        <w:pStyle w:val="Heading1"/>
      </w:pPr>
      <w:r>
        <w:t>Non-functional</w:t>
      </w:r>
      <w:r>
        <w:rPr>
          <w:spacing w:val="-7"/>
        </w:rPr>
        <w:t xml:space="preserve"> </w:t>
      </w:r>
      <w:r>
        <w:t>Requirements:</w:t>
      </w:r>
    </w:p>
    <w:p w:rsidR="003D17DE" w:rsidRDefault="00FD0FBE">
      <w:pPr>
        <w:pStyle w:val="BodyText"/>
        <w:spacing w:before="168"/>
        <w:ind w:left="10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proposed</w:t>
      </w:r>
      <w:r>
        <w:rPr>
          <w:spacing w:val="-2"/>
        </w:rPr>
        <w:t xml:space="preserve"> </w:t>
      </w:r>
      <w:r>
        <w:t>solution.</w:t>
      </w:r>
    </w:p>
    <w:p w:rsidR="003D17DE" w:rsidRDefault="003D17DE">
      <w:pPr>
        <w:pStyle w:val="BodyText"/>
        <w:spacing w:before="9"/>
        <w:rPr>
          <w:sz w:val="19"/>
        </w:r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"/>
        <w:gridCol w:w="3390"/>
        <w:gridCol w:w="4828"/>
      </w:tblGrid>
      <w:tr w:rsidR="003D17DE">
        <w:trPr>
          <w:trHeight w:val="371"/>
        </w:trPr>
        <w:tc>
          <w:tcPr>
            <w:tcW w:w="906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Non-Functional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ind w:left="84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D17DE">
        <w:trPr>
          <w:trHeight w:val="891"/>
        </w:trPr>
        <w:tc>
          <w:tcPr>
            <w:tcW w:w="906" w:type="dxa"/>
          </w:tcPr>
          <w:p w:rsidR="003D17DE" w:rsidRDefault="00FD0FBE">
            <w:pPr>
              <w:pStyle w:val="TableParagraph"/>
            </w:pPr>
            <w:r>
              <w:t>NFR-1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Usability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spacing w:before="33" w:line="232" w:lineRule="auto"/>
              <w:ind w:left="84" w:right="363"/>
            </w:pPr>
            <w:r>
              <w:t>Users are provided with simple and intuitive UI</w:t>
            </w:r>
            <w:r>
              <w:rPr>
                <w:spacing w:val="1"/>
              </w:rPr>
              <w:t xml:space="preserve"> </w:t>
            </w:r>
            <w:r>
              <w:t>which</w:t>
            </w:r>
            <w:r>
              <w:rPr>
                <w:spacing w:val="-5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easy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use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navigate</w:t>
            </w:r>
            <w:r>
              <w:rPr>
                <w:spacing w:val="-4"/>
              </w:rPr>
              <w:t xml:space="preserve"> </w:t>
            </w:r>
            <w:r>
              <w:t>throughout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46"/>
              </w:rPr>
              <w:t xml:space="preserve"> </w:t>
            </w:r>
            <w:r>
              <w:t>application.</w:t>
            </w:r>
          </w:p>
        </w:tc>
      </w:tr>
      <w:tr w:rsidR="003D17DE">
        <w:trPr>
          <w:trHeight w:val="1191"/>
        </w:trPr>
        <w:tc>
          <w:tcPr>
            <w:tcW w:w="906" w:type="dxa"/>
          </w:tcPr>
          <w:p w:rsidR="003D17DE" w:rsidRDefault="00FD0FBE">
            <w:pPr>
              <w:pStyle w:val="TableParagraph"/>
            </w:pPr>
            <w:r>
              <w:t>NFR-2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Security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33" w:line="232" w:lineRule="auto"/>
              <w:ind w:right="501"/>
            </w:pPr>
            <w:r>
              <w:rPr>
                <w:b/>
              </w:rPr>
              <w:t>Authentication</w:t>
            </w:r>
            <w:r>
              <w:rPr>
                <w:b/>
                <w:spacing w:val="-7"/>
              </w:rPr>
              <w:t xml:space="preserve"> </w:t>
            </w:r>
            <w:r>
              <w:t>is</w:t>
            </w:r>
            <w:r>
              <w:rPr>
                <w:spacing w:val="-7"/>
              </w:rPr>
              <w:t xml:space="preserve"> </w:t>
            </w:r>
            <w:r>
              <w:t>ensured</w:t>
            </w:r>
            <w:r>
              <w:rPr>
                <w:spacing w:val="-8"/>
              </w:rPr>
              <w:t xml:space="preserve"> </w:t>
            </w:r>
            <w:r>
              <w:t>by</w:t>
            </w:r>
            <w:r>
              <w:rPr>
                <w:spacing w:val="-7"/>
              </w:rPr>
              <w:t xml:space="preserve"> </w:t>
            </w:r>
            <w:r>
              <w:t>user</w:t>
            </w:r>
            <w:r>
              <w:rPr>
                <w:spacing w:val="-7"/>
              </w:rPr>
              <w:t xml:space="preserve"> </w:t>
            </w:r>
            <w:r>
              <w:t>credentials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1"/>
              </w:rPr>
              <w:t xml:space="preserve"> </w:t>
            </w:r>
            <w:r>
              <w:t>two</w:t>
            </w:r>
            <w:r>
              <w:rPr>
                <w:spacing w:val="-1"/>
              </w:rPr>
              <w:t xml:space="preserve"> </w:t>
            </w:r>
            <w:r>
              <w:t>step verification.</w:t>
            </w:r>
          </w:p>
          <w:p w:rsidR="003D17DE" w:rsidRDefault="00FD0FBE">
            <w:pPr>
              <w:pStyle w:val="TableParagraph"/>
              <w:numPr>
                <w:ilvl w:val="0"/>
                <w:numId w:val="2"/>
              </w:numPr>
              <w:tabs>
                <w:tab w:val="left" w:pos="259"/>
              </w:tabs>
              <w:spacing w:before="39" w:line="232" w:lineRule="auto"/>
              <w:ind w:right="435"/>
            </w:pPr>
            <w:r>
              <w:rPr>
                <w:b/>
              </w:rPr>
              <w:t>Privacy</w:t>
            </w:r>
            <w:r>
              <w:rPr>
                <w:b/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ensured</w:t>
            </w:r>
            <w:r>
              <w:rPr>
                <w:spacing w:val="-3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allowing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choose</w:t>
            </w:r>
            <w:r>
              <w:rPr>
                <w:spacing w:val="-47"/>
              </w:rPr>
              <w:t xml:space="preserve">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can</w:t>
            </w:r>
            <w:r>
              <w:rPr>
                <w:spacing w:val="-1"/>
              </w:rPr>
              <w:t xml:space="preserve"> </w:t>
            </w:r>
            <w:r>
              <w:t>view</w:t>
            </w:r>
            <w:r>
              <w:rPr>
                <w:spacing w:val="-1"/>
              </w:rPr>
              <w:t xml:space="preserve"> </w:t>
            </w:r>
            <w:r>
              <w:t>their</w:t>
            </w:r>
            <w:r>
              <w:rPr>
                <w:spacing w:val="-1"/>
              </w:rPr>
              <w:t xml:space="preserve"> </w:t>
            </w:r>
            <w:r>
              <w:t>profile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data.</w:t>
            </w:r>
          </w:p>
        </w:tc>
      </w:tr>
      <w:tr w:rsidR="003D17DE">
        <w:trPr>
          <w:trHeight w:val="891"/>
        </w:trPr>
        <w:tc>
          <w:tcPr>
            <w:tcW w:w="906" w:type="dxa"/>
          </w:tcPr>
          <w:p w:rsidR="003D17DE" w:rsidRDefault="00FD0FBE">
            <w:pPr>
              <w:pStyle w:val="TableParagraph"/>
            </w:pPr>
            <w:r>
              <w:t>NFR-3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rPr>
                <w:b/>
              </w:rPr>
            </w:pPr>
            <w:r>
              <w:rPr>
                <w:b/>
              </w:rPr>
              <w:t>Reliability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spacing w:before="33" w:line="232" w:lineRule="auto"/>
              <w:ind w:left="84" w:right="70"/>
            </w:pPr>
            <w:r>
              <w:t>The</w:t>
            </w:r>
            <w:r>
              <w:rPr>
                <w:spacing w:val="-6"/>
              </w:rPr>
              <w:t xml:space="preserve"> </w:t>
            </w:r>
            <w:r>
              <w:t>system</w:t>
            </w:r>
            <w:r>
              <w:rPr>
                <w:spacing w:val="-6"/>
              </w:rPr>
              <w:t xml:space="preserve"> </w:t>
            </w:r>
            <w:r>
              <w:t>is</w:t>
            </w:r>
            <w:r>
              <w:rPr>
                <w:spacing w:val="-6"/>
              </w:rPr>
              <w:t xml:space="preserve"> </w:t>
            </w:r>
            <w:r>
              <w:t>ensured</w:t>
            </w:r>
            <w:r>
              <w:rPr>
                <w:spacing w:val="-6"/>
              </w:rPr>
              <w:t xml:space="preserve"> </w:t>
            </w:r>
            <w:r>
              <w:t>to</w:t>
            </w:r>
            <w:r>
              <w:rPr>
                <w:spacing w:val="-6"/>
              </w:rPr>
              <w:t xml:space="preserve"> </w:t>
            </w:r>
            <w:r>
              <w:t>perform</w:t>
            </w:r>
            <w:r>
              <w:rPr>
                <w:spacing w:val="-6"/>
              </w:rPr>
              <w:t xml:space="preserve"> </w:t>
            </w:r>
            <w:r>
              <w:t>without</w:t>
            </w:r>
            <w:r>
              <w:rPr>
                <w:spacing w:val="-5"/>
              </w:rPr>
              <w:t xml:space="preserve"> </w:t>
            </w:r>
            <w:r>
              <w:t>failure</w:t>
            </w:r>
            <w:r>
              <w:rPr>
                <w:spacing w:val="-6"/>
              </w:rPr>
              <w:t xml:space="preserve"> </w:t>
            </w:r>
            <w:r>
              <w:t>for</w:t>
            </w:r>
            <w:r>
              <w:rPr>
                <w:spacing w:val="-47"/>
              </w:rPr>
              <w:t xml:space="preserve"> </w:t>
            </w:r>
            <w:r>
              <w:t>90% of the use cases without exceeding the</w:t>
            </w:r>
            <w:r>
              <w:rPr>
                <w:spacing w:val="1"/>
              </w:rPr>
              <w:t xml:space="preserve"> </w:t>
            </w:r>
            <w:r>
              <w:t>downtime</w:t>
            </w:r>
            <w:r>
              <w:rPr>
                <w:spacing w:val="-1"/>
              </w:rPr>
              <w:t xml:space="preserve"> </w:t>
            </w:r>
            <w:r>
              <w:t>of 10 hours</w:t>
            </w:r>
            <w:r>
              <w:rPr>
                <w:spacing w:val="-1"/>
              </w:rPr>
              <w:t xml:space="preserve"> </w:t>
            </w:r>
            <w:r>
              <w:t>in a month.</w:t>
            </w:r>
          </w:p>
        </w:tc>
      </w:tr>
    </w:tbl>
    <w:p w:rsidR="003D17DE" w:rsidRDefault="003D17DE">
      <w:pPr>
        <w:spacing w:line="232" w:lineRule="auto"/>
        <w:sectPr w:rsidR="003D17DE">
          <w:type w:val="continuous"/>
          <w:pgSz w:w="11900" w:h="16840"/>
          <w:pgMar w:top="780" w:right="1220" w:bottom="280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906"/>
        <w:gridCol w:w="3390"/>
        <w:gridCol w:w="4828"/>
      </w:tblGrid>
      <w:tr w:rsidR="003D17DE">
        <w:trPr>
          <w:trHeight w:val="1751"/>
        </w:trPr>
        <w:tc>
          <w:tcPr>
            <w:tcW w:w="906" w:type="dxa"/>
          </w:tcPr>
          <w:p w:rsidR="003D17DE" w:rsidRDefault="00FD0FBE">
            <w:pPr>
              <w:pStyle w:val="TableParagraph"/>
              <w:spacing w:before="18"/>
            </w:pPr>
            <w:r>
              <w:lastRenderedPageBreak/>
              <w:t>NFR-4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spacing w:before="18"/>
              <w:rPr>
                <w:b/>
              </w:rPr>
            </w:pPr>
            <w:r>
              <w:rPr>
                <w:b/>
              </w:rPr>
              <w:t>Performance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24" w:line="232" w:lineRule="auto"/>
              <w:ind w:right="442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data</w:t>
            </w:r>
            <w:r>
              <w:rPr>
                <w:spacing w:val="-5"/>
              </w:rPr>
              <w:t xml:space="preserve"> </w:t>
            </w:r>
            <w:r>
              <w:rPr>
                <w:b/>
              </w:rPr>
              <w:t>processing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4"/>
              </w:rPr>
              <w:t xml:space="preserve"> </w:t>
            </w:r>
            <w:r>
              <w:t>is</w:t>
            </w:r>
            <w:r>
              <w:rPr>
                <w:spacing w:val="-5"/>
              </w:rPr>
              <w:t xml:space="preserve"> </w:t>
            </w:r>
            <w:r>
              <w:t>ensured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5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less</w:t>
            </w:r>
            <w:r>
              <w:rPr>
                <w:spacing w:val="-47"/>
              </w:rPr>
              <w:t xml:space="preserve"> </w:t>
            </w:r>
            <w:r>
              <w:t>than</w:t>
            </w:r>
            <w:r>
              <w:rPr>
                <w:spacing w:val="-2"/>
              </w:rPr>
              <w:t xml:space="preserve"> </w:t>
            </w:r>
            <w:r>
              <w:t>five seconds.</w:t>
            </w:r>
          </w:p>
          <w:p w:rsidR="003D17DE" w:rsidRDefault="00FD0FBE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39" w:line="232" w:lineRule="auto"/>
              <w:ind w:right="340"/>
            </w:pPr>
            <w:r>
              <w:t xml:space="preserve">The </w:t>
            </w:r>
            <w:r>
              <w:rPr>
                <w:b/>
              </w:rPr>
              <w:t xml:space="preserve">response time </w:t>
            </w:r>
            <w:r>
              <w:t>by the server for client’s</w:t>
            </w:r>
            <w:r>
              <w:rPr>
                <w:spacing w:val="1"/>
              </w:rPr>
              <w:t xml:space="preserve"> </w:t>
            </w:r>
            <w:r>
              <w:t>request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ensured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4"/>
              </w:rPr>
              <w:t xml:space="preserve"> </w:t>
            </w:r>
            <w:r>
              <w:t>less</w:t>
            </w:r>
            <w:r>
              <w:rPr>
                <w:spacing w:val="-3"/>
              </w:rPr>
              <w:t xml:space="preserve"> </w:t>
            </w:r>
            <w:r>
              <w:t>than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4"/>
              </w:rPr>
              <w:t xml:space="preserve"> </w:t>
            </w:r>
            <w:r>
              <w:t>seconds.</w:t>
            </w:r>
          </w:p>
          <w:p w:rsidR="003D17DE" w:rsidRDefault="00FD0FBE">
            <w:pPr>
              <w:pStyle w:val="TableParagraph"/>
              <w:numPr>
                <w:ilvl w:val="0"/>
                <w:numId w:val="1"/>
              </w:numPr>
              <w:tabs>
                <w:tab w:val="left" w:pos="259"/>
              </w:tabs>
              <w:spacing w:before="39" w:line="232" w:lineRule="auto"/>
              <w:ind w:right="260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rPr>
                <w:b/>
              </w:rPr>
              <w:t>query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time</w:t>
            </w:r>
            <w:r>
              <w:rPr>
                <w:b/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database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3"/>
              </w:rPr>
              <w:t xml:space="preserve"> </w:t>
            </w:r>
            <w:r>
              <w:t>ensured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47"/>
              </w:rPr>
              <w:t xml:space="preserve"> </w:t>
            </w:r>
            <w:r>
              <w:t>less</w:t>
            </w:r>
            <w:r>
              <w:rPr>
                <w:spacing w:val="-1"/>
              </w:rPr>
              <w:t xml:space="preserve"> </w:t>
            </w:r>
            <w:r>
              <w:t>than three seconds.</w:t>
            </w:r>
          </w:p>
        </w:tc>
      </w:tr>
      <w:tr w:rsidR="003D17DE">
        <w:trPr>
          <w:trHeight w:val="631"/>
        </w:trPr>
        <w:tc>
          <w:tcPr>
            <w:tcW w:w="906" w:type="dxa"/>
          </w:tcPr>
          <w:p w:rsidR="003D17DE" w:rsidRDefault="00FD0FBE">
            <w:pPr>
              <w:pStyle w:val="TableParagraph"/>
              <w:spacing w:before="18"/>
            </w:pPr>
            <w:r>
              <w:t>NFR-5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spacing w:before="18"/>
              <w:rPr>
                <w:b/>
              </w:rPr>
            </w:pPr>
            <w:r>
              <w:rPr>
                <w:b/>
              </w:rPr>
              <w:t>Availability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spacing w:before="24" w:line="232" w:lineRule="auto"/>
              <w:ind w:left="84" w:right="369"/>
            </w:pPr>
            <w:r>
              <w:t>The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made</w:t>
            </w:r>
            <w:r>
              <w:rPr>
                <w:spacing w:val="-4"/>
              </w:rPr>
              <w:t xml:space="preserve"> </w:t>
            </w:r>
            <w:r>
              <w:t>available</w:t>
            </w:r>
            <w:r>
              <w:rPr>
                <w:spacing w:val="-5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all</w:t>
            </w:r>
            <w:r>
              <w:rPr>
                <w:spacing w:val="-4"/>
              </w:rPr>
              <w:t xml:space="preserve"> </w:t>
            </w:r>
            <w:r>
              <w:t>types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4"/>
              </w:rPr>
              <w:t xml:space="preserve"> </w:t>
            </w:r>
            <w:r>
              <w:t>users</w:t>
            </w:r>
            <w:r>
              <w:rPr>
                <w:spacing w:val="-47"/>
              </w:rPr>
              <w:t xml:space="preserve"> </w:t>
            </w:r>
            <w:r>
              <w:t>during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1"/>
              </w:rPr>
              <w:t xml:space="preserve"> </w:t>
            </w:r>
            <w:r>
              <w:t>time.</w:t>
            </w:r>
          </w:p>
        </w:tc>
      </w:tr>
      <w:tr w:rsidR="003D17DE">
        <w:trPr>
          <w:trHeight w:val="631"/>
        </w:trPr>
        <w:tc>
          <w:tcPr>
            <w:tcW w:w="906" w:type="dxa"/>
          </w:tcPr>
          <w:p w:rsidR="003D17DE" w:rsidRDefault="00FD0FBE">
            <w:pPr>
              <w:pStyle w:val="TableParagraph"/>
              <w:spacing w:before="18"/>
            </w:pPr>
            <w:r>
              <w:t>NFR-6</w:t>
            </w:r>
          </w:p>
        </w:tc>
        <w:tc>
          <w:tcPr>
            <w:tcW w:w="3390" w:type="dxa"/>
          </w:tcPr>
          <w:p w:rsidR="003D17DE" w:rsidRDefault="00FD0FBE">
            <w:pPr>
              <w:pStyle w:val="TableParagraph"/>
              <w:spacing w:before="18"/>
              <w:rPr>
                <w:b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828" w:type="dxa"/>
          </w:tcPr>
          <w:p w:rsidR="003D17DE" w:rsidRDefault="00FD0FBE">
            <w:pPr>
              <w:pStyle w:val="TableParagraph"/>
              <w:spacing w:before="24" w:line="232" w:lineRule="auto"/>
              <w:ind w:left="84" w:right="421"/>
            </w:pPr>
            <w:r>
              <w:t>The</w:t>
            </w:r>
            <w:r>
              <w:rPr>
                <w:spacing w:val="-4"/>
              </w:rPr>
              <w:t xml:space="preserve"> </w:t>
            </w:r>
            <w:r>
              <w:t>system</w:t>
            </w:r>
            <w:r>
              <w:rPr>
                <w:spacing w:val="-4"/>
              </w:rPr>
              <w:t xml:space="preserve"> </w:t>
            </w:r>
            <w:r>
              <w:t>can</w:t>
            </w:r>
            <w:r>
              <w:rPr>
                <w:spacing w:val="-4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scaled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4"/>
              </w:rPr>
              <w:t xml:space="preserve"> </w:t>
            </w:r>
            <w:r>
              <w:t>cloud</w:t>
            </w:r>
            <w:r>
              <w:rPr>
                <w:spacing w:val="-3"/>
              </w:rPr>
              <w:t xml:space="preserve"> </w:t>
            </w:r>
            <w:r>
              <w:t>services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7"/>
              </w:rPr>
              <w:t xml:space="preserve"> </w:t>
            </w:r>
            <w:r>
              <w:t>meet</w:t>
            </w:r>
            <w:r>
              <w:rPr>
                <w:spacing w:val="-1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increase in</w:t>
            </w:r>
            <w:r>
              <w:rPr>
                <w:spacing w:val="-1"/>
              </w:rPr>
              <w:t xml:space="preserve"> </w:t>
            </w:r>
            <w:r>
              <w:t>new</w:t>
            </w:r>
            <w:r>
              <w:rPr>
                <w:spacing w:val="-1"/>
              </w:rPr>
              <w:t xml:space="preserve"> </w:t>
            </w:r>
            <w:r>
              <w:t>customers.</w:t>
            </w:r>
          </w:p>
        </w:tc>
      </w:tr>
    </w:tbl>
    <w:p w:rsidR="00FD0FBE" w:rsidRDefault="00FD0FBE"/>
    <w:sectPr w:rsidR="00FD0FBE" w:rsidSect="003D17DE">
      <w:pgSz w:w="11900" w:h="16840"/>
      <w:pgMar w:top="860" w:right="12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91AFA"/>
    <w:multiLevelType w:val="hybridMultilevel"/>
    <w:tmpl w:val="2AFEB564"/>
    <w:lvl w:ilvl="0" w:tplc="42C62088">
      <w:numFmt w:val="bullet"/>
      <w:lvlText w:val="•"/>
      <w:lvlJc w:val="left"/>
      <w:pPr>
        <w:ind w:left="258" w:hanging="17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02822E4">
      <w:numFmt w:val="bullet"/>
      <w:lvlText w:val="•"/>
      <w:lvlJc w:val="left"/>
      <w:pPr>
        <w:ind w:left="715" w:hanging="174"/>
      </w:pPr>
      <w:rPr>
        <w:rFonts w:hint="default"/>
        <w:lang w:val="en-US" w:eastAsia="en-US" w:bidi="ar-SA"/>
      </w:rPr>
    </w:lvl>
    <w:lvl w:ilvl="2" w:tplc="EC6CAADE">
      <w:numFmt w:val="bullet"/>
      <w:lvlText w:val="•"/>
      <w:lvlJc w:val="left"/>
      <w:pPr>
        <w:ind w:left="1171" w:hanging="174"/>
      </w:pPr>
      <w:rPr>
        <w:rFonts w:hint="default"/>
        <w:lang w:val="en-US" w:eastAsia="en-US" w:bidi="ar-SA"/>
      </w:rPr>
    </w:lvl>
    <w:lvl w:ilvl="3" w:tplc="73804EE2">
      <w:numFmt w:val="bullet"/>
      <w:lvlText w:val="•"/>
      <w:lvlJc w:val="left"/>
      <w:pPr>
        <w:ind w:left="1627" w:hanging="174"/>
      </w:pPr>
      <w:rPr>
        <w:rFonts w:hint="default"/>
        <w:lang w:val="en-US" w:eastAsia="en-US" w:bidi="ar-SA"/>
      </w:rPr>
    </w:lvl>
    <w:lvl w:ilvl="4" w:tplc="BA4A1F88">
      <w:numFmt w:val="bullet"/>
      <w:lvlText w:val="•"/>
      <w:lvlJc w:val="left"/>
      <w:pPr>
        <w:ind w:left="2083" w:hanging="174"/>
      </w:pPr>
      <w:rPr>
        <w:rFonts w:hint="default"/>
        <w:lang w:val="en-US" w:eastAsia="en-US" w:bidi="ar-SA"/>
      </w:rPr>
    </w:lvl>
    <w:lvl w:ilvl="5" w:tplc="12BAC9DA">
      <w:numFmt w:val="bullet"/>
      <w:lvlText w:val="•"/>
      <w:lvlJc w:val="left"/>
      <w:pPr>
        <w:ind w:left="2539" w:hanging="174"/>
      </w:pPr>
      <w:rPr>
        <w:rFonts w:hint="default"/>
        <w:lang w:val="en-US" w:eastAsia="en-US" w:bidi="ar-SA"/>
      </w:rPr>
    </w:lvl>
    <w:lvl w:ilvl="6" w:tplc="2B78F996">
      <w:numFmt w:val="bullet"/>
      <w:lvlText w:val="•"/>
      <w:lvlJc w:val="left"/>
      <w:pPr>
        <w:ind w:left="2994" w:hanging="174"/>
      </w:pPr>
      <w:rPr>
        <w:rFonts w:hint="default"/>
        <w:lang w:val="en-US" w:eastAsia="en-US" w:bidi="ar-SA"/>
      </w:rPr>
    </w:lvl>
    <w:lvl w:ilvl="7" w:tplc="70CE0CC6">
      <w:numFmt w:val="bullet"/>
      <w:lvlText w:val="•"/>
      <w:lvlJc w:val="left"/>
      <w:pPr>
        <w:ind w:left="3450" w:hanging="174"/>
      </w:pPr>
      <w:rPr>
        <w:rFonts w:hint="default"/>
        <w:lang w:val="en-US" w:eastAsia="en-US" w:bidi="ar-SA"/>
      </w:rPr>
    </w:lvl>
    <w:lvl w:ilvl="8" w:tplc="7E7CE84A">
      <w:numFmt w:val="bullet"/>
      <w:lvlText w:val="•"/>
      <w:lvlJc w:val="left"/>
      <w:pPr>
        <w:ind w:left="3906" w:hanging="174"/>
      </w:pPr>
      <w:rPr>
        <w:rFonts w:hint="default"/>
        <w:lang w:val="en-US" w:eastAsia="en-US" w:bidi="ar-SA"/>
      </w:rPr>
    </w:lvl>
  </w:abstractNum>
  <w:abstractNum w:abstractNumId="1">
    <w:nsid w:val="7CF93E14"/>
    <w:multiLevelType w:val="hybridMultilevel"/>
    <w:tmpl w:val="A2763842"/>
    <w:lvl w:ilvl="0" w:tplc="96360CC0">
      <w:numFmt w:val="bullet"/>
      <w:lvlText w:val="•"/>
      <w:lvlJc w:val="left"/>
      <w:pPr>
        <w:ind w:left="258" w:hanging="174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8B5E2302">
      <w:numFmt w:val="bullet"/>
      <w:lvlText w:val="•"/>
      <w:lvlJc w:val="left"/>
      <w:pPr>
        <w:ind w:left="715" w:hanging="174"/>
      </w:pPr>
      <w:rPr>
        <w:rFonts w:hint="default"/>
        <w:lang w:val="en-US" w:eastAsia="en-US" w:bidi="ar-SA"/>
      </w:rPr>
    </w:lvl>
    <w:lvl w:ilvl="2" w:tplc="5A7A4EF4">
      <w:numFmt w:val="bullet"/>
      <w:lvlText w:val="•"/>
      <w:lvlJc w:val="left"/>
      <w:pPr>
        <w:ind w:left="1171" w:hanging="174"/>
      </w:pPr>
      <w:rPr>
        <w:rFonts w:hint="default"/>
        <w:lang w:val="en-US" w:eastAsia="en-US" w:bidi="ar-SA"/>
      </w:rPr>
    </w:lvl>
    <w:lvl w:ilvl="3" w:tplc="55A285B6">
      <w:numFmt w:val="bullet"/>
      <w:lvlText w:val="•"/>
      <w:lvlJc w:val="left"/>
      <w:pPr>
        <w:ind w:left="1627" w:hanging="174"/>
      </w:pPr>
      <w:rPr>
        <w:rFonts w:hint="default"/>
        <w:lang w:val="en-US" w:eastAsia="en-US" w:bidi="ar-SA"/>
      </w:rPr>
    </w:lvl>
    <w:lvl w:ilvl="4" w:tplc="41DE3FEA">
      <w:numFmt w:val="bullet"/>
      <w:lvlText w:val="•"/>
      <w:lvlJc w:val="left"/>
      <w:pPr>
        <w:ind w:left="2083" w:hanging="174"/>
      </w:pPr>
      <w:rPr>
        <w:rFonts w:hint="default"/>
        <w:lang w:val="en-US" w:eastAsia="en-US" w:bidi="ar-SA"/>
      </w:rPr>
    </w:lvl>
    <w:lvl w:ilvl="5" w:tplc="8046902A">
      <w:numFmt w:val="bullet"/>
      <w:lvlText w:val="•"/>
      <w:lvlJc w:val="left"/>
      <w:pPr>
        <w:ind w:left="2539" w:hanging="174"/>
      </w:pPr>
      <w:rPr>
        <w:rFonts w:hint="default"/>
        <w:lang w:val="en-US" w:eastAsia="en-US" w:bidi="ar-SA"/>
      </w:rPr>
    </w:lvl>
    <w:lvl w:ilvl="6" w:tplc="467A1100">
      <w:numFmt w:val="bullet"/>
      <w:lvlText w:val="•"/>
      <w:lvlJc w:val="left"/>
      <w:pPr>
        <w:ind w:left="2994" w:hanging="174"/>
      </w:pPr>
      <w:rPr>
        <w:rFonts w:hint="default"/>
        <w:lang w:val="en-US" w:eastAsia="en-US" w:bidi="ar-SA"/>
      </w:rPr>
    </w:lvl>
    <w:lvl w:ilvl="7" w:tplc="6E2AA79A">
      <w:numFmt w:val="bullet"/>
      <w:lvlText w:val="•"/>
      <w:lvlJc w:val="left"/>
      <w:pPr>
        <w:ind w:left="3450" w:hanging="174"/>
      </w:pPr>
      <w:rPr>
        <w:rFonts w:hint="default"/>
        <w:lang w:val="en-US" w:eastAsia="en-US" w:bidi="ar-SA"/>
      </w:rPr>
    </w:lvl>
    <w:lvl w:ilvl="8" w:tplc="4328D53E">
      <w:numFmt w:val="bullet"/>
      <w:lvlText w:val="•"/>
      <w:lvlJc w:val="left"/>
      <w:pPr>
        <w:ind w:left="3906" w:hanging="174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17DE"/>
    <w:rsid w:val="0014074F"/>
    <w:rsid w:val="003D17DE"/>
    <w:rsid w:val="00FD0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17DE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3D17DE"/>
    <w:pPr>
      <w:spacing w:before="1"/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D17DE"/>
  </w:style>
  <w:style w:type="paragraph" w:styleId="Title">
    <w:name w:val="Title"/>
    <w:basedOn w:val="Normal"/>
    <w:uiPriority w:val="1"/>
    <w:qFormat/>
    <w:rsid w:val="003D17DE"/>
    <w:pPr>
      <w:spacing w:before="27"/>
      <w:ind w:left="1941" w:right="2060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3D17DE"/>
  </w:style>
  <w:style w:type="paragraph" w:customStyle="1" w:styleId="TableParagraph">
    <w:name w:val="Table Paragraph"/>
    <w:basedOn w:val="Normal"/>
    <w:uiPriority w:val="1"/>
    <w:qFormat/>
    <w:rsid w:val="003D17DE"/>
    <w:pPr>
      <w:spacing w:before="27"/>
      <w:ind w:left="8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Requirements</dc:title>
  <cp:lastModifiedBy>Windows User</cp:lastModifiedBy>
  <cp:revision>2</cp:revision>
  <dcterms:created xsi:type="dcterms:W3CDTF">2022-10-28T14:06:00Z</dcterms:created>
  <dcterms:modified xsi:type="dcterms:W3CDTF">2022-10-28T14:10:00Z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Pages</vt:lpwstr>
  </property>
  <property fmtid="{D5CDD505-2E9C-101B-9397-08002B2CF9AE}" pid="4" name="LastSaved">
    <vt:filetime>2022-10-28T00:00:00Z</vt:filetime>
  </property>
</Properties>
</file>