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42047D" w:rsidRPr="003A13EC">
        <w:trPr>
          <w:trHeight w:val="340"/>
        </w:trPr>
        <w:tc>
          <w:tcPr>
            <w:tcW w:w="4514" w:type="dxa"/>
          </w:tcPr>
          <w:p w:rsidR="0042047D" w:rsidRPr="003A13EC" w:rsidRDefault="003A13EC">
            <w:pPr>
              <w:pStyle w:val="TableParagraph"/>
              <w:spacing w:before="27" w:line="293" w:lineRule="exact"/>
              <w:ind w:left="115"/>
              <w:rPr>
                <w:rFonts w:asciiTheme="minorHAnsi" w:hAnsiTheme="minorHAnsi" w:cstheme="minorHAnsi"/>
              </w:rPr>
            </w:pPr>
            <w:bookmarkStart w:id="0" w:name="_GoBack"/>
            <w:bookmarkEnd w:id="0"/>
            <w:r w:rsidRPr="003A13EC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509" w:type="dxa"/>
          </w:tcPr>
          <w:p w:rsidR="0042047D" w:rsidRPr="003A13EC" w:rsidRDefault="003A13EC">
            <w:pPr>
              <w:pStyle w:val="TableParagraph"/>
              <w:spacing w:before="27" w:line="293" w:lineRule="exact"/>
              <w:ind w:left="114"/>
              <w:rPr>
                <w:rFonts w:asciiTheme="minorHAnsi" w:hAnsiTheme="minorHAnsi" w:cstheme="minorHAnsi"/>
              </w:rPr>
            </w:pPr>
            <w:r w:rsidRPr="003A13EC">
              <w:rPr>
                <w:rFonts w:asciiTheme="minorHAnsi" w:hAnsiTheme="minorHAnsi" w:cstheme="minorHAnsi"/>
              </w:rPr>
              <w:t>07 NOVEMBER</w:t>
            </w:r>
            <w:r w:rsidRPr="003A13E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A13EC">
              <w:rPr>
                <w:rFonts w:asciiTheme="minorHAnsi" w:hAnsiTheme="minorHAnsi" w:cstheme="minorHAnsi"/>
              </w:rPr>
              <w:t>2022</w:t>
            </w:r>
          </w:p>
        </w:tc>
      </w:tr>
      <w:tr w:rsidR="0042047D" w:rsidRPr="003A13EC">
        <w:trPr>
          <w:trHeight w:val="335"/>
        </w:trPr>
        <w:tc>
          <w:tcPr>
            <w:tcW w:w="4514" w:type="dxa"/>
          </w:tcPr>
          <w:p w:rsidR="0042047D" w:rsidRPr="003A13EC" w:rsidRDefault="003A13EC">
            <w:pPr>
              <w:pStyle w:val="TableParagraph"/>
              <w:spacing w:line="293" w:lineRule="exact"/>
              <w:ind w:left="115"/>
              <w:rPr>
                <w:rFonts w:asciiTheme="minorHAnsi" w:hAnsiTheme="minorHAnsi" w:cstheme="minorHAnsi"/>
              </w:rPr>
            </w:pPr>
            <w:r w:rsidRPr="003A13EC">
              <w:rPr>
                <w:rFonts w:asciiTheme="minorHAnsi" w:hAnsiTheme="minorHAnsi" w:cstheme="minorHAnsi"/>
              </w:rPr>
              <w:t>Team</w:t>
            </w:r>
            <w:r w:rsidRPr="003A13EC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A13EC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4509" w:type="dxa"/>
          </w:tcPr>
          <w:p w:rsidR="0042047D" w:rsidRPr="003A13EC" w:rsidRDefault="003A13EC">
            <w:pPr>
              <w:pStyle w:val="TableParagraph"/>
              <w:spacing w:before="67" w:line="249" w:lineRule="exact"/>
              <w:ind w:left="114"/>
              <w:rPr>
                <w:rFonts w:asciiTheme="minorHAnsi" w:hAnsiTheme="minorHAnsi" w:cstheme="minorHAnsi"/>
                <w:b/>
              </w:rPr>
            </w:pPr>
            <w:r w:rsidRPr="003A13EC">
              <w:rPr>
                <w:rFonts w:asciiTheme="minorHAnsi" w:hAnsiTheme="minorHAnsi" w:cstheme="minorHAnsi"/>
                <w:b/>
                <w:w w:val="110"/>
              </w:rPr>
              <w:t>PNT2022TMID18844</w:t>
            </w:r>
          </w:p>
        </w:tc>
      </w:tr>
      <w:tr w:rsidR="0042047D" w:rsidRPr="003A13EC">
        <w:trPr>
          <w:trHeight w:val="340"/>
        </w:trPr>
        <w:tc>
          <w:tcPr>
            <w:tcW w:w="4514" w:type="dxa"/>
          </w:tcPr>
          <w:p w:rsidR="0042047D" w:rsidRPr="003A13EC" w:rsidRDefault="003A13EC">
            <w:pPr>
              <w:pStyle w:val="TableParagraph"/>
              <w:spacing w:before="27" w:line="294" w:lineRule="exact"/>
              <w:ind w:left="115"/>
              <w:rPr>
                <w:rFonts w:asciiTheme="minorHAnsi" w:hAnsiTheme="minorHAnsi" w:cstheme="minorHAnsi"/>
              </w:rPr>
            </w:pPr>
            <w:r w:rsidRPr="003A13EC">
              <w:rPr>
                <w:rFonts w:asciiTheme="minorHAnsi" w:hAnsiTheme="minorHAnsi" w:cstheme="minorHAnsi"/>
              </w:rPr>
              <w:t>Project</w:t>
            </w:r>
            <w:r w:rsidRPr="003A13E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A13EC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509" w:type="dxa"/>
          </w:tcPr>
          <w:p w:rsidR="0042047D" w:rsidRPr="003A13EC" w:rsidRDefault="003A13EC">
            <w:pPr>
              <w:pStyle w:val="TableParagraph"/>
              <w:spacing w:before="27" w:line="294" w:lineRule="exact"/>
              <w:ind w:left="114"/>
              <w:rPr>
                <w:rFonts w:asciiTheme="minorHAnsi" w:hAnsiTheme="minorHAnsi" w:cstheme="minorHAnsi"/>
              </w:rPr>
            </w:pPr>
            <w:r w:rsidRPr="003A13EC">
              <w:rPr>
                <w:rFonts w:asciiTheme="minorHAnsi" w:hAnsiTheme="minorHAnsi" w:cstheme="minorHAnsi"/>
              </w:rPr>
              <w:t>Project</w:t>
            </w:r>
            <w:r w:rsidRPr="003A13EC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3A13EC">
              <w:rPr>
                <w:rFonts w:asciiTheme="minorHAnsi" w:hAnsiTheme="minorHAnsi" w:cstheme="minorHAnsi"/>
              </w:rPr>
              <w:t>-</w:t>
            </w:r>
            <w:r w:rsidRPr="003A13E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A13EC">
              <w:rPr>
                <w:rFonts w:asciiTheme="minorHAnsi" w:hAnsiTheme="minorHAnsi" w:cstheme="minorHAnsi"/>
              </w:rPr>
              <w:t>Customer</w:t>
            </w:r>
            <w:r w:rsidRPr="003A13EC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3A13EC">
              <w:rPr>
                <w:rFonts w:asciiTheme="minorHAnsi" w:hAnsiTheme="minorHAnsi" w:cstheme="minorHAnsi"/>
              </w:rPr>
              <w:t>Care</w:t>
            </w:r>
            <w:r w:rsidRPr="003A13E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A13EC">
              <w:rPr>
                <w:rFonts w:asciiTheme="minorHAnsi" w:hAnsiTheme="minorHAnsi" w:cstheme="minorHAnsi"/>
              </w:rPr>
              <w:t>Registry</w:t>
            </w:r>
          </w:p>
        </w:tc>
      </w:tr>
      <w:tr w:rsidR="0042047D" w:rsidRPr="003A13EC">
        <w:trPr>
          <w:trHeight w:val="335"/>
        </w:trPr>
        <w:tc>
          <w:tcPr>
            <w:tcW w:w="4514" w:type="dxa"/>
          </w:tcPr>
          <w:p w:rsidR="0042047D" w:rsidRPr="003A13EC" w:rsidRDefault="003A13EC">
            <w:pPr>
              <w:pStyle w:val="TableParagraph"/>
              <w:spacing w:line="293" w:lineRule="exact"/>
              <w:ind w:left="115"/>
              <w:rPr>
                <w:rFonts w:asciiTheme="minorHAnsi" w:hAnsiTheme="minorHAnsi" w:cstheme="minorHAnsi"/>
              </w:rPr>
            </w:pPr>
            <w:r w:rsidRPr="003A13EC">
              <w:rPr>
                <w:rFonts w:asciiTheme="minorHAnsi" w:hAnsiTheme="minorHAnsi" w:cstheme="minorHAnsi"/>
              </w:rPr>
              <w:t>Maximum</w:t>
            </w:r>
            <w:r w:rsidRPr="003A13EC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3A13EC">
              <w:rPr>
                <w:rFonts w:asciiTheme="minorHAnsi" w:hAnsiTheme="minorHAnsi" w:cstheme="minorHAnsi"/>
              </w:rPr>
              <w:t>Marks</w:t>
            </w:r>
          </w:p>
        </w:tc>
        <w:tc>
          <w:tcPr>
            <w:tcW w:w="4509" w:type="dxa"/>
          </w:tcPr>
          <w:p w:rsidR="0042047D" w:rsidRPr="003A13EC" w:rsidRDefault="003A13EC">
            <w:pPr>
              <w:pStyle w:val="TableParagraph"/>
              <w:spacing w:line="293" w:lineRule="exact"/>
              <w:ind w:left="114"/>
              <w:rPr>
                <w:rFonts w:asciiTheme="minorHAnsi" w:hAnsiTheme="minorHAnsi" w:cstheme="minorHAnsi"/>
              </w:rPr>
            </w:pPr>
            <w:r w:rsidRPr="003A13EC">
              <w:rPr>
                <w:rFonts w:asciiTheme="minorHAnsi" w:hAnsiTheme="minorHAnsi" w:cstheme="minorHAnsi"/>
              </w:rPr>
              <w:t>2 Marks</w:t>
            </w:r>
          </w:p>
        </w:tc>
      </w:tr>
    </w:tbl>
    <w:p w:rsidR="0042047D" w:rsidRPr="003A13EC" w:rsidRDefault="00A316D1">
      <w:pPr>
        <w:pStyle w:val="BodyText"/>
        <w:spacing w:before="5"/>
        <w:rPr>
          <w:rFonts w:asciiTheme="minorHAnsi" w:hAnsiTheme="minorHAnsi" w:cstheme="minorHAnsi"/>
          <w:sz w:val="20"/>
        </w:rPr>
      </w:pPr>
      <w:r w:rsidRPr="003A13EC">
        <w:rPr>
          <w:rFonts w:asciiTheme="minorHAnsi" w:hAnsiTheme="minorHAnsi" w:cstheme="minorHAnsi"/>
          <w:sz w:val="18"/>
        </w:rPr>
        <w:tab/>
      </w:r>
      <w:r w:rsidRPr="003A13EC">
        <w:rPr>
          <w:rFonts w:asciiTheme="minorHAnsi" w:hAnsiTheme="minorHAnsi" w:cstheme="minorHAnsi"/>
          <w:sz w:val="18"/>
        </w:rPr>
        <w:tab/>
      </w:r>
      <w:r w:rsidRPr="003A13EC">
        <w:rPr>
          <w:rFonts w:asciiTheme="minorHAnsi" w:hAnsiTheme="minorHAnsi" w:cstheme="minorHAnsi"/>
          <w:sz w:val="18"/>
        </w:rPr>
        <w:tab/>
      </w:r>
    </w:p>
    <w:p w:rsidR="00A316D1" w:rsidRPr="003A13EC" w:rsidRDefault="00A316D1">
      <w:pPr>
        <w:pStyle w:val="BodyText"/>
        <w:spacing w:before="5"/>
        <w:rPr>
          <w:rFonts w:asciiTheme="minorHAnsi" w:hAnsiTheme="minorHAnsi" w:cstheme="minorHAnsi"/>
          <w:sz w:val="32"/>
        </w:rPr>
      </w:pPr>
      <w:r w:rsidRPr="003A13EC">
        <w:rPr>
          <w:rFonts w:asciiTheme="minorHAnsi" w:hAnsiTheme="minorHAnsi" w:cstheme="minorHAnsi"/>
          <w:sz w:val="20"/>
        </w:rPr>
        <w:t xml:space="preserve">                                      </w:t>
      </w:r>
      <w:r w:rsidR="003A13EC" w:rsidRPr="003A13EC">
        <w:rPr>
          <w:rFonts w:asciiTheme="minorHAnsi" w:hAnsiTheme="minorHAnsi" w:cstheme="minorHAnsi"/>
          <w:sz w:val="20"/>
        </w:rPr>
        <w:tab/>
      </w:r>
      <w:r w:rsidR="003A13EC" w:rsidRPr="003A13EC">
        <w:rPr>
          <w:rFonts w:asciiTheme="minorHAnsi" w:hAnsiTheme="minorHAnsi" w:cstheme="minorHAnsi"/>
          <w:sz w:val="20"/>
        </w:rPr>
        <w:tab/>
      </w:r>
      <w:r w:rsidR="003A13EC" w:rsidRPr="003A13EC">
        <w:rPr>
          <w:rFonts w:asciiTheme="minorHAnsi" w:hAnsiTheme="minorHAnsi" w:cstheme="minorHAnsi"/>
          <w:sz w:val="28"/>
        </w:rPr>
        <w:t xml:space="preserve">  </w:t>
      </w:r>
      <w:r w:rsidRPr="003A13EC">
        <w:rPr>
          <w:rFonts w:asciiTheme="minorHAnsi" w:hAnsiTheme="minorHAnsi" w:cstheme="minorHAnsi"/>
          <w:sz w:val="28"/>
        </w:rPr>
        <w:t xml:space="preserve">  </w:t>
      </w:r>
      <w:r w:rsidRPr="003A13EC">
        <w:rPr>
          <w:rFonts w:asciiTheme="minorHAnsi" w:hAnsiTheme="minorHAnsi" w:cstheme="minorHAnsi"/>
          <w:sz w:val="32"/>
        </w:rPr>
        <w:t>Project Design Phase -1</w:t>
      </w:r>
    </w:p>
    <w:p w:rsidR="00A316D1" w:rsidRPr="003A13EC" w:rsidRDefault="00A316D1">
      <w:pPr>
        <w:pStyle w:val="BodyText"/>
        <w:spacing w:before="5"/>
        <w:rPr>
          <w:rFonts w:asciiTheme="minorHAnsi" w:hAnsiTheme="minorHAnsi" w:cstheme="minorHAnsi"/>
          <w:sz w:val="28"/>
        </w:rPr>
      </w:pPr>
    </w:p>
    <w:p w:rsidR="00A316D1" w:rsidRPr="003A13EC" w:rsidRDefault="00A316D1" w:rsidP="00A316D1">
      <w:pPr>
        <w:pStyle w:val="BodyText"/>
        <w:tabs>
          <w:tab w:val="left" w:pos="3045"/>
        </w:tabs>
        <w:spacing w:before="5"/>
        <w:rPr>
          <w:rFonts w:asciiTheme="minorHAnsi" w:hAnsiTheme="minorHAnsi" w:cstheme="minorHAnsi"/>
          <w:sz w:val="28"/>
        </w:rPr>
      </w:pPr>
      <w:r w:rsidRPr="003A13EC">
        <w:rPr>
          <w:rFonts w:asciiTheme="minorHAnsi" w:hAnsiTheme="minorHAnsi" w:cstheme="minorHAnsi"/>
          <w:sz w:val="28"/>
        </w:rPr>
        <w:t xml:space="preserve">                  </w:t>
      </w:r>
      <w:r w:rsidRPr="003A13EC">
        <w:rPr>
          <w:rFonts w:asciiTheme="minorHAnsi" w:hAnsiTheme="minorHAnsi" w:cstheme="minorHAnsi"/>
          <w:sz w:val="28"/>
        </w:rPr>
        <w:tab/>
        <w:t xml:space="preserve">  </w:t>
      </w:r>
      <w:r w:rsidR="003A13EC">
        <w:rPr>
          <w:rFonts w:asciiTheme="minorHAnsi" w:hAnsiTheme="minorHAnsi" w:cstheme="minorHAnsi"/>
          <w:sz w:val="28"/>
        </w:rPr>
        <w:t xml:space="preserve"> </w:t>
      </w:r>
      <w:r w:rsidRPr="003A13EC">
        <w:rPr>
          <w:rFonts w:asciiTheme="minorHAnsi" w:hAnsiTheme="minorHAnsi" w:cstheme="minorHAnsi"/>
          <w:sz w:val="28"/>
        </w:rPr>
        <w:t xml:space="preserve">   Proposed solution</w:t>
      </w:r>
    </w:p>
    <w:p w:rsidR="00A316D1" w:rsidRPr="003A13EC" w:rsidRDefault="00A316D1" w:rsidP="00A316D1">
      <w:pPr>
        <w:pStyle w:val="BodyText"/>
        <w:tabs>
          <w:tab w:val="left" w:pos="3045"/>
        </w:tabs>
        <w:spacing w:before="5"/>
        <w:rPr>
          <w:rFonts w:asciiTheme="minorHAnsi" w:hAnsiTheme="minorHAnsi" w:cstheme="minorHAnsi"/>
          <w:sz w:val="24"/>
        </w:rPr>
      </w:pPr>
    </w:p>
    <w:p w:rsidR="00A316D1" w:rsidRPr="003A13EC" w:rsidRDefault="00A316D1" w:rsidP="00A316D1">
      <w:pPr>
        <w:pStyle w:val="BodyText"/>
        <w:tabs>
          <w:tab w:val="left" w:pos="3045"/>
        </w:tabs>
        <w:spacing w:before="5"/>
        <w:rPr>
          <w:rFonts w:asciiTheme="minorHAnsi" w:hAnsiTheme="minorHAnsi" w:cstheme="minorHAnsi"/>
          <w:sz w:val="18"/>
        </w:rPr>
      </w:pPr>
    </w:p>
    <w:tbl>
      <w:tblPr>
        <w:tblStyle w:val="TableGrid"/>
        <w:tblW w:w="9673" w:type="dxa"/>
        <w:tblLook w:val="04A0" w:firstRow="1" w:lastRow="0" w:firstColumn="1" w:lastColumn="0" w:noHBand="0" w:noVBand="1"/>
      </w:tblPr>
      <w:tblGrid>
        <w:gridCol w:w="674"/>
        <w:gridCol w:w="3774"/>
        <w:gridCol w:w="5225"/>
      </w:tblGrid>
      <w:tr w:rsidR="00A316D1" w:rsidRPr="003A13EC" w:rsidTr="003A13EC">
        <w:trPr>
          <w:trHeight w:val="492"/>
        </w:trPr>
        <w:tc>
          <w:tcPr>
            <w:tcW w:w="674" w:type="dxa"/>
            <w:shd w:val="clear" w:color="auto" w:fill="auto"/>
          </w:tcPr>
          <w:p w:rsidR="00A316D1" w:rsidRPr="003A13EC" w:rsidRDefault="003A13EC" w:rsidP="001D4475">
            <w:pPr>
              <w:widowControl/>
              <w:shd w:val="clear" w:color="auto" w:fill="FFFFFF"/>
              <w:autoSpaceDE/>
              <w:autoSpaceDN/>
              <w:spacing w:before="100" w:beforeAutospacing="1" w:after="150" w:line="465" w:lineRule="atLeast"/>
              <w:outlineLvl w:val="2"/>
              <w:rPr>
                <w:rFonts w:asciiTheme="minorHAnsi" w:eastAsia="Times New Roman" w:hAnsiTheme="minorHAnsi" w:cstheme="minorHAnsi"/>
                <w:bCs/>
                <w:color w:val="35475C"/>
                <w:sz w:val="20"/>
                <w:szCs w:val="27"/>
                <w:lang w:val="en-IN" w:eastAsia="en-IN"/>
              </w:rPr>
            </w:pPr>
            <w:r w:rsidRPr="003A13EC">
              <w:rPr>
                <w:rFonts w:asciiTheme="minorHAnsi" w:eastAsia="Times New Roman" w:hAnsiTheme="minorHAnsi" w:cstheme="minorHAnsi"/>
                <w:bCs/>
                <w:sz w:val="20"/>
                <w:szCs w:val="27"/>
                <w:lang w:val="en-IN" w:eastAsia="en-IN"/>
              </w:rPr>
              <w:t>S.N</w:t>
            </w:r>
            <w:r w:rsidR="00A316D1" w:rsidRPr="003A13EC">
              <w:rPr>
                <w:rFonts w:asciiTheme="minorHAnsi" w:eastAsia="Times New Roman" w:hAnsiTheme="minorHAnsi" w:cstheme="minorHAnsi"/>
                <w:bCs/>
                <w:sz w:val="20"/>
                <w:szCs w:val="27"/>
                <w:lang w:val="en-IN" w:eastAsia="en-IN"/>
              </w:rPr>
              <w:t>o</w:t>
            </w:r>
          </w:p>
        </w:tc>
        <w:tc>
          <w:tcPr>
            <w:tcW w:w="3774" w:type="dxa"/>
          </w:tcPr>
          <w:p w:rsidR="003A13EC" w:rsidRPr="003A13EC" w:rsidRDefault="00A316D1" w:rsidP="003A13EC">
            <w:pPr>
              <w:pStyle w:val="BodyText"/>
              <w:tabs>
                <w:tab w:val="left" w:pos="3045"/>
              </w:tabs>
              <w:spacing w:before="5"/>
              <w:jc w:val="center"/>
              <w:rPr>
                <w:rFonts w:asciiTheme="minorHAnsi" w:hAnsiTheme="minorHAnsi" w:cstheme="minorHAnsi"/>
                <w:sz w:val="24"/>
              </w:rPr>
            </w:pPr>
            <w:r w:rsidRPr="003A13EC">
              <w:rPr>
                <w:rFonts w:asciiTheme="minorHAnsi" w:hAnsiTheme="minorHAnsi" w:cstheme="minorHAnsi"/>
                <w:sz w:val="24"/>
              </w:rPr>
              <w:t>PARAMETER</w:t>
            </w:r>
          </w:p>
        </w:tc>
        <w:tc>
          <w:tcPr>
            <w:tcW w:w="5225" w:type="dxa"/>
          </w:tcPr>
          <w:p w:rsidR="00A316D1" w:rsidRPr="003A13EC" w:rsidRDefault="00A316D1" w:rsidP="003A13EC">
            <w:pPr>
              <w:pStyle w:val="BodyText"/>
              <w:tabs>
                <w:tab w:val="left" w:pos="3045"/>
              </w:tabs>
              <w:spacing w:before="5"/>
              <w:jc w:val="center"/>
              <w:rPr>
                <w:rFonts w:asciiTheme="minorHAnsi" w:hAnsiTheme="minorHAnsi" w:cstheme="minorHAnsi"/>
                <w:sz w:val="24"/>
              </w:rPr>
            </w:pPr>
            <w:r w:rsidRPr="003A13EC">
              <w:rPr>
                <w:rFonts w:asciiTheme="minorHAnsi" w:hAnsiTheme="minorHAnsi" w:cstheme="minorHAnsi"/>
                <w:sz w:val="24"/>
              </w:rPr>
              <w:t>DESCRIPTION</w:t>
            </w:r>
          </w:p>
        </w:tc>
      </w:tr>
      <w:tr w:rsidR="00A316D1" w:rsidRPr="003A13EC" w:rsidTr="003A13EC">
        <w:tc>
          <w:tcPr>
            <w:tcW w:w="674" w:type="dxa"/>
          </w:tcPr>
          <w:p w:rsidR="00A316D1" w:rsidRPr="003A13EC" w:rsidRDefault="00A316D1" w:rsidP="003A13EC">
            <w:pPr>
              <w:pStyle w:val="BodyText"/>
              <w:tabs>
                <w:tab w:val="left" w:pos="3045"/>
              </w:tabs>
              <w:spacing w:before="5"/>
              <w:jc w:val="center"/>
              <w:rPr>
                <w:rFonts w:asciiTheme="minorHAnsi" w:hAnsiTheme="minorHAnsi" w:cstheme="minorHAnsi"/>
                <w:sz w:val="22"/>
              </w:rPr>
            </w:pPr>
            <w:r w:rsidRPr="003A13EC">
              <w:rPr>
                <w:rFonts w:asciiTheme="minorHAnsi" w:hAnsiTheme="minorHAnsi" w:cstheme="minorHAnsi"/>
                <w:sz w:val="22"/>
              </w:rPr>
              <w:t>01</w:t>
            </w:r>
          </w:p>
        </w:tc>
        <w:tc>
          <w:tcPr>
            <w:tcW w:w="3774" w:type="dxa"/>
          </w:tcPr>
          <w:p w:rsidR="00A316D1" w:rsidRPr="003A13EC" w:rsidRDefault="00A316D1" w:rsidP="001D4475">
            <w:pPr>
              <w:pStyle w:val="BodyText"/>
              <w:tabs>
                <w:tab w:val="left" w:pos="3045"/>
              </w:tabs>
              <w:spacing w:before="5"/>
              <w:rPr>
                <w:rFonts w:asciiTheme="minorHAnsi" w:hAnsiTheme="minorHAnsi" w:cstheme="minorHAnsi"/>
                <w:sz w:val="22"/>
              </w:rPr>
            </w:pPr>
            <w:r w:rsidRPr="003A13EC">
              <w:rPr>
                <w:rFonts w:asciiTheme="minorHAnsi" w:hAnsiTheme="minorHAnsi" w:cstheme="minorHAnsi"/>
                <w:w w:val="95"/>
                <w:sz w:val="22"/>
              </w:rPr>
              <w:t>Problem</w:t>
            </w:r>
            <w:r w:rsidRPr="003A13EC">
              <w:rPr>
                <w:rFonts w:asciiTheme="minorHAnsi" w:hAnsiTheme="minorHAnsi" w:cstheme="minorHAnsi"/>
                <w:spacing w:val="4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Statement</w:t>
            </w:r>
            <w:r w:rsidRPr="003A13EC">
              <w:rPr>
                <w:rFonts w:asciiTheme="minorHAnsi" w:hAnsiTheme="minorHAnsi" w:cstheme="minorHAnsi"/>
                <w:spacing w:val="9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(Problem</w:t>
            </w:r>
            <w:r w:rsidRPr="003A13EC">
              <w:rPr>
                <w:rFonts w:asciiTheme="minorHAnsi" w:hAnsiTheme="minorHAnsi" w:cstheme="minorHAnsi"/>
                <w:spacing w:val="4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to</w:t>
            </w:r>
            <w:r w:rsidRPr="003A13EC">
              <w:rPr>
                <w:rFonts w:asciiTheme="minorHAnsi" w:hAnsiTheme="minorHAnsi" w:cstheme="minorHAnsi"/>
                <w:spacing w:val="9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be</w:t>
            </w:r>
            <w:r w:rsidRPr="003A13EC">
              <w:rPr>
                <w:rFonts w:asciiTheme="minorHAnsi" w:hAnsiTheme="minorHAnsi" w:cstheme="minorHAnsi"/>
                <w:spacing w:val="9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solved)</w:t>
            </w:r>
          </w:p>
        </w:tc>
        <w:tc>
          <w:tcPr>
            <w:tcW w:w="5225" w:type="dxa"/>
          </w:tcPr>
          <w:p w:rsidR="00A316D1" w:rsidRPr="003A13EC" w:rsidRDefault="00A316D1" w:rsidP="001D4475">
            <w:pPr>
              <w:pStyle w:val="BodyText"/>
              <w:tabs>
                <w:tab w:val="left" w:pos="3045"/>
              </w:tabs>
              <w:spacing w:before="5"/>
              <w:rPr>
                <w:rFonts w:asciiTheme="minorHAnsi" w:hAnsiTheme="minorHAnsi" w:cstheme="minorHAnsi"/>
                <w:sz w:val="22"/>
              </w:rPr>
            </w:pPr>
            <w:r w:rsidRPr="003A13EC">
              <w:rPr>
                <w:rFonts w:asciiTheme="minorHAnsi" w:hAnsiTheme="minorHAnsi" w:cstheme="minorHAnsi"/>
                <w:sz w:val="22"/>
              </w:rPr>
              <w:t>Development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 xml:space="preserve"> To solve customer issues using Cloud</w:t>
            </w:r>
            <w:r w:rsidRPr="003A13EC">
              <w:rPr>
                <w:rFonts w:asciiTheme="minorHAnsi" w:hAnsiTheme="minorHAnsi" w:cstheme="minorHAnsi"/>
                <w:spacing w:val="-88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Application</w:t>
            </w:r>
          </w:p>
        </w:tc>
      </w:tr>
      <w:tr w:rsidR="00A316D1" w:rsidRPr="003A13EC" w:rsidTr="003A13EC">
        <w:tc>
          <w:tcPr>
            <w:tcW w:w="674" w:type="dxa"/>
          </w:tcPr>
          <w:p w:rsidR="00A316D1" w:rsidRPr="003A13EC" w:rsidRDefault="001D4475" w:rsidP="003A13EC">
            <w:pPr>
              <w:pStyle w:val="BodyText"/>
              <w:tabs>
                <w:tab w:val="left" w:pos="3045"/>
              </w:tabs>
              <w:spacing w:before="5"/>
              <w:jc w:val="center"/>
              <w:rPr>
                <w:rFonts w:asciiTheme="minorHAnsi" w:hAnsiTheme="minorHAnsi" w:cstheme="minorHAnsi"/>
                <w:sz w:val="22"/>
              </w:rPr>
            </w:pPr>
            <w:r w:rsidRPr="003A13EC">
              <w:rPr>
                <w:rFonts w:asciiTheme="minorHAnsi" w:hAnsiTheme="minorHAnsi" w:cstheme="minorHAnsi"/>
                <w:sz w:val="22"/>
              </w:rPr>
              <w:t>02</w:t>
            </w:r>
          </w:p>
        </w:tc>
        <w:tc>
          <w:tcPr>
            <w:tcW w:w="3774" w:type="dxa"/>
          </w:tcPr>
          <w:p w:rsidR="00A316D1" w:rsidRPr="003A13EC" w:rsidRDefault="001D4475" w:rsidP="001D4475">
            <w:pPr>
              <w:pStyle w:val="BodyText"/>
              <w:tabs>
                <w:tab w:val="left" w:pos="3045"/>
              </w:tabs>
              <w:spacing w:before="5"/>
              <w:rPr>
                <w:rFonts w:asciiTheme="minorHAnsi" w:hAnsiTheme="minorHAnsi" w:cstheme="minorHAnsi"/>
                <w:sz w:val="22"/>
              </w:rPr>
            </w:pPr>
            <w:r w:rsidRPr="003A13EC">
              <w:rPr>
                <w:rFonts w:asciiTheme="minorHAnsi" w:hAnsiTheme="minorHAnsi" w:cstheme="minorHAnsi"/>
                <w:spacing w:val="-1"/>
                <w:sz w:val="22"/>
              </w:rPr>
              <w:t>Idea</w:t>
            </w:r>
            <w:r w:rsidRPr="003A13EC">
              <w:rPr>
                <w:rFonts w:asciiTheme="minorHAnsi" w:hAnsiTheme="minorHAnsi" w:cstheme="minorHAnsi"/>
                <w:spacing w:val="-19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pacing w:val="-1"/>
                <w:sz w:val="22"/>
              </w:rPr>
              <w:t>/</w:t>
            </w:r>
            <w:r w:rsidRPr="003A13EC">
              <w:rPr>
                <w:rFonts w:asciiTheme="minorHAnsi" w:hAnsiTheme="minorHAnsi" w:cstheme="minorHAnsi"/>
                <w:spacing w:val="-18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pacing w:val="-1"/>
                <w:sz w:val="22"/>
              </w:rPr>
              <w:t>Solution</w:t>
            </w:r>
            <w:r w:rsidRPr="003A13EC">
              <w:rPr>
                <w:rFonts w:asciiTheme="minorHAnsi" w:hAnsiTheme="minorHAnsi" w:cstheme="minorHAnsi"/>
                <w:spacing w:val="-23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description</w:t>
            </w:r>
          </w:p>
        </w:tc>
        <w:tc>
          <w:tcPr>
            <w:tcW w:w="5225" w:type="dxa"/>
          </w:tcPr>
          <w:p w:rsidR="00A316D1" w:rsidRPr="003A13EC" w:rsidRDefault="001D4475" w:rsidP="001D4475">
            <w:pPr>
              <w:pStyle w:val="BodyText"/>
              <w:tabs>
                <w:tab w:val="left" w:pos="3045"/>
              </w:tabs>
              <w:spacing w:before="5"/>
              <w:rPr>
                <w:rFonts w:asciiTheme="minorHAnsi" w:hAnsiTheme="minorHAnsi" w:cstheme="minorHAnsi"/>
                <w:sz w:val="22"/>
              </w:rPr>
            </w:pPr>
            <w:r w:rsidRPr="003A13EC">
              <w:rPr>
                <w:rFonts w:asciiTheme="minorHAnsi" w:hAnsiTheme="minorHAnsi" w:cstheme="minorHAnsi"/>
                <w:sz w:val="22"/>
              </w:rPr>
              <w:t>Assigned Agent routing can be solved by</w:t>
            </w:r>
            <w:r w:rsidRPr="003A13E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directly routing to the specific agent about the</w:t>
            </w:r>
            <w:r w:rsidRPr="003A13E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issue using the specific Email. Automated</w:t>
            </w:r>
            <w:r w:rsidRPr="003A13E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Ticket closure by using daily sync of the daily</w:t>
            </w:r>
            <w:r w:rsidRPr="003A13E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database.</w:t>
            </w:r>
            <w:r w:rsidRPr="003A13EC">
              <w:rPr>
                <w:rFonts w:asciiTheme="minorHAnsi" w:hAnsiTheme="minorHAnsi" w:cstheme="minorHAnsi"/>
                <w:spacing w:val="5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Status</w:t>
            </w:r>
            <w:r w:rsidRPr="003A13EC">
              <w:rPr>
                <w:rFonts w:asciiTheme="minorHAnsi" w:hAnsiTheme="minorHAnsi" w:cstheme="minorHAnsi"/>
                <w:spacing w:val="5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Shown</w:t>
            </w:r>
            <w:r w:rsidRPr="003A13EC">
              <w:rPr>
                <w:rFonts w:asciiTheme="minorHAnsi" w:hAnsiTheme="minorHAnsi" w:cstheme="minorHAnsi"/>
                <w:spacing w:val="-3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to</w:t>
            </w:r>
            <w:r w:rsidRPr="003A13EC">
              <w:rPr>
                <w:rFonts w:asciiTheme="minorHAnsi" w:hAnsiTheme="minorHAnsi" w:cstheme="minorHAnsi"/>
                <w:spacing w:val="5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the</w:t>
            </w:r>
            <w:r w:rsidRPr="003A13EC">
              <w:rPr>
                <w:rFonts w:asciiTheme="minorHAnsi" w:hAnsiTheme="minorHAnsi" w:cstheme="minorHAnsi"/>
                <w:spacing w:val="5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Customer</w:t>
            </w:r>
            <w:r w:rsidRPr="003A13EC">
              <w:rPr>
                <w:rFonts w:asciiTheme="minorHAnsi" w:hAnsiTheme="minorHAnsi" w:cstheme="minorHAnsi"/>
                <w:spacing w:val="2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can</w:t>
            </w:r>
            <w:r w:rsidRPr="003A13EC">
              <w:rPr>
                <w:rFonts w:asciiTheme="minorHAnsi" w:hAnsiTheme="minorHAnsi" w:cstheme="minorHAnsi"/>
                <w:spacing w:val="1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display</w:t>
            </w:r>
            <w:r w:rsidRPr="003A13EC">
              <w:rPr>
                <w:rFonts w:asciiTheme="minorHAnsi" w:hAnsiTheme="minorHAnsi" w:cstheme="minorHAnsi"/>
                <w:spacing w:val="-16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the</w:t>
            </w:r>
            <w:r w:rsidRPr="003A13EC">
              <w:rPr>
                <w:rFonts w:asciiTheme="minorHAnsi" w:hAnsiTheme="minorHAnsi" w:cstheme="minorHAnsi"/>
                <w:spacing w:val="-20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status</w:t>
            </w:r>
            <w:r w:rsidRPr="003A13EC">
              <w:rPr>
                <w:rFonts w:asciiTheme="minorHAnsi" w:hAnsiTheme="minorHAnsi" w:cstheme="minorHAnsi"/>
                <w:spacing w:val="-20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of</w:t>
            </w:r>
            <w:r w:rsidRPr="003A13EC">
              <w:rPr>
                <w:rFonts w:asciiTheme="minorHAnsi" w:hAnsiTheme="minorHAnsi" w:cstheme="minorHAnsi"/>
                <w:spacing w:val="-19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the</w:t>
            </w:r>
            <w:r w:rsidRPr="003A13EC">
              <w:rPr>
                <w:rFonts w:asciiTheme="minorHAnsi" w:hAnsiTheme="minorHAnsi" w:cstheme="minorHAnsi"/>
                <w:spacing w:val="-20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ticket</w:t>
            </w:r>
            <w:r w:rsidRPr="003A13EC">
              <w:rPr>
                <w:rFonts w:asciiTheme="minorHAnsi" w:hAnsiTheme="minorHAnsi" w:cstheme="minorHAnsi"/>
                <w:spacing w:val="-16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to</w:t>
            </w:r>
            <w:r w:rsidRPr="003A13EC">
              <w:rPr>
                <w:rFonts w:asciiTheme="minorHAnsi" w:hAnsiTheme="minorHAnsi" w:cstheme="minorHAnsi"/>
                <w:spacing w:val="-16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the</w:t>
            </w:r>
            <w:r w:rsidRPr="003A13EC">
              <w:rPr>
                <w:rFonts w:asciiTheme="minorHAnsi" w:hAnsiTheme="minorHAnsi" w:cstheme="minorHAnsi"/>
                <w:spacing w:val="-1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customer.</w:t>
            </w:r>
            <w:r w:rsidRPr="003A13E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Regular data retrieval in the form of retrieving</w:t>
            </w:r>
            <w:r w:rsidRPr="003A13E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lost</w:t>
            </w:r>
            <w:r w:rsidRPr="003A13EC">
              <w:rPr>
                <w:rFonts w:asciiTheme="minorHAnsi" w:hAnsiTheme="minorHAnsi" w:cstheme="minorHAnsi"/>
                <w:spacing w:val="-19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data.</w:t>
            </w:r>
          </w:p>
        </w:tc>
      </w:tr>
      <w:tr w:rsidR="00A316D1" w:rsidRPr="003A13EC" w:rsidTr="003A13EC">
        <w:tc>
          <w:tcPr>
            <w:tcW w:w="674" w:type="dxa"/>
          </w:tcPr>
          <w:p w:rsidR="00A316D1" w:rsidRPr="003A13EC" w:rsidRDefault="001D4475" w:rsidP="003A13EC">
            <w:pPr>
              <w:pStyle w:val="BodyText"/>
              <w:tabs>
                <w:tab w:val="left" w:pos="3045"/>
              </w:tabs>
              <w:spacing w:before="5"/>
              <w:jc w:val="center"/>
              <w:rPr>
                <w:rFonts w:asciiTheme="minorHAnsi" w:hAnsiTheme="minorHAnsi" w:cstheme="minorHAnsi"/>
                <w:sz w:val="22"/>
              </w:rPr>
            </w:pPr>
            <w:r w:rsidRPr="003A13EC">
              <w:rPr>
                <w:rFonts w:asciiTheme="minorHAnsi" w:hAnsiTheme="minorHAnsi" w:cstheme="minorHAnsi"/>
                <w:sz w:val="22"/>
              </w:rPr>
              <w:t>03</w:t>
            </w:r>
          </w:p>
        </w:tc>
        <w:tc>
          <w:tcPr>
            <w:tcW w:w="3774" w:type="dxa"/>
          </w:tcPr>
          <w:p w:rsidR="00A316D1" w:rsidRPr="003A13EC" w:rsidRDefault="001D4475" w:rsidP="001D4475">
            <w:pPr>
              <w:pStyle w:val="BodyText"/>
              <w:tabs>
                <w:tab w:val="left" w:pos="3045"/>
              </w:tabs>
              <w:spacing w:before="5"/>
              <w:rPr>
                <w:rFonts w:asciiTheme="minorHAnsi" w:hAnsiTheme="minorHAnsi" w:cstheme="minorHAnsi"/>
                <w:sz w:val="22"/>
              </w:rPr>
            </w:pPr>
            <w:r w:rsidRPr="003A13EC">
              <w:rPr>
                <w:rFonts w:asciiTheme="minorHAnsi" w:hAnsiTheme="minorHAnsi" w:cstheme="minorHAnsi"/>
                <w:w w:val="95"/>
                <w:sz w:val="22"/>
              </w:rPr>
              <w:t>Novelty</w:t>
            </w:r>
            <w:r w:rsidRPr="003A13EC">
              <w:rPr>
                <w:rFonts w:asciiTheme="minorHAnsi" w:hAnsiTheme="minorHAnsi" w:cstheme="minorHAnsi"/>
                <w:spacing w:val="7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/</w:t>
            </w:r>
            <w:r w:rsidRPr="003A13EC">
              <w:rPr>
                <w:rFonts w:asciiTheme="minorHAnsi" w:hAnsiTheme="minorHAnsi" w:cstheme="minorHAnsi"/>
                <w:spacing w:val="8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Uniqueness</w:t>
            </w:r>
          </w:p>
        </w:tc>
        <w:tc>
          <w:tcPr>
            <w:tcW w:w="5225" w:type="dxa"/>
          </w:tcPr>
          <w:p w:rsidR="00A316D1" w:rsidRPr="003A13EC" w:rsidRDefault="001D4475" w:rsidP="001D4475">
            <w:pPr>
              <w:pStyle w:val="BodyText"/>
              <w:tabs>
                <w:tab w:val="left" w:pos="3045"/>
              </w:tabs>
              <w:spacing w:before="5"/>
              <w:rPr>
                <w:rFonts w:asciiTheme="minorHAnsi" w:hAnsiTheme="minorHAnsi" w:cstheme="minorHAnsi"/>
                <w:sz w:val="22"/>
              </w:rPr>
            </w:pPr>
            <w:r w:rsidRPr="003A13EC">
              <w:rPr>
                <w:rFonts w:asciiTheme="minorHAnsi" w:hAnsiTheme="minorHAnsi" w:cstheme="minorHAnsi"/>
                <w:w w:val="95"/>
                <w:sz w:val="22"/>
              </w:rPr>
              <w:t>Assigned</w:t>
            </w:r>
            <w:r w:rsidRPr="003A13EC">
              <w:rPr>
                <w:rFonts w:asciiTheme="minorHAnsi" w:hAnsiTheme="minorHAnsi" w:cstheme="minorHAnsi"/>
                <w:spacing w:val="13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Agent</w:t>
            </w:r>
            <w:r w:rsidRPr="003A13EC">
              <w:rPr>
                <w:rFonts w:asciiTheme="minorHAnsi" w:hAnsiTheme="minorHAnsi" w:cstheme="minorHAnsi"/>
                <w:spacing w:val="14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Routing,</w:t>
            </w:r>
            <w:r w:rsidRPr="003A13EC">
              <w:rPr>
                <w:rFonts w:asciiTheme="minorHAnsi" w:hAnsiTheme="minorHAnsi" w:cstheme="minorHAnsi"/>
                <w:spacing w:val="13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Automated</w:t>
            </w:r>
            <w:r w:rsidRPr="003A13EC">
              <w:rPr>
                <w:rFonts w:asciiTheme="minorHAnsi" w:hAnsiTheme="minorHAnsi" w:cstheme="minorHAnsi"/>
                <w:spacing w:val="18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Ticket</w:t>
            </w:r>
            <w:r w:rsidRPr="003A13EC">
              <w:rPr>
                <w:rFonts w:asciiTheme="minorHAnsi" w:hAnsiTheme="minorHAnsi" w:cstheme="minorHAnsi"/>
                <w:spacing w:val="1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Closure, status Shown to the Customer, and</w:t>
            </w:r>
            <w:r w:rsidRPr="003A13EC">
              <w:rPr>
                <w:rFonts w:asciiTheme="minorHAnsi" w:hAnsiTheme="minorHAnsi" w:cstheme="minorHAnsi"/>
                <w:spacing w:val="-88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Backup</w:t>
            </w:r>
            <w:r w:rsidRPr="003A13EC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data</w:t>
            </w:r>
            <w:r w:rsidRPr="003A13EC">
              <w:rPr>
                <w:rFonts w:asciiTheme="minorHAnsi" w:hAnsiTheme="minorHAnsi" w:cstheme="minorHAnsi"/>
                <w:spacing w:val="4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in case</w:t>
            </w:r>
            <w:r w:rsidRPr="003A13EC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of</w:t>
            </w:r>
            <w:r w:rsidRPr="003A13EC">
              <w:rPr>
                <w:rFonts w:asciiTheme="minorHAnsi" w:hAnsiTheme="minorHAnsi" w:cstheme="minorHAnsi"/>
                <w:spacing w:val="-1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failures.</w:t>
            </w:r>
          </w:p>
        </w:tc>
      </w:tr>
      <w:tr w:rsidR="00A316D1" w:rsidRPr="003A13EC" w:rsidTr="003A13EC">
        <w:tc>
          <w:tcPr>
            <w:tcW w:w="674" w:type="dxa"/>
          </w:tcPr>
          <w:p w:rsidR="00A316D1" w:rsidRPr="003A13EC" w:rsidRDefault="001D4475" w:rsidP="003A13EC">
            <w:pPr>
              <w:pStyle w:val="BodyText"/>
              <w:tabs>
                <w:tab w:val="left" w:pos="3045"/>
              </w:tabs>
              <w:spacing w:before="5"/>
              <w:jc w:val="center"/>
              <w:rPr>
                <w:rFonts w:asciiTheme="minorHAnsi" w:hAnsiTheme="minorHAnsi" w:cstheme="minorHAnsi"/>
                <w:sz w:val="22"/>
              </w:rPr>
            </w:pPr>
            <w:r w:rsidRPr="003A13EC">
              <w:rPr>
                <w:rFonts w:asciiTheme="minorHAnsi" w:hAnsiTheme="minorHAnsi" w:cstheme="minorHAnsi"/>
                <w:sz w:val="22"/>
              </w:rPr>
              <w:t>04</w:t>
            </w:r>
          </w:p>
        </w:tc>
        <w:tc>
          <w:tcPr>
            <w:tcW w:w="3774" w:type="dxa"/>
          </w:tcPr>
          <w:p w:rsidR="00A316D1" w:rsidRPr="003A13EC" w:rsidRDefault="001D4475" w:rsidP="001D4475">
            <w:pPr>
              <w:pStyle w:val="BodyText"/>
              <w:tabs>
                <w:tab w:val="left" w:pos="3045"/>
              </w:tabs>
              <w:spacing w:before="5"/>
              <w:rPr>
                <w:rFonts w:asciiTheme="minorHAnsi" w:hAnsiTheme="minorHAnsi" w:cstheme="minorHAnsi"/>
                <w:sz w:val="22"/>
              </w:rPr>
            </w:pPr>
            <w:r w:rsidRPr="003A13EC">
              <w:rPr>
                <w:rFonts w:asciiTheme="minorHAnsi" w:hAnsiTheme="minorHAnsi" w:cstheme="minorHAnsi"/>
                <w:w w:val="95"/>
                <w:sz w:val="22"/>
              </w:rPr>
              <w:t>Social</w:t>
            </w:r>
            <w:r w:rsidRPr="003A13EC">
              <w:rPr>
                <w:rFonts w:asciiTheme="minorHAnsi" w:hAnsiTheme="minorHAnsi" w:cstheme="minorHAnsi"/>
                <w:spacing w:val="-5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Impact / Customer Satisfaction</w:t>
            </w:r>
          </w:p>
        </w:tc>
        <w:tc>
          <w:tcPr>
            <w:tcW w:w="5225" w:type="dxa"/>
          </w:tcPr>
          <w:p w:rsidR="00A316D1" w:rsidRPr="003A13EC" w:rsidRDefault="001D4475" w:rsidP="001D4475">
            <w:pPr>
              <w:pStyle w:val="TableParagraph"/>
              <w:spacing w:before="51" w:line="254" w:lineRule="auto"/>
              <w:ind w:left="0" w:right="553"/>
              <w:rPr>
                <w:rFonts w:asciiTheme="minorHAnsi" w:hAnsiTheme="minorHAnsi" w:cstheme="minorHAnsi"/>
              </w:rPr>
            </w:pPr>
            <w:r w:rsidRPr="003A13EC">
              <w:rPr>
                <w:rFonts w:asciiTheme="minorHAnsi" w:hAnsiTheme="minorHAnsi" w:cstheme="minorHAnsi"/>
                <w:w w:val="90"/>
              </w:rPr>
              <w:t>Customer</w:t>
            </w:r>
            <w:r w:rsidRPr="003A13EC">
              <w:rPr>
                <w:rFonts w:asciiTheme="minorHAnsi" w:hAnsiTheme="minorHAnsi" w:cstheme="minorHAnsi"/>
                <w:spacing w:val="1"/>
                <w:w w:val="90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0"/>
              </w:rPr>
              <w:t>Satisfaction,</w:t>
            </w:r>
            <w:r w:rsidRPr="003A13EC">
              <w:rPr>
                <w:rFonts w:asciiTheme="minorHAnsi" w:hAnsiTheme="minorHAnsi" w:cstheme="minorHAnsi"/>
                <w:spacing w:val="1"/>
                <w:w w:val="90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0"/>
              </w:rPr>
              <w:t>Customer</w:t>
            </w:r>
            <w:r w:rsidRPr="003A13EC">
              <w:rPr>
                <w:rFonts w:asciiTheme="minorHAnsi" w:hAnsiTheme="minorHAnsi" w:cstheme="minorHAnsi"/>
                <w:spacing w:val="1"/>
                <w:w w:val="90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0"/>
              </w:rPr>
              <w:t>can</w:t>
            </w:r>
            <w:r w:rsidRPr="003A13EC">
              <w:rPr>
                <w:rFonts w:asciiTheme="minorHAnsi" w:hAnsiTheme="minorHAnsi" w:cstheme="minorHAnsi"/>
                <w:spacing w:val="1"/>
                <w:w w:val="90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0"/>
              </w:rPr>
              <w:t>track</w:t>
            </w:r>
            <w:r w:rsidRPr="003A13EC">
              <w:rPr>
                <w:rFonts w:asciiTheme="minorHAnsi" w:hAnsiTheme="minorHAnsi" w:cstheme="minorHAnsi"/>
                <w:spacing w:val="-84"/>
                <w:w w:val="90"/>
              </w:rPr>
              <w:t xml:space="preserve"> </w:t>
            </w:r>
            <w:r w:rsidRPr="003A13EC">
              <w:rPr>
                <w:rFonts w:asciiTheme="minorHAnsi" w:hAnsiTheme="minorHAnsi" w:cstheme="minorHAnsi"/>
              </w:rPr>
              <w:t xml:space="preserve">their </w:t>
            </w:r>
            <w:r w:rsidRPr="003A13EC">
              <w:rPr>
                <w:rFonts w:asciiTheme="minorHAnsi" w:hAnsiTheme="minorHAnsi" w:cstheme="minorHAnsi"/>
                <w:w w:val="95"/>
              </w:rPr>
              <w:t>status</w:t>
            </w:r>
            <w:r w:rsidRPr="003A13EC">
              <w:rPr>
                <w:rFonts w:asciiTheme="minorHAnsi" w:hAnsiTheme="minorHAnsi" w:cstheme="minorHAnsi"/>
                <w:spacing w:val="-1"/>
                <w:w w:val="95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</w:rPr>
              <w:t>and</w:t>
            </w:r>
            <w:r w:rsidRPr="003A13EC">
              <w:rPr>
                <w:rFonts w:asciiTheme="minorHAnsi" w:hAnsiTheme="minorHAnsi" w:cstheme="minorHAnsi"/>
                <w:spacing w:val="-7"/>
                <w:w w:val="95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</w:rPr>
              <w:t>Easy</w:t>
            </w:r>
            <w:r w:rsidRPr="003A13EC">
              <w:rPr>
                <w:rFonts w:asciiTheme="minorHAnsi" w:hAnsiTheme="minorHAnsi" w:cstheme="minorHAnsi"/>
                <w:spacing w:val="-1"/>
                <w:w w:val="95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</w:rPr>
              <w:t>agent communication</w:t>
            </w:r>
          </w:p>
        </w:tc>
      </w:tr>
      <w:tr w:rsidR="00A316D1" w:rsidRPr="003A13EC" w:rsidTr="003A13EC">
        <w:tc>
          <w:tcPr>
            <w:tcW w:w="674" w:type="dxa"/>
          </w:tcPr>
          <w:p w:rsidR="00A316D1" w:rsidRPr="003A13EC" w:rsidRDefault="001D4475" w:rsidP="003A13EC">
            <w:pPr>
              <w:pStyle w:val="BodyText"/>
              <w:tabs>
                <w:tab w:val="left" w:pos="3045"/>
              </w:tabs>
              <w:spacing w:before="5"/>
              <w:jc w:val="center"/>
              <w:rPr>
                <w:rFonts w:asciiTheme="minorHAnsi" w:hAnsiTheme="minorHAnsi" w:cstheme="minorHAnsi"/>
                <w:sz w:val="22"/>
              </w:rPr>
            </w:pPr>
            <w:r w:rsidRPr="003A13EC">
              <w:rPr>
                <w:rFonts w:asciiTheme="minorHAnsi" w:hAnsiTheme="minorHAnsi" w:cstheme="minorHAnsi"/>
                <w:sz w:val="22"/>
              </w:rPr>
              <w:t>05</w:t>
            </w:r>
          </w:p>
        </w:tc>
        <w:tc>
          <w:tcPr>
            <w:tcW w:w="3774" w:type="dxa"/>
          </w:tcPr>
          <w:p w:rsidR="00A316D1" w:rsidRPr="003A13EC" w:rsidRDefault="001D4475" w:rsidP="001D4475">
            <w:pPr>
              <w:pStyle w:val="BodyText"/>
              <w:tabs>
                <w:tab w:val="left" w:pos="3045"/>
              </w:tabs>
              <w:spacing w:before="5"/>
              <w:rPr>
                <w:rFonts w:asciiTheme="minorHAnsi" w:hAnsiTheme="minorHAnsi" w:cstheme="minorHAnsi"/>
                <w:sz w:val="22"/>
              </w:rPr>
            </w:pPr>
            <w:r w:rsidRPr="003A13EC">
              <w:rPr>
                <w:rFonts w:asciiTheme="minorHAnsi" w:hAnsiTheme="minorHAnsi" w:cstheme="minorHAnsi"/>
                <w:w w:val="90"/>
                <w:sz w:val="22"/>
              </w:rPr>
              <w:t>Business</w:t>
            </w:r>
            <w:r w:rsidRPr="003A13EC">
              <w:rPr>
                <w:rFonts w:asciiTheme="minorHAnsi" w:hAnsiTheme="minorHAnsi" w:cstheme="minorHAnsi"/>
                <w:spacing w:val="40"/>
                <w:w w:val="90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0"/>
                <w:sz w:val="22"/>
              </w:rPr>
              <w:t>Model</w:t>
            </w:r>
            <w:r w:rsidRPr="003A13EC">
              <w:rPr>
                <w:rFonts w:asciiTheme="minorHAnsi" w:hAnsiTheme="minorHAnsi" w:cstheme="minorHAnsi"/>
                <w:spacing w:val="40"/>
                <w:w w:val="90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0"/>
                <w:sz w:val="22"/>
              </w:rPr>
              <w:t>(Revenue</w:t>
            </w:r>
            <w:r w:rsidRPr="003A13EC">
              <w:rPr>
                <w:rFonts w:asciiTheme="minorHAnsi" w:hAnsiTheme="minorHAnsi" w:cstheme="minorHAnsi"/>
                <w:spacing w:val="41"/>
                <w:w w:val="90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0"/>
                <w:sz w:val="22"/>
              </w:rPr>
              <w:t>Model)</w:t>
            </w:r>
          </w:p>
        </w:tc>
        <w:tc>
          <w:tcPr>
            <w:tcW w:w="5225" w:type="dxa"/>
          </w:tcPr>
          <w:p w:rsidR="001D4475" w:rsidRPr="003A13EC" w:rsidRDefault="001D4475" w:rsidP="001D4475">
            <w:pPr>
              <w:pStyle w:val="TableParagraph"/>
              <w:numPr>
                <w:ilvl w:val="0"/>
                <w:numId w:val="1"/>
              </w:numPr>
              <w:tabs>
                <w:tab w:val="left" w:pos="475"/>
              </w:tabs>
              <w:spacing w:before="76" w:line="252" w:lineRule="auto"/>
              <w:ind w:left="152" w:right="1616" w:firstLine="0"/>
              <w:rPr>
                <w:rFonts w:asciiTheme="minorHAnsi" w:hAnsiTheme="minorHAnsi" w:cstheme="minorHAnsi"/>
              </w:rPr>
            </w:pPr>
            <w:r w:rsidRPr="003A13EC">
              <w:rPr>
                <w:rFonts w:asciiTheme="minorHAnsi" w:hAnsiTheme="minorHAnsi" w:cstheme="minorHAnsi"/>
              </w:rPr>
              <w:t>Key Partners are Third-party</w:t>
            </w:r>
            <w:r w:rsidRPr="003A13EC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</w:rPr>
              <w:t>applications,</w:t>
            </w:r>
            <w:r w:rsidRPr="003A13EC">
              <w:rPr>
                <w:rFonts w:asciiTheme="minorHAnsi" w:hAnsiTheme="minorHAnsi" w:cstheme="minorHAnsi"/>
                <w:spacing w:val="-1"/>
                <w:w w:val="95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</w:rPr>
              <w:t>agents, and customers.</w:t>
            </w:r>
            <w:r w:rsidRPr="003A13EC">
              <w:rPr>
                <w:rFonts w:asciiTheme="minorHAnsi" w:hAnsiTheme="minorHAnsi" w:cstheme="minorHAnsi"/>
              </w:rPr>
              <w:t xml:space="preserve"> </w:t>
            </w:r>
          </w:p>
          <w:p w:rsidR="001D4475" w:rsidRPr="003A13EC" w:rsidRDefault="001D4475" w:rsidP="001D4475">
            <w:pPr>
              <w:pStyle w:val="TableParagraph"/>
              <w:numPr>
                <w:ilvl w:val="0"/>
                <w:numId w:val="1"/>
              </w:numPr>
              <w:tabs>
                <w:tab w:val="left" w:pos="480"/>
              </w:tabs>
              <w:spacing w:before="9" w:line="252" w:lineRule="auto"/>
              <w:ind w:left="152" w:right="1434" w:firstLine="0"/>
              <w:rPr>
                <w:rFonts w:asciiTheme="minorHAnsi" w:hAnsiTheme="minorHAnsi" w:cstheme="minorHAnsi"/>
              </w:rPr>
            </w:pPr>
            <w:r w:rsidRPr="003A13EC">
              <w:rPr>
                <w:rFonts w:asciiTheme="minorHAnsi" w:hAnsiTheme="minorHAnsi" w:cstheme="minorHAnsi"/>
                <w:w w:val="95"/>
              </w:rPr>
              <w:t>Activities held as Customer Service,</w:t>
            </w:r>
            <w:r w:rsidRPr="003A13EC">
              <w:rPr>
                <w:rFonts w:asciiTheme="minorHAnsi" w:hAnsiTheme="minorHAnsi" w:cstheme="minorHAnsi"/>
                <w:spacing w:val="-88"/>
                <w:w w:val="95"/>
              </w:rPr>
              <w:t xml:space="preserve"> </w:t>
            </w:r>
            <w:r w:rsidRPr="003A13EC">
              <w:rPr>
                <w:rFonts w:asciiTheme="minorHAnsi" w:hAnsiTheme="minorHAnsi" w:cstheme="minorHAnsi"/>
              </w:rPr>
              <w:t>System</w:t>
            </w:r>
            <w:r w:rsidRPr="003A13E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A13EC">
              <w:rPr>
                <w:rFonts w:asciiTheme="minorHAnsi" w:hAnsiTheme="minorHAnsi" w:cstheme="minorHAnsi"/>
              </w:rPr>
              <w:t xml:space="preserve">Maintenance. </w:t>
            </w:r>
          </w:p>
          <w:p w:rsidR="001D4475" w:rsidRPr="003A13EC" w:rsidRDefault="001D4475" w:rsidP="001D4475">
            <w:pPr>
              <w:pStyle w:val="TableParagraph"/>
              <w:numPr>
                <w:ilvl w:val="0"/>
                <w:numId w:val="1"/>
              </w:numPr>
              <w:tabs>
                <w:tab w:val="left" w:pos="480"/>
              </w:tabs>
              <w:spacing w:before="8" w:line="252" w:lineRule="auto"/>
              <w:ind w:left="152" w:right="1680" w:firstLine="0"/>
              <w:rPr>
                <w:rFonts w:asciiTheme="minorHAnsi" w:hAnsiTheme="minorHAnsi" w:cstheme="minorHAnsi"/>
              </w:rPr>
            </w:pPr>
            <w:r w:rsidRPr="003A13EC">
              <w:rPr>
                <w:rFonts w:asciiTheme="minorHAnsi" w:hAnsiTheme="minorHAnsi" w:cstheme="minorHAnsi"/>
                <w:w w:val="90"/>
              </w:rPr>
              <w:t>Key</w:t>
            </w:r>
            <w:r w:rsidRPr="003A13EC">
              <w:rPr>
                <w:rFonts w:asciiTheme="minorHAnsi" w:hAnsiTheme="minorHAnsi" w:cstheme="minorHAnsi"/>
                <w:spacing w:val="1"/>
                <w:w w:val="90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0"/>
              </w:rPr>
              <w:t>Resources</w:t>
            </w:r>
            <w:r w:rsidRPr="003A13EC">
              <w:rPr>
                <w:rFonts w:asciiTheme="minorHAnsi" w:hAnsiTheme="minorHAnsi" w:cstheme="minorHAnsi"/>
                <w:spacing w:val="1"/>
                <w:w w:val="90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0"/>
              </w:rPr>
              <w:t>support</w:t>
            </w:r>
            <w:r w:rsidRPr="003A13EC">
              <w:rPr>
                <w:rFonts w:asciiTheme="minorHAnsi" w:hAnsiTheme="minorHAnsi" w:cstheme="minorHAnsi"/>
                <w:spacing w:val="1"/>
                <w:w w:val="90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0"/>
              </w:rPr>
              <w:t>Engineers,</w:t>
            </w:r>
            <w:r w:rsidRPr="003A13EC">
              <w:rPr>
                <w:rFonts w:asciiTheme="minorHAnsi" w:hAnsiTheme="minorHAnsi" w:cstheme="minorHAnsi"/>
                <w:spacing w:val="-84"/>
                <w:w w:val="90"/>
              </w:rPr>
              <w:t xml:space="preserve"> </w:t>
            </w:r>
            <w:r w:rsidRPr="003A13EC">
              <w:rPr>
                <w:rFonts w:asciiTheme="minorHAnsi" w:hAnsiTheme="minorHAnsi" w:cstheme="minorHAnsi"/>
              </w:rPr>
              <w:t xml:space="preserve">Multi-channel. </w:t>
            </w:r>
          </w:p>
          <w:p w:rsidR="001D4475" w:rsidRPr="003A13EC" w:rsidRDefault="001D4475" w:rsidP="001D4475">
            <w:pPr>
              <w:pStyle w:val="TableParagraph"/>
              <w:numPr>
                <w:ilvl w:val="0"/>
                <w:numId w:val="1"/>
              </w:numPr>
              <w:tabs>
                <w:tab w:val="left" w:pos="475"/>
              </w:tabs>
              <w:spacing w:before="9" w:line="252" w:lineRule="auto"/>
              <w:ind w:left="152" w:right="785" w:firstLine="0"/>
              <w:rPr>
                <w:rFonts w:asciiTheme="minorHAnsi" w:hAnsiTheme="minorHAnsi" w:cstheme="minorHAnsi"/>
              </w:rPr>
            </w:pPr>
            <w:r w:rsidRPr="003A13EC">
              <w:rPr>
                <w:rFonts w:asciiTheme="minorHAnsi" w:hAnsiTheme="minorHAnsi" w:cstheme="minorHAnsi"/>
                <w:w w:val="95"/>
              </w:rPr>
              <w:t>Customer</w:t>
            </w:r>
            <w:r w:rsidRPr="003A13EC">
              <w:rPr>
                <w:rFonts w:asciiTheme="minorHAnsi" w:hAnsiTheme="minorHAnsi" w:cstheme="minorHAnsi"/>
                <w:spacing w:val="12"/>
                <w:w w:val="95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</w:rPr>
              <w:t>Relationship</w:t>
            </w:r>
            <w:r w:rsidRPr="003A13EC">
              <w:rPr>
                <w:rFonts w:asciiTheme="minorHAnsi" w:hAnsiTheme="minorHAnsi" w:cstheme="minorHAnsi"/>
                <w:spacing w:val="17"/>
                <w:w w:val="95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</w:rPr>
              <w:t>have</w:t>
            </w:r>
            <w:r w:rsidRPr="003A13EC">
              <w:rPr>
                <w:rFonts w:asciiTheme="minorHAnsi" w:hAnsiTheme="minorHAnsi" w:cstheme="minorHAnsi"/>
                <w:spacing w:val="12"/>
                <w:w w:val="95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</w:rPr>
              <w:t>24/7</w:t>
            </w:r>
            <w:r w:rsidRPr="003A13EC">
              <w:rPr>
                <w:rFonts w:asciiTheme="minorHAnsi" w:hAnsiTheme="minorHAnsi" w:cstheme="minorHAnsi"/>
                <w:spacing w:val="13"/>
                <w:w w:val="95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</w:rPr>
              <w:t>Email</w:t>
            </w:r>
            <w:r w:rsidRPr="003A13EC">
              <w:rPr>
                <w:rFonts w:asciiTheme="minorHAnsi" w:hAnsiTheme="minorHAnsi" w:cstheme="minorHAnsi"/>
                <w:spacing w:val="1"/>
                <w:w w:val="95"/>
              </w:rPr>
              <w:t xml:space="preserve"> </w:t>
            </w:r>
            <w:r w:rsidR="003A13EC">
              <w:rPr>
                <w:rFonts w:asciiTheme="minorHAnsi" w:hAnsiTheme="minorHAnsi" w:cstheme="minorHAnsi"/>
                <w:spacing w:val="1"/>
                <w:w w:val="95"/>
              </w:rPr>
              <w:t xml:space="preserve">      </w:t>
            </w:r>
            <w:r w:rsidRPr="003A13EC">
              <w:rPr>
                <w:rFonts w:asciiTheme="minorHAnsi" w:hAnsiTheme="minorHAnsi" w:cstheme="minorHAnsi"/>
                <w:w w:val="95"/>
              </w:rPr>
              <w:t>Support,</w:t>
            </w:r>
            <w:r w:rsidRPr="003A13EC">
              <w:rPr>
                <w:rFonts w:asciiTheme="minorHAnsi" w:hAnsiTheme="minorHAnsi" w:cstheme="minorHAnsi"/>
                <w:spacing w:val="2"/>
                <w:w w:val="95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</w:rPr>
              <w:t>Knowledge-based</w:t>
            </w:r>
            <w:r w:rsidRPr="003A13EC">
              <w:rPr>
                <w:rFonts w:asciiTheme="minorHAnsi" w:hAnsiTheme="minorHAnsi" w:cstheme="minorHAnsi"/>
                <w:spacing w:val="6"/>
                <w:w w:val="95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</w:rPr>
              <w:t>channel.</w:t>
            </w:r>
            <w:r w:rsidRPr="003A13EC">
              <w:rPr>
                <w:rFonts w:asciiTheme="minorHAnsi" w:hAnsiTheme="minorHAnsi" w:cstheme="minorHAnsi"/>
              </w:rPr>
              <w:t xml:space="preserve"> </w:t>
            </w:r>
          </w:p>
          <w:p w:rsidR="001D4475" w:rsidRPr="003A13EC" w:rsidRDefault="001D4475" w:rsidP="001D4475">
            <w:pPr>
              <w:pStyle w:val="BodyText"/>
              <w:tabs>
                <w:tab w:val="left" w:pos="3045"/>
              </w:tabs>
              <w:spacing w:before="5"/>
              <w:rPr>
                <w:rFonts w:asciiTheme="minorHAnsi" w:hAnsiTheme="minorHAnsi" w:cstheme="minorHAnsi"/>
                <w:sz w:val="22"/>
              </w:rPr>
            </w:pPr>
            <w:r w:rsidRPr="003A13EC">
              <w:rPr>
                <w:rFonts w:asciiTheme="minorHAnsi" w:hAnsiTheme="minorHAnsi" w:cstheme="minorHAnsi"/>
                <w:w w:val="90"/>
                <w:sz w:val="22"/>
              </w:rPr>
              <w:t>Cost</w:t>
            </w:r>
            <w:r w:rsidRPr="003A13EC">
              <w:rPr>
                <w:rFonts w:asciiTheme="minorHAnsi" w:hAnsiTheme="minorHAnsi" w:cstheme="minorHAnsi"/>
                <w:spacing w:val="1"/>
                <w:w w:val="90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0"/>
                <w:sz w:val="22"/>
              </w:rPr>
              <w:t>Structure expresses</w:t>
            </w:r>
            <w:r w:rsidRPr="003A13EC">
              <w:rPr>
                <w:rFonts w:asciiTheme="minorHAnsi" w:hAnsiTheme="minorHAnsi" w:cstheme="minorHAnsi"/>
                <w:spacing w:val="1"/>
                <w:w w:val="90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0"/>
                <w:sz w:val="22"/>
              </w:rPr>
              <w:t>Cloud</w:t>
            </w:r>
            <w:r w:rsidRPr="003A13EC">
              <w:rPr>
                <w:rFonts w:asciiTheme="minorHAnsi" w:hAnsiTheme="minorHAnsi" w:cstheme="minorHAnsi"/>
                <w:spacing w:val="1"/>
                <w:w w:val="90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Platform,</w:t>
            </w:r>
            <w:r w:rsidRPr="003A13EC">
              <w:rPr>
                <w:rFonts w:asciiTheme="minorHAnsi" w:hAnsiTheme="minorHAnsi" w:cstheme="minorHAnsi"/>
                <w:spacing w:val="4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Offices</w:t>
            </w:r>
          </w:p>
        </w:tc>
      </w:tr>
      <w:tr w:rsidR="001D4475" w:rsidRPr="003A13EC" w:rsidTr="003A13EC">
        <w:tblPrEx>
          <w:tblLook w:val="0000" w:firstRow="0" w:lastRow="0" w:firstColumn="0" w:lastColumn="0" w:noHBand="0" w:noVBand="0"/>
        </w:tblPrEx>
        <w:trPr>
          <w:trHeight w:val="932"/>
        </w:trPr>
        <w:tc>
          <w:tcPr>
            <w:tcW w:w="674" w:type="dxa"/>
          </w:tcPr>
          <w:p w:rsidR="001D4475" w:rsidRPr="003A13EC" w:rsidRDefault="001D4475" w:rsidP="003A13EC">
            <w:pPr>
              <w:pStyle w:val="BodyText"/>
              <w:tabs>
                <w:tab w:val="left" w:pos="3045"/>
              </w:tabs>
              <w:spacing w:before="5"/>
              <w:jc w:val="center"/>
              <w:rPr>
                <w:rFonts w:asciiTheme="minorHAnsi" w:hAnsiTheme="minorHAnsi" w:cstheme="minorHAnsi"/>
                <w:sz w:val="22"/>
              </w:rPr>
            </w:pPr>
            <w:r w:rsidRPr="003A13EC">
              <w:rPr>
                <w:rFonts w:asciiTheme="minorHAnsi" w:hAnsiTheme="minorHAnsi" w:cstheme="minorHAnsi"/>
                <w:sz w:val="22"/>
              </w:rPr>
              <w:t>06</w:t>
            </w:r>
          </w:p>
        </w:tc>
        <w:tc>
          <w:tcPr>
            <w:tcW w:w="3774" w:type="dxa"/>
          </w:tcPr>
          <w:p w:rsidR="001D4475" w:rsidRPr="003A13EC" w:rsidRDefault="001D4475" w:rsidP="001D4475">
            <w:pPr>
              <w:pStyle w:val="BodyText"/>
              <w:tabs>
                <w:tab w:val="left" w:pos="3045"/>
              </w:tabs>
              <w:spacing w:before="5"/>
              <w:rPr>
                <w:rFonts w:asciiTheme="minorHAnsi" w:hAnsiTheme="minorHAnsi" w:cstheme="minorHAnsi"/>
                <w:sz w:val="22"/>
              </w:rPr>
            </w:pPr>
            <w:r w:rsidRPr="003A13EC">
              <w:rPr>
                <w:rFonts w:asciiTheme="minorHAnsi" w:hAnsiTheme="minorHAnsi" w:cstheme="minorHAnsi"/>
                <w:w w:val="95"/>
                <w:sz w:val="22"/>
              </w:rPr>
              <w:t>Scalability</w:t>
            </w:r>
            <w:r w:rsidRPr="003A13EC">
              <w:rPr>
                <w:rFonts w:asciiTheme="minorHAnsi" w:hAnsiTheme="minorHAnsi" w:cstheme="minorHAnsi"/>
                <w:spacing w:val="18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of</w:t>
            </w:r>
            <w:r w:rsidRPr="003A13EC">
              <w:rPr>
                <w:rFonts w:asciiTheme="minorHAnsi" w:hAnsiTheme="minorHAnsi" w:cstheme="minorHAnsi"/>
                <w:spacing w:val="14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the</w:t>
            </w:r>
            <w:r w:rsidRPr="003A13EC">
              <w:rPr>
                <w:rFonts w:asciiTheme="minorHAnsi" w:hAnsiTheme="minorHAnsi" w:cstheme="minorHAnsi"/>
                <w:spacing w:val="18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Solution</w:t>
            </w:r>
          </w:p>
        </w:tc>
        <w:tc>
          <w:tcPr>
            <w:tcW w:w="5225" w:type="dxa"/>
          </w:tcPr>
          <w:p w:rsidR="001D4475" w:rsidRPr="003A13EC" w:rsidRDefault="001D4475" w:rsidP="001D4475">
            <w:pPr>
              <w:pStyle w:val="BodyText"/>
              <w:tabs>
                <w:tab w:val="left" w:pos="3045"/>
              </w:tabs>
              <w:spacing w:before="5"/>
              <w:rPr>
                <w:rFonts w:asciiTheme="minorHAnsi" w:hAnsiTheme="minorHAnsi" w:cstheme="minorHAnsi"/>
                <w:sz w:val="22"/>
              </w:rPr>
            </w:pPr>
            <w:r w:rsidRPr="003A13EC">
              <w:rPr>
                <w:rFonts w:asciiTheme="minorHAnsi" w:hAnsiTheme="minorHAnsi" w:cstheme="minorHAnsi"/>
                <w:w w:val="95"/>
                <w:sz w:val="22"/>
              </w:rPr>
              <w:t>The</w:t>
            </w:r>
            <w:r w:rsidRPr="003A13EC">
              <w:rPr>
                <w:rFonts w:asciiTheme="minorHAnsi" w:hAnsiTheme="minorHAnsi" w:cstheme="minorHAnsi"/>
                <w:spacing w:val="5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real</w:t>
            </w:r>
            <w:r w:rsidRPr="003A13EC">
              <w:rPr>
                <w:rFonts w:asciiTheme="minorHAnsi" w:hAnsiTheme="minorHAnsi" w:cstheme="minorHAnsi"/>
                <w:spacing w:val="10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goal</w:t>
            </w:r>
            <w:r w:rsidRPr="003A13EC">
              <w:rPr>
                <w:rFonts w:asciiTheme="minorHAnsi" w:hAnsiTheme="minorHAnsi" w:cstheme="minorHAnsi"/>
                <w:spacing w:val="9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of</w:t>
            </w:r>
            <w:r w:rsidRPr="003A13EC">
              <w:rPr>
                <w:rFonts w:asciiTheme="minorHAnsi" w:hAnsiTheme="minorHAnsi" w:cstheme="minorHAnsi"/>
                <w:spacing w:val="2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scaling</w:t>
            </w:r>
            <w:r w:rsidRPr="003A13EC">
              <w:rPr>
                <w:rFonts w:asciiTheme="minorHAnsi" w:hAnsiTheme="minorHAnsi" w:cstheme="minorHAnsi"/>
                <w:spacing w:val="5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customer</w:t>
            </w:r>
            <w:r w:rsidRPr="003A13EC">
              <w:rPr>
                <w:rFonts w:asciiTheme="minorHAnsi" w:hAnsiTheme="minorHAnsi" w:cstheme="minorHAnsi"/>
                <w:spacing w:val="5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service</w:t>
            </w:r>
            <w:r w:rsidRPr="003A13EC">
              <w:rPr>
                <w:rFonts w:asciiTheme="minorHAnsi" w:hAnsiTheme="minorHAnsi" w:cstheme="minorHAnsi"/>
                <w:spacing w:val="5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is</w:t>
            </w:r>
            <w:r w:rsidRPr="003A13EC">
              <w:rPr>
                <w:rFonts w:asciiTheme="minorHAnsi" w:hAnsiTheme="minorHAnsi" w:cstheme="minorHAnsi"/>
                <w:spacing w:val="1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providing</w:t>
            </w:r>
            <w:r w:rsidRPr="003A13E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an</w:t>
            </w:r>
            <w:r w:rsidRPr="003A13E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environment</w:t>
            </w:r>
            <w:r w:rsidRPr="003A13E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that</w:t>
            </w:r>
            <w:r w:rsidRPr="003A13EC">
              <w:rPr>
                <w:rFonts w:asciiTheme="minorHAnsi" w:hAnsiTheme="minorHAnsi" w:cstheme="minorHAnsi"/>
                <w:spacing w:val="-3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will</w:t>
            </w:r>
            <w:r w:rsidRPr="003A13E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allow</w:t>
            </w:r>
            <w:r w:rsidRPr="003A13E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your customer service specialists to be as</w:t>
            </w:r>
            <w:r w:rsidRPr="003A13E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efficient</w:t>
            </w:r>
            <w:r w:rsidRPr="003A13EC">
              <w:rPr>
                <w:rFonts w:asciiTheme="minorHAnsi" w:hAnsiTheme="minorHAnsi" w:cstheme="minorHAnsi"/>
                <w:spacing w:val="13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as</w:t>
            </w:r>
            <w:r w:rsidRPr="003A13EC">
              <w:rPr>
                <w:rFonts w:asciiTheme="minorHAnsi" w:hAnsiTheme="minorHAnsi" w:cstheme="minorHAnsi"/>
                <w:spacing w:val="14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possible.</w:t>
            </w:r>
            <w:r w:rsidRPr="003A13EC">
              <w:rPr>
                <w:rFonts w:asciiTheme="minorHAnsi" w:hAnsiTheme="minorHAnsi" w:cstheme="minorHAnsi"/>
                <w:spacing w:val="14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An</w:t>
            </w:r>
            <w:r w:rsidRPr="003A13EC">
              <w:rPr>
                <w:rFonts w:asciiTheme="minorHAnsi" w:hAnsiTheme="minorHAnsi" w:cstheme="minorHAnsi"/>
                <w:spacing w:val="9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environment</w:t>
            </w:r>
            <w:r w:rsidRPr="003A13EC">
              <w:rPr>
                <w:rFonts w:asciiTheme="minorHAnsi" w:hAnsiTheme="minorHAnsi" w:cstheme="minorHAnsi"/>
                <w:spacing w:val="14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w w:val="95"/>
                <w:sz w:val="22"/>
              </w:rPr>
              <w:t>where</w:t>
            </w:r>
            <w:r w:rsidRPr="003A13EC">
              <w:rPr>
                <w:rFonts w:asciiTheme="minorHAnsi" w:hAnsiTheme="minorHAnsi" w:cstheme="minorHAnsi"/>
                <w:spacing w:val="1"/>
                <w:w w:val="9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they will be able to spend less time on grunt</w:t>
            </w:r>
            <w:r w:rsidRPr="003A13EC">
              <w:rPr>
                <w:rFonts w:asciiTheme="minorHAnsi" w:hAnsiTheme="minorHAnsi" w:cstheme="minorHAnsi"/>
                <w:spacing w:val="-94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work and more time on actually resolving</w:t>
            </w:r>
            <w:r w:rsidRPr="003A13EC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critical</w:t>
            </w:r>
            <w:r w:rsidRPr="003A13EC">
              <w:rPr>
                <w:rFonts w:asciiTheme="minorHAnsi" w:hAnsiTheme="minorHAnsi" w:cstheme="minorHAnsi"/>
                <w:spacing w:val="4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customer</w:t>
            </w:r>
            <w:r w:rsidRPr="003A13EC">
              <w:rPr>
                <w:rFonts w:asciiTheme="minorHAnsi" w:hAnsiTheme="minorHAnsi" w:cstheme="minorHAnsi"/>
                <w:spacing w:val="5"/>
                <w:sz w:val="22"/>
              </w:rPr>
              <w:t xml:space="preserve"> </w:t>
            </w:r>
            <w:r w:rsidRPr="003A13EC">
              <w:rPr>
                <w:rFonts w:asciiTheme="minorHAnsi" w:hAnsiTheme="minorHAnsi" w:cstheme="minorHAnsi"/>
                <w:sz w:val="22"/>
              </w:rPr>
              <w:t>issues</w:t>
            </w:r>
          </w:p>
        </w:tc>
      </w:tr>
    </w:tbl>
    <w:p w:rsidR="00A316D1" w:rsidRPr="003A13EC" w:rsidRDefault="00A316D1" w:rsidP="00A316D1">
      <w:pPr>
        <w:pStyle w:val="BodyText"/>
        <w:tabs>
          <w:tab w:val="left" w:pos="3045"/>
        </w:tabs>
        <w:spacing w:before="5"/>
        <w:rPr>
          <w:rFonts w:asciiTheme="minorHAnsi" w:hAnsiTheme="minorHAnsi" w:cstheme="minorHAnsi"/>
          <w:sz w:val="18"/>
        </w:rPr>
      </w:pPr>
    </w:p>
    <w:sectPr w:rsidR="00A316D1" w:rsidRPr="003A13EC" w:rsidSect="00A316D1">
      <w:type w:val="continuous"/>
      <w:pgSz w:w="11910" w:h="16840"/>
      <w:pgMar w:top="142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8154C"/>
    <w:multiLevelType w:val="hybridMultilevel"/>
    <w:tmpl w:val="943E9F86"/>
    <w:lvl w:ilvl="0" w:tplc="3DA658C2">
      <w:numFmt w:val="bullet"/>
      <w:lvlText w:val="●"/>
      <w:lvlJc w:val="left"/>
      <w:pPr>
        <w:ind w:left="153" w:hanging="322"/>
      </w:pPr>
      <w:rPr>
        <w:rFonts w:ascii="Microsoft Sans Serif" w:eastAsia="Microsoft Sans Serif" w:hAnsi="Microsoft Sans Serif" w:cs="Microsoft Sans Serif" w:hint="default"/>
        <w:w w:val="100"/>
        <w:sz w:val="36"/>
        <w:szCs w:val="36"/>
        <w:lang w:val="en-US" w:eastAsia="en-US" w:bidi="ar-SA"/>
      </w:rPr>
    </w:lvl>
    <w:lvl w:ilvl="1" w:tplc="A0069180">
      <w:numFmt w:val="bullet"/>
      <w:lvlText w:val="•"/>
      <w:lvlJc w:val="left"/>
      <w:pPr>
        <w:ind w:left="886" w:hanging="322"/>
      </w:pPr>
      <w:rPr>
        <w:rFonts w:hint="default"/>
        <w:lang w:val="en-US" w:eastAsia="en-US" w:bidi="ar-SA"/>
      </w:rPr>
    </w:lvl>
    <w:lvl w:ilvl="2" w:tplc="78168586">
      <w:numFmt w:val="bullet"/>
      <w:lvlText w:val="•"/>
      <w:lvlJc w:val="left"/>
      <w:pPr>
        <w:ind w:left="1613" w:hanging="322"/>
      </w:pPr>
      <w:rPr>
        <w:rFonts w:hint="default"/>
        <w:lang w:val="en-US" w:eastAsia="en-US" w:bidi="ar-SA"/>
      </w:rPr>
    </w:lvl>
    <w:lvl w:ilvl="3" w:tplc="0C22F152">
      <w:numFmt w:val="bullet"/>
      <w:lvlText w:val="•"/>
      <w:lvlJc w:val="left"/>
      <w:pPr>
        <w:ind w:left="2340" w:hanging="322"/>
      </w:pPr>
      <w:rPr>
        <w:rFonts w:hint="default"/>
        <w:lang w:val="en-US" w:eastAsia="en-US" w:bidi="ar-SA"/>
      </w:rPr>
    </w:lvl>
    <w:lvl w:ilvl="4" w:tplc="61A8E932">
      <w:numFmt w:val="bullet"/>
      <w:lvlText w:val="•"/>
      <w:lvlJc w:val="left"/>
      <w:pPr>
        <w:ind w:left="3066" w:hanging="322"/>
      </w:pPr>
      <w:rPr>
        <w:rFonts w:hint="default"/>
        <w:lang w:val="en-US" w:eastAsia="en-US" w:bidi="ar-SA"/>
      </w:rPr>
    </w:lvl>
    <w:lvl w:ilvl="5" w:tplc="BC9C4BDC">
      <w:numFmt w:val="bullet"/>
      <w:lvlText w:val="•"/>
      <w:lvlJc w:val="left"/>
      <w:pPr>
        <w:ind w:left="3793" w:hanging="322"/>
      </w:pPr>
      <w:rPr>
        <w:rFonts w:hint="default"/>
        <w:lang w:val="en-US" w:eastAsia="en-US" w:bidi="ar-SA"/>
      </w:rPr>
    </w:lvl>
    <w:lvl w:ilvl="6" w:tplc="9C6EB8D8">
      <w:numFmt w:val="bullet"/>
      <w:lvlText w:val="•"/>
      <w:lvlJc w:val="left"/>
      <w:pPr>
        <w:ind w:left="4520" w:hanging="322"/>
      </w:pPr>
      <w:rPr>
        <w:rFonts w:hint="default"/>
        <w:lang w:val="en-US" w:eastAsia="en-US" w:bidi="ar-SA"/>
      </w:rPr>
    </w:lvl>
    <w:lvl w:ilvl="7" w:tplc="AE3EF584">
      <w:numFmt w:val="bullet"/>
      <w:lvlText w:val="•"/>
      <w:lvlJc w:val="left"/>
      <w:pPr>
        <w:ind w:left="5246" w:hanging="322"/>
      </w:pPr>
      <w:rPr>
        <w:rFonts w:hint="default"/>
        <w:lang w:val="en-US" w:eastAsia="en-US" w:bidi="ar-SA"/>
      </w:rPr>
    </w:lvl>
    <w:lvl w:ilvl="8" w:tplc="8D789C50">
      <w:numFmt w:val="bullet"/>
      <w:lvlText w:val="•"/>
      <w:lvlJc w:val="left"/>
      <w:pPr>
        <w:ind w:left="5973" w:hanging="3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7D"/>
    <w:rsid w:val="001D4475"/>
    <w:rsid w:val="003A13EC"/>
    <w:rsid w:val="0042047D"/>
    <w:rsid w:val="00756663"/>
    <w:rsid w:val="00A3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2534AD-31AA-42DB-B698-AC0A33CC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3">
    <w:name w:val="heading 3"/>
    <w:basedOn w:val="Normal"/>
    <w:link w:val="Heading3Char"/>
    <w:uiPriority w:val="9"/>
    <w:qFormat/>
    <w:rsid w:val="00A316D1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ind w:left="102"/>
    </w:pPr>
  </w:style>
  <w:style w:type="table" w:styleId="TableGrid">
    <w:name w:val="Table Grid"/>
    <w:basedOn w:val="TableNormal"/>
    <w:uiPriority w:val="39"/>
    <w:rsid w:val="00A316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316D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1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2022-11-07T04:57:00Z</dcterms:created>
  <dcterms:modified xsi:type="dcterms:W3CDTF">2022-11-07T04:57:00Z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