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DE0A" w14:textId="3926FE87" w:rsidR="00522D55" w:rsidRPr="007372CE" w:rsidRDefault="00522D55" w:rsidP="007372CE">
      <w:pPr>
        <w:jc w:val="center"/>
        <w:rPr>
          <w:rFonts w:ascii="Times New Roman" w:hAnsi="Times New Roman" w:cs="Times New Roman"/>
          <w:b/>
          <w:bCs/>
          <w:sz w:val="36"/>
          <w:szCs w:val="36"/>
        </w:rPr>
      </w:pPr>
      <w:r w:rsidRPr="007372CE">
        <w:rPr>
          <w:rFonts w:ascii="Times New Roman" w:hAnsi="Times New Roman" w:cs="Times New Roman"/>
          <w:b/>
          <w:bCs/>
          <w:sz w:val="36"/>
          <w:szCs w:val="36"/>
        </w:rPr>
        <w:t>Early Detection of Chronic Kidney Disease</w:t>
      </w:r>
    </w:p>
    <w:p w14:paraId="1CE9E764" w14:textId="27FF521E" w:rsidR="00FE6554" w:rsidRPr="007372CE" w:rsidRDefault="00522D55" w:rsidP="007372CE">
      <w:pPr>
        <w:pStyle w:val="BodyText"/>
        <w:jc w:val="center"/>
        <w:rPr>
          <w:rFonts w:ascii="Times New Roman"/>
          <w:b/>
          <w:sz w:val="36"/>
          <w:szCs w:val="36"/>
        </w:rPr>
      </w:pPr>
      <w:r w:rsidRPr="007372CE">
        <w:rPr>
          <w:rFonts w:ascii="Times New Roman" w:hAnsi="Times New Roman" w:cs="Times New Roman"/>
          <w:b/>
          <w:bCs/>
          <w:sz w:val="36"/>
          <w:szCs w:val="36"/>
        </w:rPr>
        <w:t>Using  Machine  learning</w:t>
      </w:r>
    </w:p>
    <w:p w14:paraId="545EAC30" w14:textId="77777777" w:rsidR="00FE6554" w:rsidRPr="007372CE" w:rsidRDefault="00F95023">
      <w:pPr>
        <w:spacing w:before="302"/>
        <w:ind w:left="100"/>
        <w:rPr>
          <w:b/>
          <w:sz w:val="32"/>
          <w:szCs w:val="32"/>
        </w:rPr>
      </w:pPr>
      <w:r w:rsidRPr="007372CE">
        <w:rPr>
          <w:b/>
          <w:sz w:val="32"/>
          <w:szCs w:val="32"/>
        </w:rPr>
        <w:t>PROBLEM STATEMENT:</w:t>
      </w:r>
    </w:p>
    <w:p w14:paraId="750FC2F9" w14:textId="77656368" w:rsidR="007372CE" w:rsidRPr="007372CE" w:rsidRDefault="007372CE" w:rsidP="007372CE">
      <w:pPr>
        <w:widowControl/>
        <w:autoSpaceDE/>
        <w:autoSpaceDN/>
        <w:ind w:left="100"/>
        <w:jc w:val="both"/>
        <w:rPr>
          <w:rFonts w:ascii="Times New Roman" w:eastAsia="Times New Roman" w:hAnsi="Times New Roman" w:cs="Times New Roman"/>
          <w:sz w:val="28"/>
          <w:szCs w:val="28"/>
          <w:lang w:val="en-IN" w:eastAsia="en-IN"/>
        </w:rPr>
      </w:pPr>
      <w:r>
        <w:rPr>
          <w:rFonts w:eastAsia="Times New Roman"/>
          <w:sz w:val="24"/>
          <w:szCs w:val="24"/>
          <w:lang w:val="en-IN" w:eastAsia="en-IN"/>
        </w:rPr>
        <w:t xml:space="preserve">               </w:t>
      </w:r>
      <w:r w:rsidRPr="007372CE">
        <w:rPr>
          <w:rFonts w:ascii="Times New Roman" w:eastAsia="Times New Roman" w:hAnsi="Times New Roman" w:cs="Times New Roman"/>
          <w:sz w:val="28"/>
          <w:szCs w:val="28"/>
          <w:lang w:val="en-IN" w:eastAsia="en-IN"/>
        </w:rPr>
        <w:t>Chronic Kidney Disease (CKD) is a major medical problem and can be cured if treated in the early stages. Usually, people are not aware that medical tests we take for different purposes could contain valuable information concerning kidney diseases.</w:t>
      </w:r>
    </w:p>
    <w:p w14:paraId="62AD2876" w14:textId="77777777" w:rsidR="00FE6554" w:rsidRDefault="00FE6554">
      <w:pPr>
        <w:pStyle w:val="BodyText"/>
        <w:rPr>
          <w:sz w:val="20"/>
        </w:rPr>
      </w:pPr>
    </w:p>
    <w:p w14:paraId="27F63114" w14:textId="77777777" w:rsidR="00FE6554" w:rsidRDefault="00FE6554">
      <w:pPr>
        <w:pStyle w:val="BodyText"/>
        <w:spacing w:before="8"/>
        <w:rPr>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1"/>
        <w:gridCol w:w="4681"/>
      </w:tblGrid>
      <w:tr w:rsidR="00FE6554" w14:paraId="2CFF4EBB" w14:textId="77777777">
        <w:trPr>
          <w:trHeight w:val="848"/>
        </w:trPr>
        <w:tc>
          <w:tcPr>
            <w:tcW w:w="4681" w:type="dxa"/>
          </w:tcPr>
          <w:p w14:paraId="2AC5898F" w14:textId="77777777" w:rsidR="00FE6554" w:rsidRDefault="00F95023">
            <w:pPr>
              <w:pStyle w:val="TableParagraph"/>
              <w:spacing w:before="104"/>
              <w:ind w:left="105"/>
              <w:rPr>
                <w:sz w:val="28"/>
              </w:rPr>
            </w:pPr>
            <w:r>
              <w:rPr>
                <w:sz w:val="28"/>
              </w:rPr>
              <w:t>Who does the problem affect?</w:t>
            </w:r>
          </w:p>
        </w:tc>
        <w:tc>
          <w:tcPr>
            <w:tcW w:w="4681" w:type="dxa"/>
          </w:tcPr>
          <w:p w14:paraId="773AFCC0" w14:textId="5FB5ABA0" w:rsidR="00FE6554" w:rsidRDefault="00F95023">
            <w:pPr>
              <w:pStyle w:val="TableParagraph"/>
              <w:spacing w:before="104"/>
              <w:rPr>
                <w:sz w:val="28"/>
              </w:rPr>
            </w:pPr>
            <w:r>
              <w:rPr>
                <w:sz w:val="28"/>
              </w:rPr>
              <w:t xml:space="preserve">Persons who </w:t>
            </w:r>
            <w:r w:rsidR="007372CE">
              <w:rPr>
                <w:sz w:val="28"/>
              </w:rPr>
              <w:t>have diabetics, high BP, obesity, family history of kidney disease.</w:t>
            </w:r>
          </w:p>
        </w:tc>
      </w:tr>
      <w:tr w:rsidR="00FE6554" w14:paraId="1D7AFCA6" w14:textId="77777777" w:rsidTr="00E71F52">
        <w:trPr>
          <w:trHeight w:val="1022"/>
        </w:trPr>
        <w:tc>
          <w:tcPr>
            <w:tcW w:w="4681" w:type="dxa"/>
          </w:tcPr>
          <w:p w14:paraId="597C34DF" w14:textId="77777777" w:rsidR="00FE6554" w:rsidRDefault="00F95023">
            <w:pPr>
              <w:pStyle w:val="TableParagraph"/>
              <w:spacing w:before="94" w:line="242" w:lineRule="auto"/>
              <w:ind w:left="105" w:right="681"/>
              <w:rPr>
                <w:sz w:val="28"/>
              </w:rPr>
            </w:pPr>
            <w:r>
              <w:rPr>
                <w:sz w:val="28"/>
              </w:rPr>
              <w:t>What are the boundaries of the problem?</w:t>
            </w:r>
          </w:p>
        </w:tc>
        <w:tc>
          <w:tcPr>
            <w:tcW w:w="4681" w:type="dxa"/>
          </w:tcPr>
          <w:p w14:paraId="0E88C338" w14:textId="77777777" w:rsidR="00FE6554" w:rsidRDefault="009E562C">
            <w:pPr>
              <w:pStyle w:val="TableParagraph"/>
              <w:spacing w:before="94" w:line="242" w:lineRule="auto"/>
              <w:ind w:right="122"/>
              <w:rPr>
                <w:sz w:val="28"/>
              </w:rPr>
            </w:pPr>
            <w:r>
              <w:rPr>
                <w:sz w:val="28"/>
              </w:rPr>
              <w:t>Decreased GFR</w:t>
            </w:r>
          </w:p>
          <w:p w14:paraId="0D054028" w14:textId="2D254D42" w:rsidR="0016488C" w:rsidRDefault="0016488C" w:rsidP="0016488C">
            <w:pPr>
              <w:pStyle w:val="TableParagraph"/>
              <w:spacing w:before="94" w:line="242" w:lineRule="auto"/>
              <w:ind w:right="122"/>
              <w:rPr>
                <w:sz w:val="28"/>
              </w:rPr>
            </w:pPr>
            <w:r>
              <w:rPr>
                <w:sz w:val="28"/>
              </w:rPr>
              <w:t>GFR &lt;60 ml/min/1.73m.sq</w:t>
            </w:r>
          </w:p>
        </w:tc>
      </w:tr>
      <w:tr w:rsidR="00FE6554" w14:paraId="2B6690A7" w14:textId="77777777" w:rsidTr="00E71F52">
        <w:trPr>
          <w:trHeight w:val="1303"/>
        </w:trPr>
        <w:tc>
          <w:tcPr>
            <w:tcW w:w="4681" w:type="dxa"/>
          </w:tcPr>
          <w:p w14:paraId="123B360A" w14:textId="77777777" w:rsidR="00FE6554" w:rsidRDefault="00F95023">
            <w:pPr>
              <w:pStyle w:val="TableParagraph"/>
              <w:spacing w:before="104"/>
              <w:ind w:left="105"/>
              <w:rPr>
                <w:sz w:val="28"/>
              </w:rPr>
            </w:pPr>
            <w:r>
              <w:rPr>
                <w:sz w:val="28"/>
              </w:rPr>
              <w:t>What is the issue?</w:t>
            </w:r>
          </w:p>
        </w:tc>
        <w:tc>
          <w:tcPr>
            <w:tcW w:w="4681" w:type="dxa"/>
          </w:tcPr>
          <w:p w14:paraId="0A02E061" w14:textId="35EEB280" w:rsidR="00FE6554" w:rsidRDefault="0016488C" w:rsidP="0016488C">
            <w:pPr>
              <w:widowControl/>
              <w:shd w:val="clear" w:color="auto" w:fill="FFFFFF"/>
              <w:autoSpaceDE/>
              <w:autoSpaceDN/>
              <w:rPr>
                <w:sz w:val="28"/>
              </w:rPr>
            </w:pPr>
            <w:r>
              <w:rPr>
                <w:sz w:val="28"/>
              </w:rPr>
              <w:t>CKD means kidneys are damaged and can’t filter blood the way they should</w:t>
            </w:r>
            <w:r w:rsidR="00E71F52">
              <w:rPr>
                <w:sz w:val="28"/>
              </w:rPr>
              <w:t>.</w:t>
            </w:r>
          </w:p>
        </w:tc>
      </w:tr>
      <w:tr w:rsidR="00FE6554" w14:paraId="47606EB1" w14:textId="77777777">
        <w:trPr>
          <w:trHeight w:val="1810"/>
        </w:trPr>
        <w:tc>
          <w:tcPr>
            <w:tcW w:w="4681" w:type="dxa"/>
          </w:tcPr>
          <w:p w14:paraId="18C81EFA" w14:textId="77777777" w:rsidR="00FE6554" w:rsidRDefault="00F95023">
            <w:pPr>
              <w:pStyle w:val="TableParagraph"/>
              <w:spacing w:before="111"/>
              <w:ind w:left="105"/>
              <w:rPr>
                <w:sz w:val="28"/>
              </w:rPr>
            </w:pPr>
            <w:r>
              <w:rPr>
                <w:sz w:val="28"/>
              </w:rPr>
              <w:t>When does the issue occur?</w:t>
            </w:r>
          </w:p>
        </w:tc>
        <w:tc>
          <w:tcPr>
            <w:tcW w:w="4681" w:type="dxa"/>
          </w:tcPr>
          <w:p w14:paraId="0573D288" w14:textId="2CA30967" w:rsidR="00FE6554" w:rsidRDefault="00E71F52">
            <w:pPr>
              <w:pStyle w:val="TableParagraph"/>
              <w:spacing w:before="112" w:line="324" w:lineRule="auto"/>
              <w:ind w:right="340"/>
              <w:rPr>
                <w:sz w:val="28"/>
              </w:rPr>
            </w:pPr>
            <w:r>
              <w:rPr>
                <w:sz w:val="28"/>
              </w:rPr>
              <w:t>If kidney function drops below 15% of normal, it said to be kidney failure.</w:t>
            </w:r>
          </w:p>
        </w:tc>
      </w:tr>
    </w:tbl>
    <w:p w14:paraId="59835A7C" w14:textId="77777777" w:rsidR="00FE6554" w:rsidRDefault="00FE6554">
      <w:pPr>
        <w:spacing w:line="324" w:lineRule="auto"/>
        <w:rPr>
          <w:sz w:val="28"/>
        </w:rPr>
        <w:sectPr w:rsidR="00FE6554">
          <w:type w:val="continuous"/>
          <w:pgSz w:w="12240" w:h="15840"/>
          <w:pgMar w:top="1380" w:right="1280" w:bottom="280" w:left="1340" w:header="720" w:footer="720" w:gutter="0"/>
          <w:cols w:space="720"/>
        </w:sectPr>
      </w:pPr>
    </w:p>
    <w:tbl>
      <w:tblPr>
        <w:tblW w:w="9494"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1"/>
        <w:gridCol w:w="4813"/>
      </w:tblGrid>
      <w:tr w:rsidR="00FE6554" w14:paraId="50C2D792" w14:textId="77777777" w:rsidTr="00F95023">
        <w:trPr>
          <w:trHeight w:val="1811"/>
        </w:trPr>
        <w:tc>
          <w:tcPr>
            <w:tcW w:w="4681" w:type="dxa"/>
          </w:tcPr>
          <w:p w14:paraId="730B3AB8" w14:textId="77777777" w:rsidR="00FE6554" w:rsidRDefault="00F95023">
            <w:pPr>
              <w:pStyle w:val="TableParagraph"/>
              <w:spacing w:line="312" w:lineRule="auto"/>
              <w:ind w:left="105" w:right="417"/>
              <w:rPr>
                <w:sz w:val="28"/>
              </w:rPr>
            </w:pPr>
            <w:r>
              <w:rPr>
                <w:sz w:val="28"/>
              </w:rPr>
              <w:lastRenderedPageBreak/>
              <w:t>Why is it important that we fix the problem?</w:t>
            </w:r>
          </w:p>
        </w:tc>
        <w:tc>
          <w:tcPr>
            <w:tcW w:w="4813" w:type="dxa"/>
          </w:tcPr>
          <w:p w14:paraId="5DE2617D" w14:textId="6D66A9FE" w:rsidR="00FE6554" w:rsidRDefault="009D433F">
            <w:pPr>
              <w:pStyle w:val="TableParagraph"/>
              <w:spacing w:before="91" w:line="312" w:lineRule="auto"/>
              <w:ind w:right="185"/>
              <w:rPr>
                <w:sz w:val="28"/>
              </w:rPr>
            </w:pPr>
            <w:r>
              <w:rPr>
                <w:color w:val="1F1F23"/>
                <w:sz w:val="28"/>
              </w:rPr>
              <w:t>The health of the person is very important ,</w:t>
            </w:r>
            <w:r w:rsidR="00DA1472">
              <w:rPr>
                <w:color w:val="1F1F23"/>
                <w:sz w:val="28"/>
              </w:rPr>
              <w:t xml:space="preserve"> </w:t>
            </w:r>
            <w:r>
              <w:rPr>
                <w:color w:val="1F1F23"/>
                <w:sz w:val="28"/>
              </w:rPr>
              <w:t xml:space="preserve">so that predicting the kidney disease earlier helps to take necessary medical action before it gets severe. </w:t>
            </w:r>
          </w:p>
        </w:tc>
      </w:tr>
      <w:tr w:rsidR="00FE6554" w14:paraId="37AEDB76" w14:textId="77777777" w:rsidTr="00F95023">
        <w:trPr>
          <w:trHeight w:val="1803"/>
        </w:trPr>
        <w:tc>
          <w:tcPr>
            <w:tcW w:w="4681" w:type="dxa"/>
          </w:tcPr>
          <w:p w14:paraId="5DD4C9BD" w14:textId="77777777" w:rsidR="00FE6554" w:rsidRDefault="00F95023">
            <w:pPr>
              <w:pStyle w:val="TableParagraph"/>
              <w:ind w:left="105" w:right="1273"/>
              <w:rPr>
                <w:sz w:val="28"/>
              </w:rPr>
            </w:pPr>
            <w:r>
              <w:rPr>
                <w:sz w:val="28"/>
              </w:rPr>
              <w:t>What solution to solve this issue?</w:t>
            </w:r>
          </w:p>
        </w:tc>
        <w:tc>
          <w:tcPr>
            <w:tcW w:w="4813" w:type="dxa"/>
          </w:tcPr>
          <w:p w14:paraId="5327953F" w14:textId="04DBDFF4" w:rsidR="009D433F" w:rsidRDefault="00F95023" w:rsidP="009D433F">
            <w:pPr>
              <w:pStyle w:val="TableParagraph"/>
              <w:ind w:right="153"/>
              <w:rPr>
                <w:sz w:val="28"/>
              </w:rPr>
            </w:pPr>
            <w:r>
              <w:rPr>
                <w:color w:val="1F1F23"/>
                <w:sz w:val="28"/>
              </w:rPr>
              <w:t>An automated system is introduced to</w:t>
            </w:r>
            <w:r w:rsidR="009D433F">
              <w:rPr>
                <w:sz w:val="28"/>
              </w:rPr>
              <w:t xml:space="preserve"> </w:t>
            </w:r>
            <w:r>
              <w:rPr>
                <w:color w:val="1F1F23"/>
                <w:sz w:val="28"/>
              </w:rPr>
              <w:t>identify</w:t>
            </w:r>
            <w:r w:rsidR="009D433F">
              <w:rPr>
                <w:color w:val="1F1F23"/>
                <w:sz w:val="28"/>
              </w:rPr>
              <w:t xml:space="preserve"> tha</w:t>
            </w:r>
            <w:r w:rsidR="00DA1472">
              <w:rPr>
                <w:color w:val="1F1F23"/>
                <w:sz w:val="28"/>
              </w:rPr>
              <w:t>t there is a chance for a person getting affected by the chronic kidney disease.</w:t>
            </w:r>
            <w:r>
              <w:rPr>
                <w:color w:val="1F1F23"/>
                <w:sz w:val="28"/>
              </w:rPr>
              <w:t xml:space="preserve"> </w:t>
            </w:r>
          </w:p>
          <w:p w14:paraId="6FFC289C" w14:textId="33C54087" w:rsidR="00FE6554" w:rsidRDefault="00FE6554">
            <w:pPr>
              <w:pStyle w:val="TableParagraph"/>
              <w:spacing w:before="95"/>
              <w:rPr>
                <w:sz w:val="28"/>
              </w:rPr>
            </w:pPr>
          </w:p>
        </w:tc>
      </w:tr>
      <w:tr w:rsidR="00FE6554" w14:paraId="25FB6A7A" w14:textId="77777777" w:rsidTr="00F95023">
        <w:trPr>
          <w:trHeight w:val="2507"/>
        </w:trPr>
        <w:tc>
          <w:tcPr>
            <w:tcW w:w="4681" w:type="dxa"/>
          </w:tcPr>
          <w:p w14:paraId="33FABA52" w14:textId="618C01DA" w:rsidR="00FE6554" w:rsidRDefault="00F95023" w:rsidP="00DA1472">
            <w:pPr>
              <w:pStyle w:val="TableParagraph"/>
              <w:ind w:left="105" w:right="122"/>
              <w:rPr>
                <w:sz w:val="28"/>
              </w:rPr>
            </w:pPr>
            <w:r>
              <w:rPr>
                <w:sz w:val="28"/>
              </w:rPr>
              <w:t>What methodology used to solve the</w:t>
            </w:r>
            <w:r w:rsidR="00DA1472">
              <w:rPr>
                <w:sz w:val="28"/>
              </w:rPr>
              <w:t xml:space="preserve"> </w:t>
            </w:r>
            <w:r>
              <w:rPr>
                <w:sz w:val="28"/>
              </w:rPr>
              <w:t>issue?</w:t>
            </w:r>
          </w:p>
        </w:tc>
        <w:tc>
          <w:tcPr>
            <w:tcW w:w="4813" w:type="dxa"/>
          </w:tcPr>
          <w:p w14:paraId="660D4420" w14:textId="0E463D4A" w:rsidR="00FE6554" w:rsidRDefault="00DA1472">
            <w:pPr>
              <w:pStyle w:val="TableParagraph"/>
              <w:spacing w:before="95" w:line="312" w:lineRule="auto"/>
              <w:ind w:right="448"/>
              <w:rPr>
                <w:sz w:val="28"/>
              </w:rPr>
            </w:pPr>
            <w:r>
              <w:rPr>
                <w:color w:val="1F1F23"/>
                <w:sz w:val="28"/>
              </w:rPr>
              <w:t>Machine learning technique is used to predict that a person will be affected by kidney disease or not</w:t>
            </w:r>
            <w:r w:rsidR="00F95023">
              <w:rPr>
                <w:color w:val="1F1F23"/>
                <w:sz w:val="28"/>
              </w:rPr>
              <w:t>.</w:t>
            </w:r>
          </w:p>
        </w:tc>
      </w:tr>
    </w:tbl>
    <w:p w14:paraId="39307E8C" w14:textId="77777777" w:rsidR="001B2106" w:rsidRDefault="001B2106"/>
    <w:sectPr w:rsidR="001B2106">
      <w:pgSz w:w="12240" w:h="15840"/>
      <w:pgMar w:top="14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84EA5"/>
    <w:multiLevelType w:val="hybridMultilevel"/>
    <w:tmpl w:val="9B661CE6"/>
    <w:lvl w:ilvl="0" w:tplc="09763212">
      <w:numFmt w:val="bullet"/>
      <w:lvlText w:val=""/>
      <w:lvlJc w:val="left"/>
      <w:pPr>
        <w:ind w:left="719" w:hanging="360"/>
      </w:pPr>
      <w:rPr>
        <w:rFonts w:ascii="Symbol" w:eastAsia="Symbol" w:hAnsi="Symbol" w:cs="Symbol" w:hint="default"/>
        <w:w w:val="99"/>
        <w:sz w:val="20"/>
        <w:szCs w:val="20"/>
        <w:lang w:val="en-US" w:eastAsia="en-US" w:bidi="ar-SA"/>
      </w:rPr>
    </w:lvl>
    <w:lvl w:ilvl="1" w:tplc="645C7D22">
      <w:numFmt w:val="bullet"/>
      <w:lvlText w:val="•"/>
      <w:lvlJc w:val="left"/>
      <w:pPr>
        <w:ind w:left="1610" w:hanging="360"/>
      </w:pPr>
      <w:rPr>
        <w:rFonts w:hint="default"/>
        <w:lang w:val="en-US" w:eastAsia="en-US" w:bidi="ar-SA"/>
      </w:rPr>
    </w:lvl>
    <w:lvl w:ilvl="2" w:tplc="DF04418A">
      <w:numFmt w:val="bullet"/>
      <w:lvlText w:val="•"/>
      <w:lvlJc w:val="left"/>
      <w:pPr>
        <w:ind w:left="2500" w:hanging="360"/>
      </w:pPr>
      <w:rPr>
        <w:rFonts w:hint="default"/>
        <w:lang w:val="en-US" w:eastAsia="en-US" w:bidi="ar-SA"/>
      </w:rPr>
    </w:lvl>
    <w:lvl w:ilvl="3" w:tplc="DB70EB5C">
      <w:numFmt w:val="bullet"/>
      <w:lvlText w:val="•"/>
      <w:lvlJc w:val="left"/>
      <w:pPr>
        <w:ind w:left="3390" w:hanging="360"/>
      </w:pPr>
      <w:rPr>
        <w:rFonts w:hint="default"/>
        <w:lang w:val="en-US" w:eastAsia="en-US" w:bidi="ar-SA"/>
      </w:rPr>
    </w:lvl>
    <w:lvl w:ilvl="4" w:tplc="B7F82668">
      <w:numFmt w:val="bullet"/>
      <w:lvlText w:val="•"/>
      <w:lvlJc w:val="left"/>
      <w:pPr>
        <w:ind w:left="4280" w:hanging="360"/>
      </w:pPr>
      <w:rPr>
        <w:rFonts w:hint="default"/>
        <w:lang w:val="en-US" w:eastAsia="en-US" w:bidi="ar-SA"/>
      </w:rPr>
    </w:lvl>
    <w:lvl w:ilvl="5" w:tplc="C04CD3D0">
      <w:numFmt w:val="bullet"/>
      <w:lvlText w:val="•"/>
      <w:lvlJc w:val="left"/>
      <w:pPr>
        <w:ind w:left="5170" w:hanging="360"/>
      </w:pPr>
      <w:rPr>
        <w:rFonts w:hint="default"/>
        <w:lang w:val="en-US" w:eastAsia="en-US" w:bidi="ar-SA"/>
      </w:rPr>
    </w:lvl>
    <w:lvl w:ilvl="6" w:tplc="909C1E4E">
      <w:numFmt w:val="bullet"/>
      <w:lvlText w:val="•"/>
      <w:lvlJc w:val="left"/>
      <w:pPr>
        <w:ind w:left="6060" w:hanging="360"/>
      </w:pPr>
      <w:rPr>
        <w:rFonts w:hint="default"/>
        <w:lang w:val="en-US" w:eastAsia="en-US" w:bidi="ar-SA"/>
      </w:rPr>
    </w:lvl>
    <w:lvl w:ilvl="7" w:tplc="01B01C7C">
      <w:numFmt w:val="bullet"/>
      <w:lvlText w:val="•"/>
      <w:lvlJc w:val="left"/>
      <w:pPr>
        <w:ind w:left="6950" w:hanging="360"/>
      </w:pPr>
      <w:rPr>
        <w:rFonts w:hint="default"/>
        <w:lang w:val="en-US" w:eastAsia="en-US" w:bidi="ar-SA"/>
      </w:rPr>
    </w:lvl>
    <w:lvl w:ilvl="8" w:tplc="177A1176">
      <w:numFmt w:val="bullet"/>
      <w:lvlText w:val="•"/>
      <w:lvlJc w:val="left"/>
      <w:pPr>
        <w:ind w:left="7840" w:hanging="360"/>
      </w:pPr>
      <w:rPr>
        <w:rFonts w:hint="default"/>
        <w:lang w:val="en-US" w:eastAsia="en-US" w:bidi="ar-SA"/>
      </w:rPr>
    </w:lvl>
  </w:abstractNum>
  <w:num w:numId="1" w16cid:durableId="451821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54"/>
    <w:rsid w:val="0016488C"/>
    <w:rsid w:val="001B2106"/>
    <w:rsid w:val="003223B6"/>
    <w:rsid w:val="00522D55"/>
    <w:rsid w:val="006162FB"/>
    <w:rsid w:val="007372CE"/>
    <w:rsid w:val="00753573"/>
    <w:rsid w:val="009D433F"/>
    <w:rsid w:val="009E562C"/>
    <w:rsid w:val="00DA1472"/>
    <w:rsid w:val="00E71F52"/>
    <w:rsid w:val="00F95023"/>
    <w:rsid w:val="00FE6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10F4"/>
  <w15:docId w15:val="{A9A1BFCE-569D-4867-B0B5-7100938F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next w:val="Normal"/>
    <w:link w:val="Heading1Char"/>
    <w:uiPriority w:val="9"/>
    <w:qFormat/>
    <w:rsid w:val="00522D55"/>
    <w:pPr>
      <w:keepNext/>
      <w:keepLines/>
      <w:widowControl/>
      <w:autoSpaceDE/>
      <w:autoSpaceDN/>
      <w:spacing w:before="400" w:after="40"/>
      <w:outlineLvl w:val="0"/>
    </w:pPr>
    <w:rPr>
      <w:rFonts w:asciiTheme="majorHAnsi" w:eastAsiaTheme="majorEastAsia" w:hAnsiTheme="majorHAnsi" w:cstheme="majorBidi"/>
      <w:color w:val="244061" w:themeColor="accent1" w:themeShade="80"/>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57"/>
      <w:ind w:left="2750" w:right="1184" w:hanging="1014"/>
    </w:pPr>
    <w:rPr>
      <w:rFonts w:ascii="Times New Roman" w:eastAsia="Times New Roman" w:hAnsi="Times New Roman" w:cs="Times New Roman"/>
      <w:b/>
      <w:bCs/>
      <w:sz w:val="44"/>
      <w:szCs w:val="44"/>
    </w:rPr>
  </w:style>
  <w:style w:type="paragraph" w:styleId="ListParagraph">
    <w:name w:val="List Paragraph"/>
    <w:basedOn w:val="Normal"/>
    <w:uiPriority w:val="1"/>
    <w:qFormat/>
    <w:pPr>
      <w:ind w:left="719" w:hanging="361"/>
    </w:pPr>
  </w:style>
  <w:style w:type="paragraph" w:customStyle="1" w:styleId="TableParagraph">
    <w:name w:val="Table Paragraph"/>
    <w:basedOn w:val="Normal"/>
    <w:uiPriority w:val="1"/>
    <w:qFormat/>
    <w:pPr>
      <w:spacing w:before="92"/>
      <w:ind w:left="104"/>
    </w:pPr>
  </w:style>
  <w:style w:type="character" w:customStyle="1" w:styleId="Heading1Char">
    <w:name w:val="Heading 1 Char"/>
    <w:basedOn w:val="DefaultParagraphFont"/>
    <w:link w:val="Heading1"/>
    <w:uiPriority w:val="9"/>
    <w:rsid w:val="00522D55"/>
    <w:rPr>
      <w:rFonts w:asciiTheme="majorHAnsi" w:eastAsiaTheme="majorEastAsia" w:hAnsiTheme="majorHAnsi" w:cstheme="majorBidi"/>
      <w:color w:val="244061" w:themeColor="accent1" w:themeShade="80"/>
      <w:sz w:val="36"/>
      <w:szCs w:val="3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00889">
      <w:bodyDiv w:val="1"/>
      <w:marLeft w:val="0"/>
      <w:marRight w:val="0"/>
      <w:marTop w:val="0"/>
      <w:marBottom w:val="0"/>
      <w:divBdr>
        <w:top w:val="none" w:sz="0" w:space="0" w:color="auto"/>
        <w:left w:val="none" w:sz="0" w:space="0" w:color="auto"/>
        <w:bottom w:val="none" w:sz="0" w:space="0" w:color="auto"/>
        <w:right w:val="none" w:sz="0" w:space="0" w:color="auto"/>
      </w:divBdr>
    </w:div>
    <w:div w:id="2051758486">
      <w:bodyDiv w:val="1"/>
      <w:marLeft w:val="0"/>
      <w:marRight w:val="0"/>
      <w:marTop w:val="0"/>
      <w:marBottom w:val="0"/>
      <w:divBdr>
        <w:top w:val="none" w:sz="0" w:space="0" w:color="auto"/>
        <w:left w:val="none" w:sz="0" w:space="0" w:color="auto"/>
        <w:bottom w:val="none" w:sz="0" w:space="0" w:color="auto"/>
        <w:right w:val="none" w:sz="0" w:space="0" w:color="auto"/>
      </w:divBdr>
      <w:divsChild>
        <w:div w:id="451945375">
          <w:marLeft w:val="0"/>
          <w:marRight w:val="0"/>
          <w:marTop w:val="0"/>
          <w:marBottom w:val="0"/>
          <w:divBdr>
            <w:top w:val="none" w:sz="0" w:space="0" w:color="auto"/>
            <w:left w:val="none" w:sz="0" w:space="0" w:color="auto"/>
            <w:bottom w:val="none" w:sz="0" w:space="0" w:color="auto"/>
            <w:right w:val="none" w:sz="0" w:space="0" w:color="auto"/>
          </w:divBdr>
          <w:divsChild>
            <w:div w:id="1575354492">
              <w:marLeft w:val="0"/>
              <w:marRight w:val="0"/>
              <w:marTop w:val="0"/>
              <w:marBottom w:val="0"/>
              <w:divBdr>
                <w:top w:val="none" w:sz="0" w:space="0" w:color="auto"/>
                <w:left w:val="none" w:sz="0" w:space="0" w:color="auto"/>
                <w:bottom w:val="none" w:sz="0" w:space="0" w:color="auto"/>
                <w:right w:val="none" w:sz="0" w:space="0" w:color="auto"/>
              </w:divBdr>
              <w:divsChild>
                <w:div w:id="1946308649">
                  <w:marLeft w:val="0"/>
                  <w:marRight w:val="0"/>
                  <w:marTop w:val="0"/>
                  <w:marBottom w:val="0"/>
                  <w:divBdr>
                    <w:top w:val="none" w:sz="0" w:space="0" w:color="auto"/>
                    <w:left w:val="none" w:sz="0" w:space="0" w:color="auto"/>
                    <w:bottom w:val="none" w:sz="0" w:space="0" w:color="auto"/>
                    <w:right w:val="none" w:sz="0" w:space="0" w:color="auto"/>
                  </w:divBdr>
                  <w:divsChild>
                    <w:div w:id="1043137619">
                      <w:marLeft w:val="0"/>
                      <w:marRight w:val="0"/>
                      <w:marTop w:val="120"/>
                      <w:marBottom w:val="0"/>
                      <w:divBdr>
                        <w:top w:val="none" w:sz="0" w:space="0" w:color="auto"/>
                        <w:left w:val="none" w:sz="0" w:space="0" w:color="auto"/>
                        <w:bottom w:val="none" w:sz="0" w:space="0" w:color="auto"/>
                        <w:right w:val="none" w:sz="0" w:space="0" w:color="auto"/>
                      </w:divBdr>
                      <w:divsChild>
                        <w:div w:id="363022993">
                          <w:marLeft w:val="0"/>
                          <w:marRight w:val="0"/>
                          <w:marTop w:val="0"/>
                          <w:marBottom w:val="0"/>
                          <w:divBdr>
                            <w:top w:val="none" w:sz="0" w:space="0" w:color="auto"/>
                            <w:left w:val="none" w:sz="0" w:space="0" w:color="auto"/>
                            <w:bottom w:val="none" w:sz="0" w:space="0" w:color="auto"/>
                            <w:right w:val="none" w:sz="0" w:space="0" w:color="auto"/>
                          </w:divBdr>
                          <w:divsChild>
                            <w:div w:id="1460758376">
                              <w:marLeft w:val="0"/>
                              <w:marRight w:val="0"/>
                              <w:marTop w:val="0"/>
                              <w:marBottom w:val="0"/>
                              <w:divBdr>
                                <w:top w:val="none" w:sz="0" w:space="0" w:color="auto"/>
                                <w:left w:val="none" w:sz="0" w:space="0" w:color="auto"/>
                                <w:bottom w:val="none" w:sz="0" w:space="0" w:color="auto"/>
                                <w:right w:val="none" w:sz="0" w:space="0" w:color="auto"/>
                              </w:divBdr>
                              <w:divsChild>
                                <w:div w:id="8041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Problem_Statement</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Problem_Statement</dc:title>
  <dc:creator>MAMPATTU TEMPLE</dc:creator>
  <cp:lastModifiedBy>Madhan Kumar S</cp:lastModifiedBy>
  <cp:revision>19</cp:revision>
  <dcterms:created xsi:type="dcterms:W3CDTF">2022-09-17T09:42:00Z</dcterms:created>
  <dcterms:modified xsi:type="dcterms:W3CDTF">2022-09-17T10:21:00Z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2022-09-10T00:00:00Z</vt:filetime>
  </property>
  <property fmtid="{D5CDD505-2E9C-101B-9397-08002B2CF9AE}" pid="3" name="Creator">
    <vt:lpwstr>Microsoft® Office Word 2007</vt:lpwstr>
  </property>
  <property fmtid="{D5CDD505-2E9C-101B-9397-08002B2CF9AE}" pid="4" name="LastSaved">
    <vt:filetime>2022-09-17T00:00:00Z</vt:filetime>
  </property>
</Properties>
</file>