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47C01" w14:textId="77777777" w:rsidR="00717813" w:rsidRDefault="00000000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14:paraId="7C861650" w14:textId="77777777" w:rsidR="00717813" w:rsidRDefault="00717813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717813" w14:paraId="3A7143DC" w14:textId="77777777">
        <w:trPr>
          <w:trHeight w:val="268"/>
        </w:trPr>
        <w:tc>
          <w:tcPr>
            <w:tcW w:w="4508" w:type="dxa"/>
          </w:tcPr>
          <w:p w14:paraId="3F13071B" w14:textId="77777777" w:rsidR="00717813" w:rsidRDefault="0000000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511" w:type="dxa"/>
          </w:tcPr>
          <w:p w14:paraId="58045D04" w14:textId="77777777" w:rsidR="00717813" w:rsidRDefault="00000000">
            <w:pPr>
              <w:pStyle w:val="TableParagraph"/>
              <w:spacing w:line="248" w:lineRule="exact"/>
              <w:ind w:left="107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717813" w14:paraId="746AA58B" w14:textId="77777777">
        <w:trPr>
          <w:trHeight w:val="268"/>
        </w:trPr>
        <w:tc>
          <w:tcPr>
            <w:tcW w:w="4508" w:type="dxa"/>
          </w:tcPr>
          <w:p w14:paraId="26452DDC" w14:textId="77777777" w:rsidR="00717813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511" w:type="dxa"/>
          </w:tcPr>
          <w:p w14:paraId="46FD09B8" w14:textId="33055B47" w:rsidR="00717813" w:rsidRDefault="000C6CC2">
            <w:pPr>
              <w:pStyle w:val="TableParagraph"/>
              <w:spacing w:line="248" w:lineRule="exact"/>
              <w:ind w:left="107"/>
            </w:pPr>
            <w:r w:rsidRPr="000C6CC2">
              <w:t>PNT2022TMID17544</w:t>
            </w:r>
          </w:p>
        </w:tc>
      </w:tr>
      <w:tr w:rsidR="00717813" w14:paraId="0805AB2C" w14:textId="77777777">
        <w:trPr>
          <w:trHeight w:val="268"/>
        </w:trPr>
        <w:tc>
          <w:tcPr>
            <w:tcW w:w="4508" w:type="dxa"/>
          </w:tcPr>
          <w:p w14:paraId="3A5DAD33" w14:textId="77777777" w:rsidR="00717813" w:rsidRDefault="00000000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36CA3FFD" w14:textId="77777777" w:rsidR="00717813" w:rsidRDefault="00000000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Plasma</w:t>
            </w:r>
            <w:r>
              <w:rPr>
                <w:spacing w:val="-2"/>
              </w:rPr>
              <w:t xml:space="preserve"> </w:t>
            </w:r>
            <w:r>
              <w:t>Donor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  <w:tr w:rsidR="00717813" w14:paraId="1B65F951" w14:textId="77777777">
        <w:trPr>
          <w:trHeight w:val="268"/>
        </w:trPr>
        <w:tc>
          <w:tcPr>
            <w:tcW w:w="4508" w:type="dxa"/>
          </w:tcPr>
          <w:p w14:paraId="5C847DCA" w14:textId="77777777" w:rsidR="00717813" w:rsidRDefault="0000000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61DAA12C" w14:textId="77777777" w:rsidR="00717813" w:rsidRDefault="00000000">
            <w:pPr>
              <w:pStyle w:val="TableParagraph"/>
              <w:spacing w:line="248" w:lineRule="exact"/>
              <w:ind w:left="107"/>
            </w:pPr>
            <w:r>
              <w:t>2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321A5438" w14:textId="77777777" w:rsidR="00717813" w:rsidRDefault="00717813">
      <w:pPr>
        <w:pStyle w:val="BodyText"/>
        <w:rPr>
          <w:b/>
          <w:sz w:val="20"/>
        </w:rPr>
      </w:pPr>
    </w:p>
    <w:p w14:paraId="371DC03C" w14:textId="77777777" w:rsidR="00717813" w:rsidRDefault="00717813">
      <w:pPr>
        <w:pStyle w:val="BodyText"/>
        <w:spacing w:before="11"/>
        <w:rPr>
          <w:b/>
          <w:sz w:val="16"/>
        </w:rPr>
      </w:pPr>
    </w:p>
    <w:p w14:paraId="0B649A1D" w14:textId="77777777" w:rsidR="00717813" w:rsidRDefault="00000000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14:paraId="2D78F59F" w14:textId="77777777" w:rsidR="00717813" w:rsidRDefault="00000000">
      <w:pPr>
        <w:pStyle w:val="BodyText"/>
        <w:spacing w:before="180"/>
        <w:ind w:left="10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proposed solution</w:t>
      </w:r>
      <w:r>
        <w:rPr>
          <w:spacing w:val="-2"/>
        </w:rPr>
        <w:t xml:space="preserve"> </w:t>
      </w:r>
      <w:r>
        <w:t>template.</w:t>
      </w:r>
    </w:p>
    <w:p w14:paraId="14739940" w14:textId="77777777" w:rsidR="00717813" w:rsidRDefault="00717813">
      <w:pPr>
        <w:pStyle w:val="BodyText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717813" w14:paraId="0D360C44" w14:textId="77777777">
        <w:trPr>
          <w:trHeight w:val="556"/>
        </w:trPr>
        <w:tc>
          <w:tcPr>
            <w:tcW w:w="902" w:type="dxa"/>
          </w:tcPr>
          <w:p w14:paraId="31CAE07A" w14:textId="77777777" w:rsidR="00717813" w:rsidRDefault="00000000">
            <w:pPr>
              <w:pStyle w:val="TableParagraph"/>
              <w:ind w:left="0" w:right="296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F1272F3" w14:textId="77777777" w:rsidR="00717813" w:rsidRDefault="00000000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11D0AAD3" w14:textId="77777777" w:rsidR="00717813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17813" w14:paraId="2CB16261" w14:textId="77777777">
        <w:trPr>
          <w:trHeight w:val="1879"/>
        </w:trPr>
        <w:tc>
          <w:tcPr>
            <w:tcW w:w="902" w:type="dxa"/>
          </w:tcPr>
          <w:p w14:paraId="6D81353D" w14:textId="77777777" w:rsidR="00717813" w:rsidRDefault="00000000">
            <w:pPr>
              <w:pStyle w:val="TableParagraph"/>
              <w:ind w:left="0" w:right="329"/>
              <w:jc w:val="right"/>
            </w:pPr>
            <w:r>
              <w:t>1.</w:t>
            </w:r>
          </w:p>
        </w:tc>
        <w:tc>
          <w:tcPr>
            <w:tcW w:w="3658" w:type="dxa"/>
          </w:tcPr>
          <w:p w14:paraId="10E44944" w14:textId="77777777" w:rsidR="00717813" w:rsidRDefault="00000000">
            <w:pPr>
              <w:pStyle w:val="TableParagraph"/>
              <w:spacing w:line="240" w:lineRule="auto"/>
              <w:ind w:left="105" w:right="389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8" w:type="dxa"/>
          </w:tcPr>
          <w:p w14:paraId="20DB82F5" w14:textId="77777777" w:rsidR="00717813" w:rsidRDefault="00000000">
            <w:pPr>
              <w:pStyle w:val="TableParagraph"/>
              <w:spacing w:line="240" w:lineRule="auto"/>
              <w:ind w:right="187"/>
            </w:pPr>
            <w:r>
              <w:t>There has been an increase in demand for</w:t>
            </w:r>
            <w:r>
              <w:rPr>
                <w:spacing w:val="1"/>
              </w:rPr>
              <w:t xml:space="preserve"> </w:t>
            </w:r>
            <w:r>
              <w:t>blood plasma among hospitals and blood</w:t>
            </w:r>
            <w:r>
              <w:rPr>
                <w:spacing w:val="1"/>
              </w:rPr>
              <w:t xml:space="preserve"> </w:t>
            </w:r>
            <w:r>
              <w:t>banks. Hence there is a requirement for new</w:t>
            </w:r>
            <w:r>
              <w:rPr>
                <w:spacing w:val="1"/>
              </w:rPr>
              <w:t xml:space="preserve"> </w:t>
            </w:r>
            <w:r>
              <w:t>infrastructure to facilitate donors, blood banks</w:t>
            </w:r>
            <w:r>
              <w:rPr>
                <w:spacing w:val="-47"/>
              </w:rPr>
              <w:t xml:space="preserve"> </w:t>
            </w:r>
            <w:r>
              <w:t>and hospitals for easier donation and access of</w:t>
            </w:r>
            <w:r>
              <w:rPr>
                <w:spacing w:val="-47"/>
              </w:rPr>
              <w:t xml:space="preserve"> </w:t>
            </w:r>
            <w:r>
              <w:t>blood</w:t>
            </w:r>
            <w:r>
              <w:rPr>
                <w:spacing w:val="-3"/>
              </w:rPr>
              <w:t xml:space="preserve"> </w:t>
            </w:r>
            <w:r>
              <w:t>plasma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could</w:t>
            </w:r>
            <w:r>
              <w:rPr>
                <w:spacing w:val="-2"/>
              </w:rPr>
              <w:t xml:space="preserve"> </w:t>
            </w:r>
            <w:r>
              <w:t>potentially</w:t>
            </w:r>
            <w:r>
              <w:rPr>
                <w:spacing w:val="-3"/>
              </w:rPr>
              <w:t xml:space="preserve"> </w:t>
            </w:r>
            <w:r>
              <w:t>satisfy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14:paraId="203BAEE6" w14:textId="77777777" w:rsidR="00717813" w:rsidRDefault="00000000">
            <w:pPr>
              <w:pStyle w:val="TableParagraph"/>
              <w:spacing w:line="249" w:lineRule="exact"/>
            </w:pPr>
            <w:r>
              <w:t>excess</w:t>
            </w:r>
            <w:r>
              <w:rPr>
                <w:spacing w:val="-1"/>
              </w:rPr>
              <w:t xml:space="preserve"> </w:t>
            </w:r>
            <w:r>
              <w:t>demand</w:t>
            </w:r>
            <w:r>
              <w:rPr>
                <w:spacing w:val="-1"/>
              </w:rPr>
              <w:t xml:space="preserve"> </w:t>
            </w:r>
            <w:r>
              <w:t>for it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used for</w:t>
            </w:r>
            <w:r>
              <w:rPr>
                <w:spacing w:val="-3"/>
              </w:rPr>
              <w:t xml:space="preserve"> </w:t>
            </w:r>
            <w:r>
              <w:t>treatment.</w:t>
            </w:r>
          </w:p>
        </w:tc>
      </w:tr>
      <w:tr w:rsidR="00717813" w14:paraId="13755DBB" w14:textId="77777777">
        <w:trPr>
          <w:trHeight w:val="2150"/>
        </w:trPr>
        <w:tc>
          <w:tcPr>
            <w:tcW w:w="902" w:type="dxa"/>
          </w:tcPr>
          <w:p w14:paraId="2C17FF40" w14:textId="77777777" w:rsidR="00717813" w:rsidRDefault="00000000">
            <w:pPr>
              <w:pStyle w:val="TableParagraph"/>
              <w:ind w:left="0" w:right="329"/>
              <w:jc w:val="right"/>
            </w:pPr>
            <w:r>
              <w:t>2.</w:t>
            </w:r>
          </w:p>
        </w:tc>
        <w:tc>
          <w:tcPr>
            <w:tcW w:w="3658" w:type="dxa"/>
          </w:tcPr>
          <w:p w14:paraId="2FA81630" w14:textId="77777777" w:rsidR="00717813" w:rsidRDefault="00000000">
            <w:pPr>
              <w:pStyle w:val="TableParagraph"/>
              <w:ind w:left="10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8" w:type="dxa"/>
          </w:tcPr>
          <w:p w14:paraId="5E680468" w14:textId="77777777" w:rsidR="00717813" w:rsidRDefault="00000000">
            <w:pPr>
              <w:pStyle w:val="TableParagraph"/>
              <w:spacing w:line="240" w:lineRule="auto"/>
              <w:ind w:right="176"/>
            </w:pPr>
            <w:r>
              <w:t>This proposed system aims at connecting the</w:t>
            </w:r>
            <w:r>
              <w:rPr>
                <w:spacing w:val="1"/>
              </w:rPr>
              <w:t xml:space="preserve"> </w:t>
            </w:r>
            <w:r>
              <w:t>donors &amp; the patients by an online application.</w:t>
            </w:r>
            <w:r>
              <w:rPr>
                <w:spacing w:val="-47"/>
              </w:rPr>
              <w:t xml:space="preserve"> </w:t>
            </w:r>
            <w:r>
              <w:t>By using this application, the users can either</w:t>
            </w:r>
            <w:r>
              <w:rPr>
                <w:spacing w:val="1"/>
              </w:rPr>
              <w:t xml:space="preserve"> </w:t>
            </w:r>
            <w:r>
              <w:t>raise a request for plasma donation or</w:t>
            </w:r>
            <w:r>
              <w:rPr>
                <w:spacing w:val="1"/>
              </w:rPr>
              <w:t xml:space="preserve"> </w:t>
            </w:r>
            <w:r>
              <w:t>requirements. The basic solution is to create a</w:t>
            </w:r>
            <w:r>
              <w:rPr>
                <w:spacing w:val="1"/>
              </w:rPr>
              <w:t xml:space="preserve"> </w:t>
            </w:r>
            <w:r>
              <w:t>centralized system to keep a track on the</w:t>
            </w:r>
            <w:r>
              <w:rPr>
                <w:spacing w:val="1"/>
              </w:rPr>
              <w:t xml:space="preserve"> </w:t>
            </w:r>
            <w:r>
              <w:t>upcoming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well as past</w:t>
            </w:r>
            <w:r>
              <w:rPr>
                <w:spacing w:val="-2"/>
              </w:rPr>
              <w:t xml:space="preserve"> </w:t>
            </w:r>
            <w:r>
              <w:t>Plasma</w:t>
            </w:r>
            <w:r>
              <w:rPr>
                <w:spacing w:val="-2"/>
              </w:rPr>
              <w:t xml:space="preserve"> </w:t>
            </w:r>
            <w:r>
              <w:t>Donation</w:t>
            </w:r>
          </w:p>
          <w:p w14:paraId="577DE2DF" w14:textId="77777777" w:rsidR="00717813" w:rsidRDefault="00000000">
            <w:pPr>
              <w:pStyle w:val="TableParagraph"/>
              <w:spacing w:before="1" w:line="249" w:lineRule="exact"/>
            </w:pPr>
            <w:r>
              <w:t>Events.</w:t>
            </w:r>
          </w:p>
        </w:tc>
      </w:tr>
      <w:tr w:rsidR="00717813" w14:paraId="26DAF13B" w14:textId="77777777">
        <w:trPr>
          <w:trHeight w:val="2685"/>
        </w:trPr>
        <w:tc>
          <w:tcPr>
            <w:tcW w:w="902" w:type="dxa"/>
          </w:tcPr>
          <w:p w14:paraId="189984CF" w14:textId="77777777" w:rsidR="00717813" w:rsidRDefault="00000000">
            <w:pPr>
              <w:pStyle w:val="TableParagraph"/>
              <w:ind w:left="0" w:right="329"/>
              <w:jc w:val="right"/>
            </w:pPr>
            <w:r>
              <w:t>3.</w:t>
            </w:r>
          </w:p>
        </w:tc>
        <w:tc>
          <w:tcPr>
            <w:tcW w:w="3658" w:type="dxa"/>
          </w:tcPr>
          <w:p w14:paraId="5488C3AD" w14:textId="77777777" w:rsidR="00717813" w:rsidRDefault="00000000">
            <w:pPr>
              <w:pStyle w:val="TableParagraph"/>
              <w:ind w:left="105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8" w:type="dxa"/>
          </w:tcPr>
          <w:p w14:paraId="1DC7B2D2" w14:textId="77777777" w:rsidR="00717813" w:rsidRDefault="00000000">
            <w:pPr>
              <w:pStyle w:val="TableParagraph"/>
              <w:spacing w:line="240" w:lineRule="auto"/>
              <w:ind w:right="108"/>
            </w:pPr>
            <w:r>
              <w:t>A User Interface is simple for users to</w:t>
            </w:r>
            <w:r>
              <w:rPr>
                <w:spacing w:val="1"/>
              </w:rPr>
              <w:t xml:space="preserve"> </w:t>
            </w:r>
            <w:r>
              <w:t>understand. We can use the application</w:t>
            </w:r>
            <w:r>
              <w:rPr>
                <w:spacing w:val="1"/>
              </w:rPr>
              <w:t xml:space="preserve"> </w:t>
            </w:r>
            <w:r>
              <w:t>anywhere</w:t>
            </w:r>
            <w:r>
              <w:rPr>
                <w:spacing w:val="10"/>
              </w:rPr>
              <w:t xml:space="preserve"> </w:t>
            </w:r>
            <w:r>
              <w:t>anytime.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user</w:t>
            </w:r>
            <w:r>
              <w:rPr>
                <w:spacing w:val="10"/>
              </w:rPr>
              <w:t xml:space="preserve"> </w:t>
            </w:r>
            <w:r>
              <w:t>immediately</w:t>
            </w:r>
            <w:r>
              <w:rPr>
                <w:spacing w:val="1"/>
              </w:rPr>
              <w:t xml:space="preserve"> </w:t>
            </w:r>
            <w:r>
              <w:t>needs the plasma for their treatment but the</w:t>
            </w:r>
            <w:r>
              <w:rPr>
                <w:spacing w:val="1"/>
              </w:rPr>
              <w:t xml:space="preserve"> </w:t>
            </w:r>
            <w:r>
              <w:t>plasma is not available in nearby hospitals, then</w:t>
            </w:r>
            <w:r>
              <w:rPr>
                <w:spacing w:val="-47"/>
              </w:rPr>
              <w:t xml:space="preserve"> </w:t>
            </w:r>
            <w:r>
              <w:t>user can use this application to raise request</w:t>
            </w:r>
            <w:r>
              <w:rPr>
                <w:spacing w:val="1"/>
              </w:rPr>
              <w:t xml:space="preserve"> </w:t>
            </w:r>
            <w:r>
              <w:t>and directly contact the donor, request them to</w:t>
            </w:r>
            <w:r>
              <w:rPr>
                <w:spacing w:val="-47"/>
              </w:rPr>
              <w:t xml:space="preserve"> </w:t>
            </w:r>
            <w:r>
              <w:t>donate the plasma. Today many of them have</w:t>
            </w:r>
            <w:r>
              <w:rPr>
                <w:spacing w:val="1"/>
              </w:rPr>
              <w:t xml:space="preserve"> </w:t>
            </w:r>
            <w:r>
              <w:t>mobile phones they can</w:t>
            </w:r>
            <w:r>
              <w:rPr>
                <w:spacing w:val="-4"/>
              </w:rPr>
              <w:t xml:space="preserve"> </w:t>
            </w:r>
            <w:r>
              <w:t>install</w:t>
            </w:r>
            <w:r>
              <w:rPr>
                <w:spacing w:val="-2"/>
              </w:rPr>
              <w:t xml:space="preserve"> </w:t>
            </w:r>
            <w:r>
              <w:t>this application</w:t>
            </w:r>
          </w:p>
          <w:p w14:paraId="1123D625" w14:textId="77777777" w:rsidR="00717813" w:rsidRDefault="00000000">
            <w:pPr>
              <w:pStyle w:val="TableParagraph"/>
              <w:spacing w:line="249" w:lineRule="exact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use it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save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lives</w:t>
            </w:r>
            <w:r>
              <w:rPr>
                <w:spacing w:val="-1"/>
              </w:rPr>
              <w:t xml:space="preserve"> </w:t>
            </w:r>
            <w:r>
              <w:t>of people.</w:t>
            </w:r>
          </w:p>
        </w:tc>
      </w:tr>
      <w:tr w:rsidR="00717813" w14:paraId="1C3DE929" w14:textId="77777777">
        <w:trPr>
          <w:trHeight w:val="2954"/>
        </w:trPr>
        <w:tc>
          <w:tcPr>
            <w:tcW w:w="902" w:type="dxa"/>
          </w:tcPr>
          <w:p w14:paraId="38652938" w14:textId="77777777" w:rsidR="00717813" w:rsidRDefault="00000000">
            <w:pPr>
              <w:pStyle w:val="TableParagraph"/>
              <w:ind w:left="0" w:right="329"/>
              <w:jc w:val="right"/>
            </w:pPr>
            <w:r>
              <w:t>4.</w:t>
            </w:r>
          </w:p>
        </w:tc>
        <w:tc>
          <w:tcPr>
            <w:tcW w:w="3658" w:type="dxa"/>
          </w:tcPr>
          <w:p w14:paraId="1BEB1972" w14:textId="77777777" w:rsidR="00717813" w:rsidRDefault="00000000">
            <w:pPr>
              <w:pStyle w:val="TableParagraph"/>
              <w:ind w:left="105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8" w:type="dxa"/>
          </w:tcPr>
          <w:p w14:paraId="253BE48F" w14:textId="77777777" w:rsidR="00717813" w:rsidRDefault="00000000">
            <w:pPr>
              <w:pStyle w:val="TableParagraph"/>
              <w:spacing w:line="240" w:lineRule="auto"/>
              <w:ind w:right="824"/>
            </w:pPr>
            <w:r>
              <w:t>Effect of donor motivation on donor</w:t>
            </w:r>
            <w:r>
              <w:rPr>
                <w:spacing w:val="1"/>
              </w:rPr>
              <w:t xml:space="preserve"> </w:t>
            </w:r>
            <w:r>
              <w:t>satisfaction and loyalty are variable due</w:t>
            </w:r>
            <w:r>
              <w:rPr>
                <w:spacing w:val="-47"/>
              </w:rPr>
              <w:t xml:space="preserve"> </w:t>
            </w:r>
            <w:r>
              <w:t>to the influence of common donorship</w:t>
            </w:r>
            <w:r>
              <w:rPr>
                <w:spacing w:val="1"/>
              </w:rPr>
              <w:t xml:space="preserve"> </w:t>
            </w:r>
            <w:r>
              <w:t>attitudes prevailing in donor</w:t>
            </w:r>
            <w:r>
              <w:rPr>
                <w:spacing w:val="1"/>
              </w:rPr>
              <w:t xml:space="preserve"> </w:t>
            </w:r>
            <w:r>
              <w:t>population, impact of social marketing</w:t>
            </w:r>
            <w:r>
              <w:rPr>
                <w:spacing w:val="1"/>
              </w:rPr>
              <w:t xml:space="preserve"> </w:t>
            </w:r>
            <w:r>
              <w:t>programs, focused on promotion of</w:t>
            </w:r>
            <w:r>
              <w:rPr>
                <w:spacing w:val="1"/>
              </w:rPr>
              <w:t xml:space="preserve"> </w:t>
            </w:r>
            <w:r>
              <w:t>donor commitment and deliberate</w:t>
            </w:r>
            <w:r>
              <w:rPr>
                <w:spacing w:val="1"/>
              </w:rPr>
              <w:t xml:space="preserve"> </w:t>
            </w:r>
            <w:r>
              <w:t>donorship. Thus, we have predicted</w:t>
            </w:r>
            <w:r>
              <w:rPr>
                <w:spacing w:val="1"/>
              </w:rPr>
              <w:t xml:space="preserve"> </w:t>
            </w:r>
            <w:r>
              <w:t>that effect of donor motivation on</w:t>
            </w:r>
            <w:r>
              <w:rPr>
                <w:spacing w:val="1"/>
              </w:rPr>
              <w:t xml:space="preserve"> </w:t>
            </w:r>
            <w:r>
              <w:t>donor</w:t>
            </w:r>
            <w:r>
              <w:rPr>
                <w:spacing w:val="-1"/>
              </w:rPr>
              <w:t xml:space="preserve"> </w:t>
            </w:r>
            <w:r>
              <w:t>relationship</w:t>
            </w:r>
            <w:r>
              <w:rPr>
                <w:spacing w:val="-2"/>
              </w:rPr>
              <w:t xml:space="preserve"> </w:t>
            </w:r>
            <w:r>
              <w:t>satisfaction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  <w:p w14:paraId="05BC19FE" w14:textId="77777777" w:rsidR="00717813" w:rsidRDefault="00000000">
            <w:pPr>
              <w:pStyle w:val="TableParagraph"/>
              <w:spacing w:line="249" w:lineRule="exact"/>
            </w:pPr>
            <w:r>
              <w:t>loyalty</w:t>
            </w:r>
            <w:r>
              <w:rPr>
                <w:spacing w:val="-1"/>
              </w:rPr>
              <w:t xml:space="preserve"> </w:t>
            </w:r>
            <w:r>
              <w:t>change</w:t>
            </w:r>
          </w:p>
        </w:tc>
      </w:tr>
      <w:tr w:rsidR="00717813" w14:paraId="6FC8BB22" w14:textId="77777777">
        <w:trPr>
          <w:trHeight w:val="815"/>
        </w:trPr>
        <w:tc>
          <w:tcPr>
            <w:tcW w:w="902" w:type="dxa"/>
          </w:tcPr>
          <w:p w14:paraId="0E26931A" w14:textId="77777777" w:rsidR="00717813" w:rsidRDefault="00000000">
            <w:pPr>
              <w:pStyle w:val="TableParagraph"/>
              <w:ind w:left="0" w:right="329"/>
              <w:jc w:val="right"/>
            </w:pPr>
            <w:r>
              <w:t>5.</w:t>
            </w:r>
          </w:p>
        </w:tc>
        <w:tc>
          <w:tcPr>
            <w:tcW w:w="3658" w:type="dxa"/>
          </w:tcPr>
          <w:p w14:paraId="78E611AD" w14:textId="77777777" w:rsidR="00717813" w:rsidRDefault="00000000">
            <w:pPr>
              <w:pStyle w:val="TableParagraph"/>
              <w:ind w:left="10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8" w:type="dxa"/>
          </w:tcPr>
          <w:p w14:paraId="2D4113C2" w14:textId="77777777" w:rsidR="00717813" w:rsidRDefault="00000000">
            <w:pPr>
              <w:pStyle w:val="TableParagraph"/>
              <w:spacing w:line="240" w:lineRule="auto"/>
              <w:ind w:right="263"/>
            </w:pPr>
            <w:r>
              <w:t>This application is accessible by everyone. It is</w:t>
            </w:r>
            <w:r>
              <w:rPr>
                <w:spacing w:val="-47"/>
              </w:rPr>
              <w:t xml:space="preserve"> </w:t>
            </w:r>
            <w:r>
              <w:t>free.</w:t>
            </w:r>
            <w:r>
              <w:rPr>
                <w:spacing w:val="-1"/>
              </w:rPr>
              <w:t xml:space="preserve"> </w:t>
            </w:r>
            <w:r>
              <w:t>Because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trouble in</w:t>
            </w:r>
            <w:r>
              <w:rPr>
                <w:spacing w:val="-1"/>
              </w:rPr>
              <w:t xml:space="preserve"> </w:t>
            </w:r>
            <w:r>
              <w:t>finding</w:t>
            </w:r>
            <w:r>
              <w:rPr>
                <w:spacing w:val="-2"/>
              </w:rPr>
              <w:t xml:space="preserve"> </w:t>
            </w:r>
            <w:r>
              <w:t>givers</w:t>
            </w:r>
          </w:p>
          <w:p w14:paraId="349FC155" w14:textId="77777777" w:rsidR="00717813" w:rsidRDefault="00000000">
            <w:pPr>
              <w:pStyle w:val="TableParagraph"/>
              <w:spacing w:line="259" w:lineRule="exact"/>
            </w:pPr>
            <w:r>
              <w:t>who</w:t>
            </w:r>
            <w:r>
              <w:rPr>
                <w:spacing w:val="-2"/>
              </w:rPr>
              <w:t xml:space="preserve"> </w:t>
            </w:r>
            <w:r>
              <w:t>match a</w:t>
            </w:r>
            <w:r>
              <w:rPr>
                <w:spacing w:val="-1"/>
              </w:rPr>
              <w:t xml:space="preserve"> </w:t>
            </w:r>
            <w:r>
              <w:t>specific blood</w:t>
            </w:r>
            <w:r>
              <w:rPr>
                <w:spacing w:val="-5"/>
              </w:rPr>
              <w:t xml:space="preserve"> </w:t>
            </w:r>
            <w:r>
              <w:t>bunch, this</w:t>
            </w:r>
          </w:p>
        </w:tc>
      </w:tr>
    </w:tbl>
    <w:p w14:paraId="02BFFEB7" w14:textId="77777777" w:rsidR="00717813" w:rsidRDefault="00717813">
      <w:pPr>
        <w:spacing w:line="259" w:lineRule="exact"/>
        <w:sectPr w:rsidR="00717813">
          <w:type w:val="continuous"/>
          <w:pgSz w:w="11910" w:h="16840"/>
          <w:pgMar w:top="800" w:right="12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58"/>
        <w:gridCol w:w="4508"/>
      </w:tblGrid>
      <w:tr w:rsidR="00717813" w14:paraId="05223850" w14:textId="77777777">
        <w:trPr>
          <w:trHeight w:val="1341"/>
        </w:trPr>
        <w:tc>
          <w:tcPr>
            <w:tcW w:w="902" w:type="dxa"/>
          </w:tcPr>
          <w:p w14:paraId="1A9B7399" w14:textId="77777777" w:rsidR="00717813" w:rsidRDefault="0071781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658" w:type="dxa"/>
          </w:tcPr>
          <w:p w14:paraId="58AE6224" w14:textId="77777777" w:rsidR="00717813" w:rsidRDefault="0071781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4508" w:type="dxa"/>
          </w:tcPr>
          <w:p w14:paraId="34F7DA57" w14:textId="77777777" w:rsidR="00717813" w:rsidRDefault="00000000">
            <w:pPr>
              <w:pStyle w:val="TableParagraph"/>
              <w:spacing w:line="240" w:lineRule="auto"/>
              <w:ind w:right="96"/>
            </w:pPr>
            <w:r>
              <w:t>application empowers clients to enlist</w:t>
            </w:r>
            <w:r>
              <w:rPr>
                <w:spacing w:val="1"/>
              </w:rPr>
              <w:t xml:space="preserve"> </w:t>
            </w:r>
            <w:r>
              <w:t>individuals who wish to give plasma and keep</w:t>
            </w:r>
            <w:r>
              <w:rPr>
                <w:spacing w:val="1"/>
              </w:rPr>
              <w:t xml:space="preserve"> </w:t>
            </w:r>
            <w:r>
              <w:t>their data in a data set. Nowadays the need for</w:t>
            </w:r>
            <w:r>
              <w:rPr>
                <w:spacing w:val="1"/>
              </w:rPr>
              <w:t xml:space="preserve"> </w:t>
            </w:r>
            <w:r>
              <w:t>plasma</w:t>
            </w:r>
            <w:r>
              <w:rPr>
                <w:spacing w:val="-1"/>
              </w:rPr>
              <w:t xml:space="preserve"> </w:t>
            </w:r>
            <w:r>
              <w:t>increases.</w:t>
            </w:r>
            <w:r>
              <w:rPr>
                <w:spacing w:val="-3"/>
              </w:rPr>
              <w:t xml:space="preserve"> </w:t>
            </w:r>
            <w:r>
              <w:t>Anyone</w:t>
            </w:r>
            <w:r>
              <w:rPr>
                <w:spacing w:val="-3"/>
              </w:rPr>
              <w:t xml:space="preserve"> </w:t>
            </w:r>
            <w:r>
              <w:t>with basic</w:t>
            </w:r>
            <w:r>
              <w:rPr>
                <w:spacing w:val="-3"/>
              </w:rPr>
              <w:t xml:space="preserve"> </w:t>
            </w:r>
            <w:r>
              <w:t>knowledge</w:t>
            </w:r>
          </w:p>
          <w:p w14:paraId="23801E96" w14:textId="77777777" w:rsidR="00717813" w:rsidRDefault="00000000">
            <w:pPr>
              <w:pStyle w:val="TableParagraph"/>
              <w:spacing w:line="255" w:lineRule="exact"/>
            </w:pPr>
            <w:r>
              <w:t>can</w:t>
            </w:r>
            <w:r>
              <w:rPr>
                <w:spacing w:val="-2"/>
              </w:rPr>
              <w:t xml:space="preserve"> </w:t>
            </w:r>
            <w:r>
              <w:t>access this</w:t>
            </w:r>
            <w:r>
              <w:rPr>
                <w:spacing w:val="-2"/>
              </w:rPr>
              <w:t xml:space="preserve"> </w:t>
            </w:r>
            <w:r>
              <w:t>app.</w:t>
            </w:r>
          </w:p>
        </w:tc>
      </w:tr>
      <w:tr w:rsidR="00717813" w14:paraId="58DF5339" w14:textId="77777777">
        <w:trPr>
          <w:trHeight w:val="2418"/>
        </w:trPr>
        <w:tc>
          <w:tcPr>
            <w:tcW w:w="902" w:type="dxa"/>
          </w:tcPr>
          <w:p w14:paraId="0CD7040C" w14:textId="77777777" w:rsidR="00717813" w:rsidRDefault="00000000">
            <w:pPr>
              <w:pStyle w:val="TableParagraph"/>
              <w:spacing w:line="261" w:lineRule="exact"/>
              <w:ind w:left="371" w:right="312"/>
              <w:jc w:val="center"/>
            </w:pPr>
            <w:r>
              <w:t>6.</w:t>
            </w:r>
          </w:p>
        </w:tc>
        <w:tc>
          <w:tcPr>
            <w:tcW w:w="3658" w:type="dxa"/>
          </w:tcPr>
          <w:p w14:paraId="2FC2EF91" w14:textId="77777777" w:rsidR="00717813" w:rsidRDefault="00000000">
            <w:pPr>
              <w:pStyle w:val="TableParagraph"/>
              <w:spacing w:line="261" w:lineRule="exact"/>
              <w:ind w:left="105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08" w:type="dxa"/>
          </w:tcPr>
          <w:p w14:paraId="646D51C9" w14:textId="77777777" w:rsidR="00717813" w:rsidRDefault="00000000">
            <w:pPr>
              <w:pStyle w:val="TableParagraph"/>
              <w:spacing w:line="240" w:lineRule="auto"/>
              <w:ind w:right="141"/>
            </w:pPr>
            <w:r>
              <w:t>This application helps users to find plasma</w:t>
            </w:r>
            <w:r>
              <w:rPr>
                <w:spacing w:val="1"/>
              </w:rPr>
              <w:t xml:space="preserve"> </w:t>
            </w:r>
            <w:r>
              <w:t>donors by sitting in home itself instead of</w:t>
            </w:r>
            <w:r>
              <w:rPr>
                <w:spacing w:val="1"/>
              </w:rPr>
              <w:t xml:space="preserve"> </w:t>
            </w:r>
            <w:r>
              <w:t xml:space="preserve">searching donors everywhere. When there is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rPr>
                <w:spacing w:val="1"/>
              </w:rPr>
              <w:t xml:space="preserve"> </w:t>
            </w:r>
            <w:r>
              <w:t>emergency then plasma request to send to</w:t>
            </w:r>
            <w:r>
              <w:rPr>
                <w:spacing w:val="1"/>
              </w:rPr>
              <w:t xml:space="preserve"> </w:t>
            </w:r>
            <w:r>
              <w:t>everyone. Once the donor is ready to donate</w:t>
            </w:r>
            <w:r>
              <w:rPr>
                <w:spacing w:val="1"/>
              </w:rPr>
              <w:t xml:space="preserve"> </w:t>
            </w:r>
            <w:r>
              <w:t>receiver is notified about donation. Receiver</w:t>
            </w:r>
            <w:r>
              <w:rPr>
                <w:spacing w:val="1"/>
              </w:rPr>
              <w:t xml:space="preserve"> </w:t>
            </w:r>
            <w:r>
              <w:t>can contact the donor. With this app donor can</w:t>
            </w:r>
            <w:r>
              <w:rPr>
                <w:spacing w:val="-47"/>
              </w:rPr>
              <w:t xml:space="preserve"> </w:t>
            </w:r>
            <w:r>
              <w:t>know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eligibility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donate and</w:t>
            </w:r>
            <w:r>
              <w:rPr>
                <w:spacing w:val="-3"/>
              </w:rPr>
              <w:t xml:space="preserve"> </w:t>
            </w:r>
            <w:r>
              <w:t>making</w:t>
            </w:r>
            <w:r>
              <w:rPr>
                <w:spacing w:val="-1"/>
              </w:rPr>
              <w:t xml:space="preserve"> </w:t>
            </w:r>
            <w:r>
              <w:t>it</w:t>
            </w:r>
          </w:p>
          <w:p w14:paraId="50E76A21" w14:textId="77777777" w:rsidR="00717813" w:rsidRDefault="00000000">
            <w:pPr>
              <w:pStyle w:val="TableParagraph"/>
              <w:spacing w:line="258" w:lineRule="exact"/>
            </w:pPr>
            <w:r>
              <w:t>easier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locate</w:t>
            </w:r>
            <w:r>
              <w:rPr>
                <w:spacing w:val="-2"/>
              </w:rPr>
              <w:t xml:space="preserve"> </w:t>
            </w:r>
            <w:r>
              <w:t>suitable donor at</w:t>
            </w:r>
            <w:r>
              <w:rPr>
                <w:spacing w:val="-3"/>
              </w:rPr>
              <w:t xml:space="preserve"> </w:t>
            </w:r>
            <w:r>
              <w:t>right</w:t>
            </w:r>
            <w:r>
              <w:rPr>
                <w:spacing w:val="-1"/>
              </w:rPr>
              <w:t xml:space="preserve"> </w:t>
            </w:r>
            <w:r>
              <w:t>time.</w:t>
            </w:r>
          </w:p>
        </w:tc>
      </w:tr>
    </w:tbl>
    <w:p w14:paraId="0A888661" w14:textId="77777777" w:rsidR="00912609" w:rsidRDefault="00912609"/>
    <w:sectPr w:rsidR="00912609">
      <w:pgSz w:w="11910" w:h="16840"/>
      <w:pgMar w:top="84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7813"/>
    <w:rsid w:val="000C6CC2"/>
    <w:rsid w:val="00717813"/>
    <w:rsid w:val="0091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EF58"/>
  <w15:docId w15:val="{CF612827-93AE-4E37-AEAC-9F3A3F33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3199" w:right="3257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narendraprasath992@outlook.com</cp:lastModifiedBy>
  <cp:revision>2</cp:revision>
  <dcterms:created xsi:type="dcterms:W3CDTF">2022-10-17T07:00:00Z</dcterms:created>
  <dcterms:modified xsi:type="dcterms:W3CDTF">2022-10-17T07:07:00Z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