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/>
      </w:pPr>
    </w:p>
    <w:p>
      <w:pPr>
        <w:rPr>
          <w:sz w:val="28"/>
        </w:rPr>
      </w:pPr>
      <w:r>
        <w:rPr>
          <w:sz w:val="28"/>
        </w:rPr>
        <w:t>(1) SaiKumar is a Busy Manager Who Needs To Predict Resale Value Of His Car Because He wants to sell And Buy a New Model.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(2) SaiKumar is a Busy Manager Who Needs To Predict Resale Value Of A Car Because He wants to Buy An Used Car At A Lower Price.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(3) Surya is a Doctor Who Needs To Know The Value Of An Used BMW So That He Wants to Save Money By Buying an Used BMW.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(4) Surya Is A Used Car Reseller Who Needs To Know Current Resale Value Of Different Cars So That He can Run His Give Accurate Price Quotes To Customer.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(5) VenkatRagavan Is A Private Car Dealer Who Needs Current Resale Value Of Used Cars So That He Can Lease The Cars To Customers For A Specific Time Period.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(6) VenkatRagavan  Is A Car Dealership Manager Who Needs To Know The Salvage Value Of Cars To Offer Buyback\Exchange Option To Customers At A Fair Price.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(7) Sethuraman Is A Police Auction Manager Who Needs Information Of Salvaged Car Prices To Offer Fair Prices In Police Car Auctions.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>(8)Sethuraman is Taxi Business Manager Who Needs Approximate Resale Value Of Cars So He Can Sell\Buy New Or Used Taxi At a Fair Price.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(9)Suresh Is A Private Appraiser Who Needs To Have Knowledge Of Resale Value Of Cars So He Can Give Report On Maintainance\Upgrade Of Organisation Vehicles. 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ee77560-930e-402a-869c-3812e0eb4fd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Normal"/>
      <w:pBdr/>
      <w:jc w:val="center"/>
      <w:rPr>
        <w:sz w:val="36"/>
      </w:rPr>
    </w:pPr>
    <w:r>
      <w:rPr>
        <w:sz w:val="36"/>
      </w:rPr>
      <w:t>CAR RESALE VALUE PREDICTION</w:t>
    </w:r>
  </w:p>
  <w:p>
    <w:pPr>
      <w:pStyle w:val="Normal"/>
      <w:pBdr/>
      <w:jc w:val="center"/>
    </w:pPr>
    <w:r>
      <w:rPr>
        <w:sz w:val="36"/>
      </w:rPr>
      <w:t>PROBLEM STATEMENT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ee77560-930e-402a-869c-3812e0eb4fd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282831200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2022-09-10T16:45:11Z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