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3EC" w:rsidRDefault="00904C3D">
      <w:r w:rsidRPr="00904C3D">
        <w:rPr>
          <w:noProof/>
          <w:lang w:eastAsia="en-IN"/>
        </w:rPr>
        <w:drawing>
          <wp:inline distT="0" distB="0" distL="0" distR="0">
            <wp:extent cx="5731510" cy="3319429"/>
            <wp:effectExtent l="0" t="0" r="2540" b="0"/>
            <wp:docPr id="1" name="Picture 1" descr="C:\Users\Hicet\Downloads\he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cet\Downloads\hear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3D"/>
    <w:rsid w:val="00904C3D"/>
    <w:rsid w:val="0097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4CF82-9353-4CC6-A246-1F37841F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Hicet</dc:creator>
  <cp:keywords/>
  <dc:description/>
  <cp:lastModifiedBy>Hicet</cp:lastModifiedBy>
  <cp:revision>1</cp:revision>
  <dcterms:created xsi:type="dcterms:W3CDTF">2022-11-07T05:17:00Z</dcterms:created>
  <dcterms:modified xsi:type="dcterms:W3CDTF">2022-11-07T05:18:00Z</dcterms:modified>
</cp:coreProperties>
</file>