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646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B646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B6462" w:rsidRDefault="00EB646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6462">
        <w:tc>
          <w:tcPr>
            <w:tcW w:w="4508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 October 2022</w:t>
            </w:r>
          </w:p>
        </w:tc>
      </w:tr>
      <w:tr w:rsidR="00EB6462">
        <w:tc>
          <w:tcPr>
            <w:tcW w:w="4508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B6462" w:rsidRDefault="0026492E">
            <w:pPr>
              <w:rPr>
                <w:rFonts w:ascii="Calibri" w:eastAsia="Calibri" w:hAnsi="Calibri" w:cs="Calibri"/>
              </w:rPr>
            </w:pPr>
            <w:r w:rsidRPr="0026492E">
              <w:rPr>
                <w:rFonts w:ascii="Calibri" w:eastAsia="Calibri" w:hAnsi="Calibri" w:cs="Calibri"/>
              </w:rPr>
              <w:t>PNT2022TMID12771</w:t>
            </w:r>
          </w:p>
        </w:tc>
      </w:tr>
      <w:tr w:rsidR="00EB6462">
        <w:tc>
          <w:tcPr>
            <w:tcW w:w="4508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Novel Method for Handwritten Digit Recognition System</w:t>
            </w:r>
          </w:p>
        </w:tc>
      </w:tr>
      <w:tr w:rsidR="00EB6462">
        <w:tc>
          <w:tcPr>
            <w:tcW w:w="4508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B646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EB6462">
        <w:trPr>
          <w:trHeight w:val="333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EB646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EB646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B6462">
        <w:trPr>
          <w:trHeight w:val="489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LinkedIN</w:t>
            </w:r>
          </w:p>
        </w:tc>
      </w:tr>
      <w:tr w:rsidR="00EB6462">
        <w:trPr>
          <w:trHeight w:val="489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EB6462">
        <w:trPr>
          <w:trHeight w:val="470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Upload image</w:t>
            </w:r>
          </w:p>
        </w:tc>
        <w:tc>
          <w:tcPr>
            <w:tcW w:w="5248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files</w:t>
            </w:r>
          </w:p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folders</w:t>
            </w:r>
          </w:p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drive</w:t>
            </w:r>
          </w:p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Image upload via web </w:t>
            </w:r>
          </w:p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Image upload via scan/camera</w:t>
            </w:r>
          </w:p>
        </w:tc>
      </w:tr>
      <w:tr w:rsidR="00EB6462">
        <w:trPr>
          <w:trHeight w:val="489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support</w:t>
            </w:r>
          </w:p>
        </w:tc>
        <w:tc>
          <w:tcPr>
            <w:tcW w:w="5248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Identifies handwriting of different styles and fonts</w:t>
            </w:r>
          </w:p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Spelling check</w:t>
            </w:r>
          </w:p>
        </w:tc>
      </w:tr>
      <w:tr w:rsidR="00EB6462">
        <w:trPr>
          <w:trHeight w:val="489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Translation </w:t>
            </w:r>
          </w:p>
        </w:tc>
        <w:tc>
          <w:tcPr>
            <w:tcW w:w="5248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Handwritten digits from the image are extracted.</w:t>
            </w:r>
          </w:p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Conversion of handwritten digits into machine readable form</w:t>
            </w:r>
          </w:p>
        </w:tc>
      </w:tr>
      <w:tr w:rsidR="00EB6462">
        <w:trPr>
          <w:trHeight w:val="489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</w:tcPr>
          <w:p w:rsidR="00EB646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Log out</w:t>
            </w:r>
          </w:p>
        </w:tc>
        <w:tc>
          <w:tcPr>
            <w:tcW w:w="5248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 out / sign out.</w:t>
            </w:r>
          </w:p>
        </w:tc>
      </w:tr>
    </w:tbl>
    <w:p w:rsidR="00EB6462" w:rsidRDefault="00EB6462">
      <w:pPr>
        <w:spacing w:after="160" w:line="259" w:lineRule="auto"/>
        <w:rPr>
          <w:rFonts w:ascii="Calibri" w:eastAsia="Calibri" w:hAnsi="Calibri" w:cs="Calibri"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EB6462">
      <w:pPr>
        <w:spacing w:after="160" w:line="259" w:lineRule="auto"/>
        <w:rPr>
          <w:rFonts w:ascii="Calibri" w:eastAsia="Calibri" w:hAnsi="Calibri" w:cs="Calibri"/>
          <w:b/>
        </w:rPr>
      </w:pPr>
    </w:p>
    <w:p w:rsidR="00EB646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B6462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EB6462">
        <w:trPr>
          <w:trHeight w:val="333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</w:tcPr>
          <w:p w:rsidR="00EB646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</w:tcPr>
          <w:p w:rsidR="00EB6462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6462">
        <w:trPr>
          <w:trHeight w:val="489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</w:tcPr>
          <w:p w:rsidR="00EB6462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gives good results for images that contain handwritten text written in different styles, different size and alignment with varying background</w:t>
            </w:r>
          </w:p>
        </w:tc>
      </w:tr>
      <w:tr w:rsidR="00EB6462">
        <w:trPr>
          <w:trHeight w:val="489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authorized people can access the system data and modify the database.</w:t>
            </w:r>
          </w:p>
        </w:tc>
      </w:tr>
      <w:tr w:rsidR="00EB6462">
        <w:trPr>
          <w:trHeight w:val="470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4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Database is frequently updated with handwriting of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different styles and size</w:t>
            </w:r>
            <w:r>
              <w:rPr>
                <w:rFonts w:ascii="Calibri" w:eastAsia="Calibri" w:hAnsi="Calibri" w:cs="Calibri"/>
              </w:rPr>
              <w:t xml:space="preserve"> and will rollback when any update fails.</w:t>
            </w:r>
          </w:p>
        </w:tc>
      </w:tr>
      <w:tr w:rsidR="00EB6462">
        <w:trPr>
          <w:trHeight w:val="489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</w:tcPr>
          <w:p w:rsidR="00EB6462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The proposed system is advantageous as it uses</w:t>
            </w:r>
          </w:p>
          <w:p w:rsidR="00EB6462" w:rsidRDefault="00000000">
            <w:pPr>
              <w:shd w:val="clear" w:color="auto" w:fill="FFFFFF"/>
              <w:spacing w:line="21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fewer features to train the neural network, which results in faster convergence.</w:t>
            </w:r>
          </w:p>
          <w:p w:rsidR="00EB6462" w:rsidRDefault="00EB6462">
            <w:pPr>
              <w:rPr>
                <w:rFonts w:ascii="Calibri" w:eastAsia="Calibri" w:hAnsi="Calibri" w:cs="Calibri"/>
                <w:sz w:val="14"/>
                <w:szCs w:val="14"/>
              </w:rPr>
            </w:pPr>
          </w:p>
        </w:tc>
      </w:tr>
      <w:tr w:rsidR="00EB6462">
        <w:trPr>
          <w:trHeight w:val="489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functionality and services are available for use with all operations.</w:t>
            </w:r>
          </w:p>
        </w:tc>
      </w:tr>
      <w:tr w:rsidR="00EB6462">
        <w:trPr>
          <w:trHeight w:val="489"/>
        </w:trPr>
        <w:tc>
          <w:tcPr>
            <w:tcW w:w="926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</w:tcPr>
          <w:p w:rsidR="00EB6462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EB646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website traffic limit must be scalable enough to support 2 lakhs users at a time</w:t>
            </w:r>
          </w:p>
        </w:tc>
      </w:tr>
    </w:tbl>
    <w:p w:rsidR="00EB6462" w:rsidRDefault="00EB6462">
      <w:pPr>
        <w:spacing w:after="160" w:line="259" w:lineRule="auto"/>
        <w:rPr>
          <w:rFonts w:ascii="Calibri" w:eastAsia="Calibri" w:hAnsi="Calibri" w:cs="Calibri"/>
        </w:rPr>
      </w:pPr>
    </w:p>
    <w:p w:rsidR="00EB6462" w:rsidRDefault="00EB6462"/>
    <w:sectPr w:rsidR="00EB64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462"/>
    <w:rsid w:val="0026492E"/>
    <w:rsid w:val="00EB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6E4DD-A315-4940-9056-013C618B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mXCzTB+D0Bge8qgjmIXkwdHfw==">AMUW2mXug5NLcnxUA0wjebo1w0N646H9Fzn4vyqGWqrTg/+oNo6ktnHNGqBQo0oLbo9yRCBKBAZMy5EyZCKt7N9VEPIywR0vQ10r2+cdSonaO8fuw9pkL0U=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Surya S</cp:lastModifiedBy>
  <cp:revision>2</cp:revision>
  <dcterms:created xsi:type="dcterms:W3CDTF">2022-10-28T13:47:00Z</dcterms:created>
  <dcterms:modified xsi:type="dcterms:W3CDTF">2022-10-28T13:47:00Z</dcterms:modified>
</cp:coreProperties>
</file>