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413"/>
        <w:gridCol w:w="5528"/>
        <w:gridCol w:w="2553"/>
      </w:tblGrid>
      <w:tr w:rsidR="00DE3136" w:rsidTr="00DE3136">
        <w:trPr>
          <w:trHeight w:val="1034"/>
        </w:trPr>
        <w:tc>
          <w:tcPr>
            <w:tcW w:w="1413" w:type="dxa"/>
          </w:tcPr>
          <w:p w:rsidR="00DE3136" w:rsidRPr="00080781" w:rsidRDefault="00DE3136" w:rsidP="00080781">
            <w:pPr>
              <w:jc w:val="center"/>
              <w:rPr>
                <w:b/>
                <w:sz w:val="28"/>
                <w:szCs w:val="28"/>
              </w:rPr>
            </w:pPr>
            <w:r w:rsidRPr="00080781">
              <w:rPr>
                <w:b/>
                <w:sz w:val="28"/>
                <w:szCs w:val="28"/>
              </w:rPr>
              <w:t>FR No</w:t>
            </w:r>
          </w:p>
        </w:tc>
        <w:tc>
          <w:tcPr>
            <w:tcW w:w="5528" w:type="dxa"/>
          </w:tcPr>
          <w:p w:rsidR="00AF59B9" w:rsidRDefault="00AF59B9" w:rsidP="00AF59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</w:p>
          <w:p w:rsidR="00DE3136" w:rsidRPr="00080781" w:rsidRDefault="00AF59B9" w:rsidP="00AF59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="00DE3136" w:rsidRPr="00080781">
              <w:rPr>
                <w:b/>
                <w:sz w:val="28"/>
                <w:szCs w:val="28"/>
              </w:rPr>
              <w:t>Functional Requirements (Epic)</w:t>
            </w:r>
          </w:p>
        </w:tc>
        <w:tc>
          <w:tcPr>
            <w:tcW w:w="2553" w:type="dxa"/>
          </w:tcPr>
          <w:p w:rsidR="00DE3136" w:rsidRPr="00080781" w:rsidRDefault="00DE3136">
            <w:pPr>
              <w:rPr>
                <w:b/>
                <w:sz w:val="28"/>
                <w:szCs w:val="28"/>
              </w:rPr>
            </w:pPr>
            <w:r w:rsidRPr="00080781">
              <w:rPr>
                <w:b/>
                <w:sz w:val="28"/>
                <w:szCs w:val="28"/>
              </w:rPr>
              <w:t>Sub Requirements (Story/Sub Task)</w:t>
            </w:r>
          </w:p>
        </w:tc>
      </w:tr>
      <w:tr w:rsidR="00DE3136" w:rsidRPr="00080781" w:rsidTr="00DE3136">
        <w:trPr>
          <w:trHeight w:val="976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1</w:t>
            </w:r>
          </w:p>
        </w:tc>
        <w:tc>
          <w:tcPr>
            <w:tcW w:w="5528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255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Registration through Registration form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2</w:t>
            </w:r>
          </w:p>
        </w:tc>
        <w:tc>
          <w:tcPr>
            <w:tcW w:w="5528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User Login</w:t>
            </w:r>
          </w:p>
        </w:tc>
        <w:tc>
          <w:tcPr>
            <w:tcW w:w="255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Login through Login Form</w:t>
            </w:r>
          </w:p>
        </w:tc>
      </w:tr>
      <w:tr w:rsidR="00DE3136" w:rsidRPr="00080781" w:rsidTr="00DE3136">
        <w:trPr>
          <w:trHeight w:val="976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3</w:t>
            </w:r>
          </w:p>
        </w:tc>
        <w:tc>
          <w:tcPr>
            <w:tcW w:w="5528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Onboarding</w:t>
            </w:r>
          </w:p>
        </w:tc>
        <w:tc>
          <w:tcPr>
            <w:tcW w:w="255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Go to dashboard View all user details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4</w:t>
            </w:r>
          </w:p>
        </w:tc>
        <w:tc>
          <w:tcPr>
            <w:tcW w:w="5528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Add, Edit &amp; Delete Income/Expenses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Go to dashboard View all user details</w:t>
            </w:r>
          </w:p>
        </w:tc>
      </w:tr>
      <w:tr w:rsidR="00DE3136" w:rsidRPr="00080781" w:rsidTr="00DE3136">
        <w:trPr>
          <w:trHeight w:val="976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5</w:t>
            </w:r>
          </w:p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Set Budget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Add option to enter the details Edit option to edit the details Delete option to delete the options</w:t>
            </w:r>
          </w:p>
        </w:tc>
        <w:bookmarkStart w:id="0" w:name="_GoBack"/>
        <w:bookmarkEnd w:id="0"/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6</w:t>
            </w:r>
          </w:p>
        </w:tc>
        <w:tc>
          <w:tcPr>
            <w:tcW w:w="5528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Get Notification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Set Budget through Set budget form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7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Get Notification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Set notification for exceeding limit Set notification to enter expenses daily</w:t>
            </w:r>
          </w:p>
        </w:tc>
      </w:tr>
      <w:tr w:rsidR="00DE3136" w:rsidRPr="00080781" w:rsidTr="00DE3136">
        <w:trPr>
          <w:trHeight w:val="976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8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Generate Report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Generate Monthly report Generate Weekly report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9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Generate Graphical Diagrams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Generate pie chart Generate bar graph</w:t>
            </w:r>
          </w:p>
        </w:tc>
      </w:tr>
      <w:tr w:rsidR="00DE3136" w:rsidRPr="00080781" w:rsidTr="00DE3136">
        <w:trPr>
          <w:trHeight w:val="976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10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Saving money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Set custom goals Add saved money to savings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11</w:t>
            </w:r>
          </w:p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Educational Blog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Provide educational content through Chat Bot</w:t>
            </w:r>
          </w:p>
        </w:tc>
      </w:tr>
      <w:tr w:rsidR="00DE3136" w:rsidRPr="00080781" w:rsidTr="00DE3136">
        <w:trPr>
          <w:trHeight w:val="976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 12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Help through Chatbot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Integrate chatbot to provide help Provide user help on app navigation Provide educational blogs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1</w:t>
            </w: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Account settings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Changing password Generate password change email</w:t>
            </w:r>
          </w:p>
        </w:tc>
      </w:tr>
      <w:tr w:rsidR="00DE3136" w:rsidRPr="00080781" w:rsidTr="00DE3136">
        <w:trPr>
          <w:trHeight w:val="1034"/>
        </w:trPr>
        <w:tc>
          <w:tcPr>
            <w:tcW w:w="1413" w:type="dxa"/>
          </w:tcPr>
          <w:p w:rsidR="00DE3136" w:rsidRPr="00080781" w:rsidRDefault="00DE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FR 1</w:t>
            </w: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Sign out</w:t>
            </w:r>
          </w:p>
        </w:tc>
        <w:tc>
          <w:tcPr>
            <w:tcW w:w="2553" w:type="dxa"/>
          </w:tcPr>
          <w:p w:rsidR="00DE3136" w:rsidRPr="00080781" w:rsidRDefault="00080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781">
              <w:rPr>
                <w:rFonts w:ascii="Times New Roman" w:hAnsi="Times New Roman" w:cs="Times New Roman"/>
                <w:sz w:val="28"/>
                <w:szCs w:val="28"/>
              </w:rPr>
              <w:t>Quit to login page</w:t>
            </w:r>
          </w:p>
        </w:tc>
      </w:tr>
    </w:tbl>
    <w:p w:rsidR="009C3189" w:rsidRPr="00080781" w:rsidRDefault="009C3189">
      <w:pPr>
        <w:rPr>
          <w:rFonts w:ascii="Times New Roman" w:hAnsi="Times New Roman" w:cs="Times New Roman"/>
          <w:sz w:val="28"/>
          <w:szCs w:val="28"/>
        </w:rPr>
      </w:pPr>
    </w:p>
    <w:sectPr w:rsidR="009C3189" w:rsidRPr="0008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2B" w:rsidRDefault="0019132B" w:rsidP="00AF59B9">
      <w:pPr>
        <w:spacing w:after="0" w:line="240" w:lineRule="auto"/>
      </w:pPr>
      <w:r>
        <w:separator/>
      </w:r>
    </w:p>
  </w:endnote>
  <w:endnote w:type="continuationSeparator" w:id="0">
    <w:p w:rsidR="0019132B" w:rsidRDefault="0019132B" w:rsidP="00AF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2B" w:rsidRDefault="0019132B" w:rsidP="00AF59B9">
      <w:pPr>
        <w:spacing w:after="0" w:line="240" w:lineRule="auto"/>
      </w:pPr>
      <w:r>
        <w:separator/>
      </w:r>
    </w:p>
  </w:footnote>
  <w:footnote w:type="continuationSeparator" w:id="0">
    <w:p w:rsidR="0019132B" w:rsidRDefault="0019132B" w:rsidP="00AF5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36"/>
    <w:rsid w:val="00080781"/>
    <w:rsid w:val="0019132B"/>
    <w:rsid w:val="009C3189"/>
    <w:rsid w:val="00AF59B9"/>
    <w:rsid w:val="00D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089F2-A4A1-4BD3-AB7E-5F309B4F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5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B9"/>
  </w:style>
  <w:style w:type="paragraph" w:styleId="Footer">
    <w:name w:val="footer"/>
    <w:basedOn w:val="Normal"/>
    <w:link w:val="FooterChar"/>
    <w:uiPriority w:val="99"/>
    <w:unhideWhenUsed/>
    <w:rsid w:val="00AF5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MACET</dc:creator>
  <cp:keywords/>
  <dc:description/>
  <cp:lastModifiedBy>MACET</cp:lastModifiedBy>
  <cp:revision>1</cp:revision>
  <dcterms:created xsi:type="dcterms:W3CDTF">2022-11-03T08:41:00Z</dcterms:created>
  <dcterms:modified xsi:type="dcterms:W3CDTF">2022-11-03T09:13:00Z</dcterms:modified>
</cp:coreProperties>
</file>