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51C80" w14:textId="77777777" w:rsidR="00021854" w:rsidRDefault="00000000">
      <w:pPr>
        <w:spacing w:after="158"/>
        <w:ind w:left="3188"/>
      </w:pPr>
      <w:r>
        <w:rPr>
          <w:b/>
          <w:sz w:val="28"/>
          <w:u w:val="single" w:color="000000"/>
        </w:rPr>
        <w:t>Project Design Phase-1</w:t>
      </w:r>
      <w:r>
        <w:rPr>
          <w:b/>
          <w:sz w:val="28"/>
        </w:rPr>
        <w:t xml:space="preserve"> </w:t>
      </w:r>
    </w:p>
    <w:p w14:paraId="5B4346D8" w14:textId="77777777" w:rsidR="00021854" w:rsidRDefault="00000000">
      <w:pPr>
        <w:spacing w:after="97"/>
        <w:ind w:left="4"/>
        <w:jc w:val="center"/>
      </w:pPr>
      <w:r>
        <w:rPr>
          <w:b/>
          <w:sz w:val="28"/>
          <w:u w:val="single" w:color="000000"/>
        </w:rPr>
        <w:t>Solution Kit</w:t>
      </w:r>
      <w:r>
        <w:rPr>
          <w:b/>
          <w:sz w:val="28"/>
        </w:rPr>
        <w:t xml:space="preserve"> </w:t>
      </w:r>
    </w:p>
    <w:tbl>
      <w:tblPr>
        <w:tblStyle w:val="TableGrid"/>
        <w:tblW w:w="9328" w:type="dxa"/>
        <w:tblInd w:w="5" w:type="dxa"/>
        <w:tblCellMar>
          <w:top w:w="5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64"/>
        <w:gridCol w:w="4664"/>
      </w:tblGrid>
      <w:tr w:rsidR="00021854" w14:paraId="05B79B63" w14:textId="77777777">
        <w:trPr>
          <w:trHeight w:val="317"/>
        </w:trPr>
        <w:tc>
          <w:tcPr>
            <w:tcW w:w="4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1BF56" w14:textId="77777777" w:rsidR="00021854" w:rsidRDefault="00000000">
            <w:pPr>
              <w:spacing w:after="0"/>
            </w:pPr>
            <w:r>
              <w:rPr>
                <w:sz w:val="24"/>
              </w:rPr>
              <w:t xml:space="preserve">DATE </w:t>
            </w:r>
          </w:p>
        </w:tc>
        <w:tc>
          <w:tcPr>
            <w:tcW w:w="4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60B2D" w14:textId="4645F0FB" w:rsidR="00021854" w:rsidRDefault="00000000">
            <w:pPr>
              <w:spacing w:after="0"/>
            </w:pPr>
            <w:r>
              <w:rPr>
                <w:sz w:val="24"/>
              </w:rPr>
              <w:t>1</w:t>
            </w:r>
            <w:r w:rsidR="004A3348">
              <w:rPr>
                <w:sz w:val="24"/>
              </w:rPr>
              <w:t>8</w:t>
            </w:r>
            <w:r>
              <w:rPr>
                <w:sz w:val="24"/>
              </w:rPr>
              <w:t xml:space="preserve"> October 2022 </w:t>
            </w:r>
          </w:p>
        </w:tc>
      </w:tr>
      <w:tr w:rsidR="00021854" w14:paraId="76223AF7" w14:textId="77777777">
        <w:trPr>
          <w:trHeight w:val="317"/>
        </w:trPr>
        <w:tc>
          <w:tcPr>
            <w:tcW w:w="4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0D6DD" w14:textId="77777777" w:rsidR="00021854" w:rsidRDefault="00000000">
            <w:pPr>
              <w:spacing w:after="0"/>
            </w:pPr>
            <w:r>
              <w:rPr>
                <w:sz w:val="24"/>
              </w:rPr>
              <w:t xml:space="preserve">TEAM ID </w:t>
            </w:r>
          </w:p>
        </w:tc>
        <w:tc>
          <w:tcPr>
            <w:tcW w:w="4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FDB70" w14:textId="32A1E414" w:rsidR="00021854" w:rsidRDefault="00511D3A">
            <w:pPr>
              <w:spacing w:after="0"/>
            </w:pPr>
            <w:r w:rsidRPr="004B6755">
              <w:rPr>
                <w:rFonts w:asciiTheme="minorHAnsi" w:hAnsiTheme="minorHAnsi" w:cstheme="minorHAnsi"/>
              </w:rPr>
              <w:t>PNT2022TMID12856</w:t>
            </w:r>
            <w:r w:rsidR="00000000">
              <w:rPr>
                <w:sz w:val="24"/>
              </w:rPr>
              <w:t xml:space="preserve"> </w:t>
            </w:r>
          </w:p>
        </w:tc>
      </w:tr>
      <w:tr w:rsidR="00021854" w14:paraId="215E24CA" w14:textId="77777777">
        <w:trPr>
          <w:trHeight w:val="638"/>
        </w:trPr>
        <w:tc>
          <w:tcPr>
            <w:tcW w:w="4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D096C" w14:textId="77777777" w:rsidR="00021854" w:rsidRDefault="00000000">
            <w:pPr>
              <w:spacing w:after="0"/>
            </w:pPr>
            <w:r>
              <w:rPr>
                <w:sz w:val="24"/>
              </w:rPr>
              <w:t xml:space="preserve">PROJECT NAME </w:t>
            </w:r>
          </w:p>
        </w:tc>
        <w:tc>
          <w:tcPr>
            <w:tcW w:w="4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F3918" w14:textId="77777777" w:rsidR="00021854" w:rsidRDefault="00000000">
            <w:pPr>
              <w:spacing w:after="0"/>
            </w:pPr>
            <w:r>
              <w:rPr>
                <w:sz w:val="24"/>
              </w:rPr>
              <w:t xml:space="preserve">Real-Time River Water Monitoring and Control System </w:t>
            </w:r>
          </w:p>
        </w:tc>
      </w:tr>
    </w:tbl>
    <w:p w14:paraId="33B60F68" w14:textId="18E914CD" w:rsidR="00021854" w:rsidRDefault="004700FB">
      <w:pPr>
        <w:spacing w:after="0"/>
        <w:ind w:left="-650" w:right="-905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60AC1CA" wp14:editId="42351DFB">
                <wp:simplePos x="0" y="0"/>
                <wp:positionH relativeFrom="margin">
                  <wp:posOffset>2004060</wp:posOffset>
                </wp:positionH>
                <wp:positionV relativeFrom="paragraph">
                  <wp:posOffset>736600</wp:posOffset>
                </wp:positionV>
                <wp:extent cx="1950720" cy="1272540"/>
                <wp:effectExtent l="0" t="0" r="0" b="381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0720" cy="1272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CAB683" w14:textId="14AD40D4" w:rsidR="004700FB" w:rsidRDefault="004700FB" w:rsidP="004700FB">
                            <w:r>
                              <w:t xml:space="preserve">The system is complex and hard to rectify if fault occurs. Sometimes the customer </w:t>
                            </w:r>
                            <w:r w:rsidR="001F5AAA">
                              <w:t>needs</w:t>
                            </w:r>
                            <w:r>
                              <w:t xml:space="preserve"> to take some time to</w:t>
                            </w:r>
                            <w:r w:rsidR="0014186D">
                              <w:t xml:space="preserve"> under the working of the system.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0AC1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7.8pt;margin-top:58pt;width:153.6pt;height:100.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" filled="f" stroked="f">
                <v:textbox>
                  <w:txbxContent>
                    <w:p w14:paraId="4ECAB683" w14:textId="14AD40D4" w:rsidR="004700FB" w:rsidRDefault="004700FB" w:rsidP="004700FB">
                      <w:r>
                        <w:t xml:space="preserve">The system is complex and hard to rectify if fault occurs. Sometimes the customer </w:t>
                      </w:r>
                      <w:r w:rsidR="001F5AAA">
                        <w:t>needs</w:t>
                      </w:r>
                      <w:r>
                        <w:t xml:space="preserve"> to take some time to</w:t>
                      </w:r>
                      <w:r w:rsidR="0014186D">
                        <w:t xml:space="preserve"> under the working of the system.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11D3A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A79B783" wp14:editId="39287859">
                <wp:simplePos x="0" y="0"/>
                <wp:positionH relativeFrom="column">
                  <wp:posOffset>-175260</wp:posOffset>
                </wp:positionH>
                <wp:positionV relativeFrom="paragraph">
                  <wp:posOffset>706120</wp:posOffset>
                </wp:positionV>
                <wp:extent cx="1950720" cy="106870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0720" cy="1068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09FFCB" w14:textId="0140F700" w:rsidR="00511D3A" w:rsidRDefault="00511D3A">
                            <w:r>
                              <w:t xml:space="preserve">Farmers and people in rural areas those who live near rivers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9B783" id="_x0000_s1027" type="#_x0000_t202" style="position:absolute;left:0;text-align:left;margin-left:-13.8pt;margin-top:55.6pt;width:153.6pt;height:84.1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" filled="f" stroked="f">
                <v:textbox>
                  <w:txbxContent>
                    <w:p w14:paraId="7D09FFCB" w14:textId="0140F700" w:rsidR="00511D3A" w:rsidRDefault="00511D3A">
                      <w:r>
                        <w:t xml:space="preserve">Farmers and people in rural areas those who live near rivers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33B14A8" w14:textId="02D7C090" w:rsidR="00511D3A" w:rsidRDefault="00993D88">
      <w:pPr>
        <w:spacing w:after="0"/>
        <w:ind w:left="-650" w:right="-905"/>
      </w:pPr>
      <w:r w:rsidRPr="00993D88">
        <w:drawing>
          <wp:inline distT="0" distB="0" distL="0" distR="0" wp14:anchorId="2A0306AA" wp14:editId="7E987617">
            <wp:extent cx="6743112" cy="164592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53773" cy="164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1D3A">
        <w:rPr>
          <w:noProof/>
        </w:rPr>
        <w:drawing>
          <wp:anchor distT="0" distB="0" distL="114300" distR="114300" simplePos="0" relativeHeight="251658240" behindDoc="0" locked="0" layoutInCell="1" allowOverlap="1" wp14:anchorId="4D670262" wp14:editId="022F5F7C">
            <wp:simplePos x="0" y="0"/>
            <wp:positionH relativeFrom="column">
              <wp:posOffset>-411480</wp:posOffset>
            </wp:positionH>
            <wp:positionV relativeFrom="paragraph">
              <wp:posOffset>-3810</wp:posOffset>
            </wp:positionV>
            <wp:extent cx="6780530" cy="1821180"/>
            <wp:effectExtent l="0" t="0" r="127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053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7A1DD8" w14:textId="77777777" w:rsidR="00993D88" w:rsidRDefault="00993D88" w:rsidP="00993D88"/>
    <w:p w14:paraId="14568803" w14:textId="30BBF8D4" w:rsidR="00993D88" w:rsidRPr="00993D88" w:rsidRDefault="00993D88" w:rsidP="00993D88"/>
    <w:sectPr w:rsidR="00993D88" w:rsidRPr="00993D88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854"/>
    <w:rsid w:val="00021854"/>
    <w:rsid w:val="0014186D"/>
    <w:rsid w:val="001F5AAA"/>
    <w:rsid w:val="004700FB"/>
    <w:rsid w:val="004A3348"/>
    <w:rsid w:val="00511D3A"/>
    <w:rsid w:val="0099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DECDB"/>
  <w15:docId w15:val="{3365CAD4-527A-4762-84A4-7F82F5ECC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 rajan</dc:creator>
  <cp:keywords/>
  <cp:lastModifiedBy>Mohamed Ashfaque Anees</cp:lastModifiedBy>
  <cp:revision>6</cp:revision>
  <dcterms:created xsi:type="dcterms:W3CDTF">2022-10-17T19:14:00Z</dcterms:created>
  <dcterms:modified xsi:type="dcterms:W3CDTF">2022-10-18T03:20:00Z</dcterms:modified>
</cp:coreProperties>
</file>