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7B5" w:rsidRDefault="00000000">
      <w:pPr>
        <w:pStyle w:val="Heading1"/>
        <w:spacing w:before="78"/>
        <w:ind w:left="3806" w:right="5011"/>
        <w:jc w:val="center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t>Phase</w:t>
      </w:r>
    </w:p>
    <w:p w:rsidR="005647B5" w:rsidRDefault="00000000">
      <w:pPr>
        <w:spacing w:before="32"/>
        <w:ind w:left="4273" w:right="5011"/>
        <w:jc w:val="center"/>
        <w:rPr>
          <w:b/>
          <w:sz w:val="24"/>
        </w:rPr>
      </w:pPr>
      <w:r>
        <w:rPr>
          <w:b/>
          <w:sz w:val="24"/>
        </w:rPr>
        <w:t>(Product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points)</w:t>
      </w:r>
    </w:p>
    <w:p w:rsidR="005647B5" w:rsidRDefault="005647B5">
      <w:pPr>
        <w:pStyle w:val="BodyText"/>
        <w:spacing w:before="8"/>
        <w:rPr>
          <w:b/>
        </w:rPr>
      </w:pPr>
    </w:p>
    <w:p w:rsidR="00F11F3A" w:rsidRDefault="00F11F3A">
      <w:pPr>
        <w:pStyle w:val="BodyText"/>
        <w:spacing w:before="8"/>
        <w:rPr>
          <w:b/>
        </w:rPr>
      </w:pPr>
    </w:p>
    <w:p w:rsidR="00F11F3A" w:rsidRDefault="00F11F3A">
      <w:pPr>
        <w:pStyle w:val="BodyText"/>
        <w:rPr>
          <w:b/>
          <w:sz w:val="26"/>
        </w:rPr>
      </w:pPr>
      <w:r>
        <w:rPr>
          <w:b/>
          <w:sz w:val="26"/>
        </w:rPr>
        <w:t xml:space="preserve">   </w:t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1F3A" w:rsidTr="00F11F3A">
        <w:tc>
          <w:tcPr>
            <w:tcW w:w="4508" w:type="dxa"/>
          </w:tcPr>
          <w:p w:rsidR="00F11F3A" w:rsidRPr="00A74314" w:rsidRDefault="00F11F3A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:rsidR="00F11F3A" w:rsidRDefault="00F11F3A" w:rsidP="00FA37DF">
            <w:r>
              <w:t>PNT2022TMID12053</w:t>
            </w:r>
          </w:p>
        </w:tc>
      </w:tr>
      <w:tr w:rsidR="00F11F3A" w:rsidTr="00F11F3A">
        <w:tc>
          <w:tcPr>
            <w:tcW w:w="4508" w:type="dxa"/>
          </w:tcPr>
          <w:p w:rsidR="00F11F3A" w:rsidRPr="00A74314" w:rsidRDefault="00F11F3A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4508" w:type="dxa"/>
          </w:tcPr>
          <w:p w:rsidR="00F11F3A" w:rsidRDefault="00F11F3A" w:rsidP="00FA37DF"/>
        </w:tc>
      </w:tr>
      <w:tr w:rsidR="00F11F3A" w:rsidTr="00F11F3A">
        <w:tc>
          <w:tcPr>
            <w:tcW w:w="4508" w:type="dxa"/>
          </w:tcPr>
          <w:p w:rsidR="00F11F3A" w:rsidRPr="00A74314" w:rsidRDefault="00F11F3A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:rsidR="00F11F3A" w:rsidRDefault="00F11F3A" w:rsidP="00FA37DF">
            <w:r>
              <w:t>Intelligent Vehicle Damage Assessment and Cost Estimator for Insurance Companies</w:t>
            </w:r>
          </w:p>
        </w:tc>
      </w:tr>
      <w:tr w:rsidR="00F11F3A" w:rsidTr="00F11F3A">
        <w:trPr>
          <w:trHeight w:val="304"/>
        </w:trPr>
        <w:tc>
          <w:tcPr>
            <w:tcW w:w="4508" w:type="dxa"/>
          </w:tcPr>
          <w:p w:rsidR="00F11F3A" w:rsidRPr="00A74314" w:rsidRDefault="00F11F3A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4508" w:type="dxa"/>
          </w:tcPr>
          <w:p w:rsidR="00F11F3A" w:rsidRDefault="00F11F3A" w:rsidP="00FA37DF">
            <w:r>
              <w:t xml:space="preserve">Aravintan.T </w:t>
            </w:r>
          </w:p>
          <w:p w:rsidR="00F11F3A" w:rsidRDefault="00F11F3A" w:rsidP="00FA37DF">
            <w:proofErr w:type="gramStart"/>
            <w:r>
              <w:t>Diwahar.S.J</w:t>
            </w:r>
            <w:proofErr w:type="gramEnd"/>
          </w:p>
          <w:p w:rsidR="00F11F3A" w:rsidRDefault="00F11F3A" w:rsidP="00FA37DF">
            <w:r>
              <w:t>Sharan.s</w:t>
            </w:r>
          </w:p>
          <w:p w:rsidR="00F11F3A" w:rsidRDefault="00F11F3A" w:rsidP="00FA37DF">
            <w:r>
              <w:t>Sneha.Y</w:t>
            </w:r>
          </w:p>
        </w:tc>
      </w:tr>
    </w:tbl>
    <w:p w:rsidR="005647B5" w:rsidRDefault="005647B5">
      <w:pPr>
        <w:pStyle w:val="BodyText"/>
        <w:rPr>
          <w:b/>
          <w:sz w:val="26"/>
        </w:rPr>
      </w:pPr>
    </w:p>
    <w:p w:rsidR="005647B5" w:rsidRDefault="005647B5">
      <w:pPr>
        <w:pStyle w:val="BodyText"/>
        <w:rPr>
          <w:b/>
          <w:sz w:val="26"/>
        </w:rPr>
      </w:pPr>
    </w:p>
    <w:p w:rsidR="005647B5" w:rsidRDefault="00F11F3A" w:rsidP="00F11F3A">
      <w:pPr>
        <w:pStyle w:val="Heading1"/>
        <w:spacing w:before="229"/>
        <w:ind w:left="0"/>
      </w:pPr>
      <w:bookmarkStart w:id="0" w:name="Product_Backlog,_Sprint_Schedule,_and_Es"/>
      <w:bookmarkEnd w:id="0"/>
      <w:r>
        <w:t xml:space="preserve">  </w:t>
      </w:r>
      <w:r w:rsidR="00000000">
        <w:t>Product</w:t>
      </w:r>
      <w:r w:rsidR="00000000">
        <w:rPr>
          <w:spacing w:val="-13"/>
        </w:rPr>
        <w:t xml:space="preserve"> </w:t>
      </w:r>
      <w:r w:rsidR="00000000">
        <w:t>Backlog,</w:t>
      </w:r>
      <w:r w:rsidR="00000000">
        <w:rPr>
          <w:spacing w:val="-8"/>
        </w:rPr>
        <w:t xml:space="preserve"> </w:t>
      </w:r>
      <w:r w:rsidR="00000000">
        <w:t>Sprint</w:t>
      </w:r>
      <w:r w:rsidR="00000000">
        <w:rPr>
          <w:spacing w:val="-13"/>
        </w:rPr>
        <w:t xml:space="preserve"> </w:t>
      </w:r>
      <w:r w:rsidR="00000000">
        <w:t>Schedule,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Estimation</w:t>
      </w:r>
    </w:p>
    <w:p w:rsidR="005647B5" w:rsidRDefault="005647B5">
      <w:pPr>
        <w:pStyle w:val="BodyText"/>
        <w:spacing w:before="8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  <w:gridCol w:w="2252"/>
        <w:gridCol w:w="1349"/>
        <w:gridCol w:w="5583"/>
        <w:gridCol w:w="1094"/>
        <w:gridCol w:w="1065"/>
        <w:gridCol w:w="2261"/>
      </w:tblGrid>
      <w:tr w:rsidR="005647B5">
        <w:trPr>
          <w:trHeight w:val="551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52" w:type="dxa"/>
          </w:tcPr>
          <w:p w:rsidR="005647B5" w:rsidRDefault="00000000">
            <w:pPr>
              <w:pStyle w:val="TableParagraph"/>
              <w:spacing w:line="196" w:lineRule="auto"/>
              <w:ind w:left="168" w:right="98" w:hanging="4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pacing w:val="-1"/>
                <w:sz w:val="24"/>
              </w:rPr>
              <w:t>Requirement(</w:t>
            </w:r>
            <w:proofErr w:type="gramEnd"/>
            <w:r>
              <w:rPr>
                <w:b/>
                <w:spacing w:val="-1"/>
                <w:sz w:val="24"/>
              </w:rPr>
              <w:t>Epic)</w:t>
            </w: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line="192" w:lineRule="auto"/>
              <w:ind w:left="115" w:right="129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before="1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line="274" w:lineRule="exact"/>
              <w:ind w:left="226" w:right="197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61" w:type="dxa"/>
          </w:tcPr>
          <w:p w:rsidR="005647B5" w:rsidRDefault="00000000">
            <w:pPr>
              <w:pStyle w:val="TableParagraph"/>
              <w:spacing w:before="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5647B5">
        <w:trPr>
          <w:trHeight w:val="690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88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2" w:type="dxa"/>
          </w:tcPr>
          <w:p w:rsidR="005647B5" w:rsidRDefault="00000000">
            <w:pPr>
              <w:pStyle w:val="TableParagraph"/>
              <w:spacing w:before="188"/>
              <w:ind w:left="12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before="188"/>
              <w:ind w:left="115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30" w:lineRule="exact"/>
              <w:ind w:left="9" w:right="886"/>
              <w:rPr>
                <w:sz w:val="24"/>
              </w:rPr>
            </w:pPr>
            <w:r>
              <w:rPr>
                <w:sz w:val="24"/>
              </w:rPr>
              <w:t xml:space="preserve">As a </w:t>
            </w:r>
            <w:proofErr w:type="gramStart"/>
            <w:r>
              <w:rPr>
                <w:sz w:val="24"/>
              </w:rPr>
              <w:t>user ,I</w:t>
            </w:r>
            <w:proofErr w:type="gramEnd"/>
            <w:r>
              <w:rPr>
                <w:sz w:val="24"/>
              </w:rPr>
              <w:t xml:space="preserve"> can resister for the application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email,password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before="188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88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000000">
            <w:pPr>
              <w:pStyle w:val="TableParagraph"/>
              <w:spacing w:before="188"/>
              <w:ind w:left="12"/>
              <w:rPr>
                <w:sz w:val="24"/>
              </w:rPr>
            </w:pPr>
            <w:proofErr w:type="spellStart"/>
            <w:r>
              <w:rPr>
                <w:sz w:val="24"/>
              </w:rPr>
              <w:t>Dhatchanamoorthi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</w:tr>
      <w:tr w:rsidR="005647B5">
        <w:trPr>
          <w:trHeight w:val="460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93"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2" w:type="dxa"/>
          </w:tcPr>
          <w:p w:rsidR="005647B5" w:rsidRDefault="00000000">
            <w:pPr>
              <w:pStyle w:val="TableParagraph"/>
              <w:spacing w:before="193" w:line="248" w:lineRule="exact"/>
              <w:ind w:left="12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before="193"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11" w:lineRule="exact"/>
              <w:ind w:left="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Ihave</w:t>
            </w:r>
            <w:proofErr w:type="spellEnd"/>
          </w:p>
          <w:p w:rsidR="005647B5" w:rsidRDefault="00000000">
            <w:pPr>
              <w:pStyle w:val="TableParagraph"/>
              <w:spacing w:line="230" w:lineRule="exact"/>
              <w:ind w:left="9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before="193" w:line="248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93" w:line="248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000000">
            <w:pPr>
              <w:pStyle w:val="TableParagraph"/>
              <w:spacing w:before="193" w:line="248" w:lineRule="exact"/>
              <w:ind w:left="12"/>
              <w:rPr>
                <w:sz w:val="24"/>
              </w:rPr>
            </w:pPr>
            <w:proofErr w:type="spellStart"/>
            <w:r>
              <w:rPr>
                <w:sz w:val="24"/>
              </w:rPr>
              <w:t>Dhatchanamoorthi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</w:tr>
      <w:tr w:rsidR="005647B5">
        <w:trPr>
          <w:trHeight w:val="551"/>
        </w:trPr>
        <w:tc>
          <w:tcPr>
            <w:tcW w:w="122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49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34" w:lineRule="exact"/>
              <w:ind w:left="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,I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Gmail.</w:t>
            </w:r>
          </w:p>
        </w:tc>
        <w:tc>
          <w:tcPr>
            <w:tcW w:w="109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065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61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2"/>
              <w:rPr>
                <w:sz w:val="24"/>
              </w:rPr>
            </w:pPr>
            <w:proofErr w:type="spellStart"/>
            <w:r>
              <w:rPr>
                <w:sz w:val="24"/>
              </w:rPr>
              <w:t>Dhatchanamoorthi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</w:tr>
      <w:tr w:rsidR="005647B5">
        <w:trPr>
          <w:trHeight w:val="681"/>
        </w:trPr>
        <w:tc>
          <w:tcPr>
            <w:tcW w:w="122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49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42" w:lineRule="auto"/>
              <w:ind w:left="9" w:right="137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,I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109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65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1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2"/>
              <w:rPr>
                <w:sz w:val="24"/>
              </w:rPr>
            </w:pPr>
            <w:proofErr w:type="spellStart"/>
            <w:r>
              <w:rPr>
                <w:sz w:val="24"/>
              </w:rPr>
              <w:t>Subashchandran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</w:tr>
      <w:tr w:rsidR="005647B5">
        <w:trPr>
          <w:trHeight w:val="556"/>
        </w:trPr>
        <w:tc>
          <w:tcPr>
            <w:tcW w:w="122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20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49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before="3" w:line="196" w:lineRule="auto"/>
              <w:ind w:left="9" w:right="48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user ,I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  <w:tc>
          <w:tcPr>
            <w:tcW w:w="109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65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2"/>
              <w:rPr>
                <w:sz w:val="24"/>
              </w:rPr>
            </w:pPr>
            <w:proofErr w:type="spellStart"/>
            <w:r>
              <w:rPr>
                <w:sz w:val="24"/>
              </w:rPr>
              <w:t>Subashchandran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</w:tr>
      <w:tr w:rsidR="005647B5">
        <w:trPr>
          <w:trHeight w:val="552"/>
        </w:trPr>
        <w:tc>
          <w:tcPr>
            <w:tcW w:w="1224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20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  <w:tc>
          <w:tcPr>
            <w:tcW w:w="1349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29" w:lineRule="exact"/>
              <w:ind w:left="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Register 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insurance.</w:t>
            </w:r>
          </w:p>
        </w:tc>
        <w:tc>
          <w:tcPr>
            <w:tcW w:w="1094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065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2"/>
              <w:rPr>
                <w:sz w:val="24"/>
              </w:rPr>
            </w:pPr>
            <w:r>
              <w:rPr>
                <w:sz w:val="24"/>
              </w:rPr>
              <w:t>Senthil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</w:tc>
      </w:tr>
      <w:tr w:rsidR="005647B5">
        <w:trPr>
          <w:trHeight w:val="460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83"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before="183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before="7" w:line="187" w:lineRule="auto"/>
              <w:ind w:left="9" w:right="43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before="183" w:line="257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83" w:line="257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000000">
            <w:pPr>
              <w:pStyle w:val="TableParagraph"/>
              <w:spacing w:before="183" w:line="257" w:lineRule="exact"/>
              <w:ind w:left="12"/>
              <w:rPr>
                <w:sz w:val="24"/>
              </w:rPr>
            </w:pPr>
            <w:r>
              <w:rPr>
                <w:sz w:val="24"/>
              </w:rPr>
              <w:t>Madhan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</w:tr>
      <w:tr w:rsidR="005647B5">
        <w:trPr>
          <w:trHeight w:val="460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83"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before="183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before="2" w:line="187" w:lineRule="auto"/>
              <w:ind w:left="120" w:right="59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administrator.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before="183" w:line="257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83" w:line="257" w:lineRule="exact"/>
              <w:ind w:left="12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1" w:type="dxa"/>
          </w:tcPr>
          <w:p w:rsidR="005647B5" w:rsidRDefault="00000000">
            <w:pPr>
              <w:pStyle w:val="TableParagraph"/>
              <w:spacing w:before="183" w:line="257" w:lineRule="exact"/>
              <w:ind w:left="7"/>
              <w:rPr>
                <w:sz w:val="24"/>
              </w:rPr>
            </w:pPr>
            <w:r>
              <w:rPr>
                <w:sz w:val="24"/>
              </w:rPr>
              <w:t>Senthil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</w:tc>
      </w:tr>
    </w:tbl>
    <w:p w:rsidR="005647B5" w:rsidRDefault="005647B5">
      <w:pPr>
        <w:spacing w:line="257" w:lineRule="exact"/>
        <w:rPr>
          <w:sz w:val="24"/>
        </w:rPr>
        <w:sectPr w:rsidR="005647B5">
          <w:type w:val="continuous"/>
          <w:pgSz w:w="16840" w:h="11910" w:orient="landscape"/>
          <w:pgMar w:top="1100" w:right="660" w:bottom="280" w:left="1100" w:header="720" w:footer="720" w:gutter="0"/>
          <w:cols w:space="720"/>
        </w:sectPr>
      </w:pPr>
    </w:p>
    <w:p w:rsidR="005647B5" w:rsidRDefault="005647B5">
      <w:pPr>
        <w:pStyle w:val="BodyText"/>
        <w:spacing w:before="7"/>
        <w:rPr>
          <w:b/>
          <w:sz w:val="23"/>
        </w:rPr>
      </w:pPr>
    </w:p>
    <w:p w:rsidR="005647B5" w:rsidRDefault="00000000">
      <w:pPr>
        <w:spacing w:before="90"/>
        <w:ind w:left="340"/>
        <w:rPr>
          <w:b/>
          <w:sz w:val="24"/>
        </w:rPr>
      </w:pPr>
      <w:r>
        <w:rPr>
          <w:b/>
          <w:spacing w:val="-1"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Tracker,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Velocity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Burndown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Marks)</w:t>
      </w:r>
    </w:p>
    <w:p w:rsidR="005647B5" w:rsidRDefault="005647B5">
      <w:pPr>
        <w:pStyle w:val="BodyText"/>
        <w:spacing w:before="9"/>
        <w:rPr>
          <w:b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2"/>
      </w:tblGrid>
      <w:tr w:rsidR="005647B5">
        <w:trPr>
          <w:trHeight w:val="1060"/>
        </w:trPr>
        <w:tc>
          <w:tcPr>
            <w:tcW w:w="2017" w:type="dxa"/>
          </w:tcPr>
          <w:p w:rsidR="005647B5" w:rsidRDefault="00000000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ind w:left="119" w:right="96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line="27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line="242" w:lineRule="auto"/>
              <w:ind w:left="114" w:right="733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Date(</w:t>
            </w:r>
            <w:proofErr w:type="gramEnd"/>
            <w:r>
              <w:rPr>
                <w:b/>
                <w:sz w:val="24"/>
              </w:rPr>
              <w:t>Planned)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5" w:line="230" w:lineRule="auto"/>
              <w:ind w:left="187" w:right="248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 (as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:rsidR="005647B5" w:rsidRDefault="00000000">
            <w:pPr>
              <w:pStyle w:val="TableParagraph"/>
              <w:spacing w:line="240" w:lineRule="exact"/>
              <w:ind w:left="701" w:right="7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2" w:type="dxa"/>
          </w:tcPr>
          <w:p w:rsidR="005647B5" w:rsidRDefault="00000000">
            <w:pPr>
              <w:pStyle w:val="TableParagraph"/>
              <w:spacing w:line="242" w:lineRule="auto"/>
              <w:ind w:left="115" w:right="1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 Release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Date(</w:t>
            </w:r>
            <w:proofErr w:type="gramEnd"/>
            <w:r>
              <w:rPr>
                <w:b/>
                <w:sz w:val="24"/>
              </w:rPr>
              <w:t>Actual)</w:t>
            </w:r>
          </w:p>
        </w:tc>
      </w:tr>
      <w:tr w:rsidR="005647B5">
        <w:trPr>
          <w:trHeight w:val="455"/>
        </w:trPr>
        <w:tc>
          <w:tcPr>
            <w:tcW w:w="2017" w:type="dxa"/>
          </w:tcPr>
          <w:p w:rsidR="005647B5" w:rsidRDefault="00000000">
            <w:pPr>
              <w:pStyle w:val="TableParagraph"/>
              <w:spacing w:before="188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spacing w:before="188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before="188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88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before="188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88" w:line="247" w:lineRule="exact"/>
              <w:ind w:left="701" w:right="58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</w:tr>
      <w:tr w:rsidR="005647B5">
        <w:trPr>
          <w:trHeight w:val="450"/>
        </w:trPr>
        <w:tc>
          <w:tcPr>
            <w:tcW w:w="2017" w:type="dxa"/>
          </w:tcPr>
          <w:p w:rsidR="005647B5" w:rsidRDefault="00000000">
            <w:pPr>
              <w:pStyle w:val="TableParagraph"/>
              <w:spacing w:before="18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spacing w:before="18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before="183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8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before="183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271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</w:tr>
      <w:tr w:rsidR="005647B5">
        <w:trPr>
          <w:trHeight w:val="451"/>
        </w:trPr>
        <w:tc>
          <w:tcPr>
            <w:tcW w:w="2017" w:type="dxa"/>
          </w:tcPr>
          <w:p w:rsidR="005647B5" w:rsidRDefault="00000000">
            <w:pPr>
              <w:pStyle w:val="TableParagraph"/>
              <w:spacing w:before="184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spacing w:before="184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before="184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84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before="184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271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</w:tr>
      <w:tr w:rsidR="005647B5">
        <w:trPr>
          <w:trHeight w:val="460"/>
        </w:trPr>
        <w:tc>
          <w:tcPr>
            <w:tcW w:w="2017" w:type="dxa"/>
          </w:tcPr>
          <w:p w:rsidR="005647B5" w:rsidRDefault="00000000">
            <w:pPr>
              <w:pStyle w:val="TableParagraph"/>
              <w:spacing w:before="19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spacing w:before="19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before="193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9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before="193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271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</w:tr>
    </w:tbl>
    <w:p w:rsidR="005647B5" w:rsidRDefault="005647B5">
      <w:pPr>
        <w:pStyle w:val="BodyText"/>
        <w:spacing w:before="10"/>
        <w:rPr>
          <w:b/>
          <w:sz w:val="36"/>
        </w:rPr>
      </w:pPr>
    </w:p>
    <w:p w:rsidR="005647B5" w:rsidRDefault="00000000">
      <w:pPr>
        <w:spacing w:line="275" w:lineRule="exact"/>
        <w:ind w:left="340"/>
        <w:rPr>
          <w:b/>
          <w:sz w:val="24"/>
        </w:rPr>
      </w:pPr>
      <w:bookmarkStart w:id="1" w:name="Velocity:"/>
      <w:bookmarkEnd w:id="1"/>
      <w:r>
        <w:rPr>
          <w:b/>
          <w:color w:val="152B4D"/>
          <w:sz w:val="24"/>
        </w:rPr>
        <w:t>Velocity:</w:t>
      </w:r>
    </w:p>
    <w:p w:rsidR="005647B5" w:rsidRDefault="00000000">
      <w:pPr>
        <w:pStyle w:val="BodyText"/>
        <w:spacing w:before="1" w:line="237" w:lineRule="auto"/>
        <w:ind w:left="340"/>
      </w:pPr>
      <w:r>
        <w:rPr>
          <w:color w:val="152B4D"/>
        </w:rPr>
        <w:t>Imagine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we</w:t>
      </w:r>
      <w:r>
        <w:rPr>
          <w:color w:val="152B4D"/>
          <w:spacing w:val="-2"/>
        </w:rPr>
        <w:t xml:space="preserve"> </w:t>
      </w:r>
      <w:r>
        <w:rPr>
          <w:color w:val="152B4D"/>
        </w:rPr>
        <w:t>have</w:t>
      </w:r>
      <w:r>
        <w:rPr>
          <w:color w:val="152B4D"/>
          <w:spacing w:val="-2"/>
        </w:rPr>
        <w:t xml:space="preserve"> </w:t>
      </w:r>
      <w:r>
        <w:rPr>
          <w:color w:val="152B4D"/>
        </w:rPr>
        <w:t>a</w:t>
      </w:r>
      <w:r>
        <w:rPr>
          <w:color w:val="152B4D"/>
          <w:spacing w:val="-2"/>
        </w:rPr>
        <w:t xml:space="preserve"> </w:t>
      </w:r>
      <w:r>
        <w:rPr>
          <w:color w:val="152B4D"/>
        </w:rPr>
        <w:t>10-day</w:t>
      </w:r>
      <w:r>
        <w:rPr>
          <w:color w:val="152B4D"/>
          <w:spacing w:val="-14"/>
        </w:rPr>
        <w:t xml:space="preserve"> </w:t>
      </w:r>
      <w:r>
        <w:rPr>
          <w:color w:val="152B4D"/>
        </w:rPr>
        <w:t>sprint</w:t>
      </w:r>
      <w:r>
        <w:rPr>
          <w:color w:val="152B4D"/>
          <w:spacing w:val="4"/>
        </w:rPr>
        <w:t xml:space="preserve"> </w:t>
      </w:r>
      <w:r>
        <w:rPr>
          <w:color w:val="152B4D"/>
        </w:rPr>
        <w:t>duration,</w:t>
      </w:r>
      <w:r>
        <w:rPr>
          <w:color w:val="152B4D"/>
          <w:spacing w:val="2"/>
        </w:rPr>
        <w:t xml:space="preserve"> </w:t>
      </w:r>
      <w:r>
        <w:rPr>
          <w:color w:val="152B4D"/>
        </w:rPr>
        <w:t>and the</w:t>
      </w:r>
      <w:r>
        <w:rPr>
          <w:color w:val="152B4D"/>
          <w:spacing w:val="-7"/>
        </w:rPr>
        <w:t xml:space="preserve"> </w:t>
      </w:r>
      <w:r>
        <w:rPr>
          <w:color w:val="152B4D"/>
        </w:rPr>
        <w:t>velocity</w:t>
      </w:r>
      <w:r>
        <w:rPr>
          <w:color w:val="152B4D"/>
          <w:spacing w:val="-10"/>
        </w:rPr>
        <w:t xml:space="preserve"> </w:t>
      </w:r>
      <w:r>
        <w:rPr>
          <w:color w:val="152B4D"/>
        </w:rPr>
        <w:t>of</w:t>
      </w:r>
      <w:r>
        <w:rPr>
          <w:color w:val="152B4D"/>
          <w:spacing w:val="-8"/>
        </w:rPr>
        <w:t xml:space="preserve"> </w:t>
      </w:r>
      <w:r>
        <w:rPr>
          <w:color w:val="152B4D"/>
        </w:rPr>
        <w:t>the</w:t>
      </w:r>
      <w:r>
        <w:rPr>
          <w:color w:val="152B4D"/>
          <w:spacing w:val="-11"/>
        </w:rPr>
        <w:t xml:space="preserve"> </w:t>
      </w:r>
      <w:r>
        <w:rPr>
          <w:color w:val="152B4D"/>
        </w:rPr>
        <w:t>team</w:t>
      </w:r>
      <w:r>
        <w:rPr>
          <w:color w:val="152B4D"/>
          <w:spacing w:val="-10"/>
        </w:rPr>
        <w:t xml:space="preserve"> </w:t>
      </w:r>
      <w:r>
        <w:rPr>
          <w:color w:val="152B4D"/>
        </w:rPr>
        <w:t>is</w:t>
      </w:r>
      <w:r>
        <w:rPr>
          <w:color w:val="152B4D"/>
          <w:spacing w:val="-7"/>
        </w:rPr>
        <w:t xml:space="preserve"> </w:t>
      </w:r>
      <w:r>
        <w:rPr>
          <w:color w:val="152B4D"/>
        </w:rPr>
        <w:t>20</w:t>
      </w:r>
      <w:r>
        <w:rPr>
          <w:color w:val="152B4D"/>
          <w:spacing w:val="-1"/>
        </w:rPr>
        <w:t xml:space="preserve"> </w:t>
      </w:r>
      <w:r>
        <w:rPr>
          <w:color w:val="152B4D"/>
        </w:rPr>
        <w:t>(points</w:t>
      </w:r>
      <w:r>
        <w:rPr>
          <w:color w:val="152B4D"/>
          <w:spacing w:val="-7"/>
        </w:rPr>
        <w:t xml:space="preserve"> </w:t>
      </w:r>
      <w:r>
        <w:rPr>
          <w:color w:val="152B4D"/>
        </w:rPr>
        <w:t>per sprint).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Let’s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calculate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the</w:t>
      </w:r>
      <w:r>
        <w:rPr>
          <w:color w:val="152B4D"/>
          <w:spacing w:val="-7"/>
        </w:rPr>
        <w:t xml:space="preserve"> </w:t>
      </w:r>
      <w:r>
        <w:rPr>
          <w:color w:val="152B4D"/>
        </w:rPr>
        <w:t>team’s</w:t>
      </w:r>
      <w:r>
        <w:rPr>
          <w:color w:val="152B4D"/>
          <w:spacing w:val="-4"/>
        </w:rPr>
        <w:t xml:space="preserve"> </w:t>
      </w:r>
      <w:r>
        <w:rPr>
          <w:color w:val="152B4D"/>
        </w:rPr>
        <w:t>average</w:t>
      </w:r>
      <w:r>
        <w:rPr>
          <w:color w:val="152B4D"/>
          <w:spacing w:val="-1"/>
        </w:rPr>
        <w:t xml:space="preserve"> </w:t>
      </w:r>
      <w:r>
        <w:rPr>
          <w:color w:val="152B4D"/>
        </w:rPr>
        <w:t>velocity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(AV)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per</w:t>
      </w:r>
      <w:r>
        <w:rPr>
          <w:color w:val="152B4D"/>
          <w:spacing w:val="-57"/>
        </w:rPr>
        <w:t xml:space="preserve"> </w:t>
      </w:r>
      <w:r>
        <w:rPr>
          <w:color w:val="152B4D"/>
        </w:rPr>
        <w:t>iteration</w:t>
      </w:r>
      <w:r>
        <w:rPr>
          <w:color w:val="152B4D"/>
          <w:spacing w:val="-8"/>
        </w:rPr>
        <w:t xml:space="preserve"> </w:t>
      </w:r>
      <w:r>
        <w:rPr>
          <w:color w:val="152B4D"/>
        </w:rPr>
        <w:t>unit</w:t>
      </w:r>
      <w:r>
        <w:rPr>
          <w:color w:val="152B4D"/>
          <w:spacing w:val="8"/>
        </w:rPr>
        <w:t xml:space="preserve"> </w:t>
      </w:r>
      <w:r>
        <w:rPr>
          <w:color w:val="152B4D"/>
        </w:rPr>
        <w:t>(story</w:t>
      </w:r>
      <w:r>
        <w:rPr>
          <w:color w:val="152B4D"/>
          <w:spacing w:val="-12"/>
        </w:rPr>
        <w:t xml:space="preserve"> </w:t>
      </w:r>
      <w:r>
        <w:rPr>
          <w:color w:val="152B4D"/>
        </w:rPr>
        <w:t>points</w:t>
      </w:r>
      <w:r>
        <w:rPr>
          <w:color w:val="152B4D"/>
          <w:spacing w:val="-5"/>
        </w:rPr>
        <w:t xml:space="preserve"> </w:t>
      </w:r>
      <w:r>
        <w:rPr>
          <w:color w:val="152B4D"/>
        </w:rPr>
        <w:t>per</w:t>
      </w:r>
      <w:r>
        <w:rPr>
          <w:color w:val="152B4D"/>
          <w:spacing w:val="4"/>
        </w:rPr>
        <w:t xml:space="preserve"> </w:t>
      </w:r>
      <w:r>
        <w:rPr>
          <w:color w:val="152B4D"/>
        </w:rPr>
        <w:t>day)</w:t>
      </w:r>
    </w:p>
    <w:p w:rsidR="005647B5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3853815</wp:posOffset>
            </wp:positionH>
            <wp:positionV relativeFrom="paragraph">
              <wp:posOffset>142756</wp:posOffset>
            </wp:positionV>
            <wp:extent cx="3175313" cy="4587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313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7B5" w:rsidRDefault="005647B5">
      <w:pPr>
        <w:rPr>
          <w:sz w:val="16"/>
        </w:rPr>
        <w:sectPr w:rsidR="005647B5">
          <w:pgSz w:w="16840" w:h="11910" w:orient="landscape"/>
          <w:pgMar w:top="1100" w:right="660" w:bottom="280" w:left="1100" w:header="720" w:footer="720" w:gutter="0"/>
          <w:cols w:space="720"/>
        </w:sect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spacing w:before="6"/>
        <w:rPr>
          <w:sz w:val="27"/>
        </w:rPr>
      </w:pPr>
    </w:p>
    <w:p w:rsidR="005647B5" w:rsidRDefault="00000000">
      <w:pPr>
        <w:spacing w:before="90"/>
        <w:ind w:left="340"/>
        <w:rPr>
          <w:b/>
          <w:sz w:val="24"/>
        </w:rPr>
      </w:pPr>
      <w:bookmarkStart w:id="2" w:name="Burndown_Chart:"/>
      <w:bookmarkEnd w:id="2"/>
      <w:r>
        <w:rPr>
          <w:b/>
          <w:color w:val="152B4D"/>
          <w:spacing w:val="-1"/>
          <w:sz w:val="24"/>
        </w:rPr>
        <w:t>Burndown</w:t>
      </w:r>
      <w:r>
        <w:rPr>
          <w:b/>
          <w:color w:val="152B4D"/>
          <w:spacing w:val="-13"/>
          <w:sz w:val="24"/>
        </w:rPr>
        <w:t xml:space="preserve"> </w:t>
      </w:r>
      <w:r>
        <w:rPr>
          <w:b/>
          <w:color w:val="152B4D"/>
          <w:sz w:val="24"/>
        </w:rPr>
        <w:t>Chart:</w:t>
      </w:r>
    </w:p>
    <w:p w:rsidR="005647B5" w:rsidRDefault="005647B5">
      <w:pPr>
        <w:pStyle w:val="BodyText"/>
        <w:spacing w:before="7"/>
        <w:rPr>
          <w:b/>
          <w:sz w:val="23"/>
        </w:rPr>
      </w:pPr>
    </w:p>
    <w:p w:rsidR="005647B5" w:rsidRDefault="00000000">
      <w:pPr>
        <w:pStyle w:val="BodyText"/>
        <w:spacing w:line="242" w:lineRule="auto"/>
        <w:ind w:left="340" w:right="783"/>
      </w:pPr>
      <w:r>
        <w:rPr>
          <w:color w:val="152B4D"/>
        </w:rPr>
        <w:t xml:space="preserve">A burn down chart is a graphical representation of work left to do versus time. It is often used in agile </w:t>
      </w:r>
      <w:hyperlink r:id="rId5">
        <w:r>
          <w:rPr>
            <w:color w:val="152B4D"/>
          </w:rPr>
          <w:t xml:space="preserve">software development </w:t>
        </w:r>
      </w:hyperlink>
      <w:r>
        <w:rPr>
          <w:color w:val="152B4D"/>
        </w:rPr>
        <w:t>methodologies such</w:t>
      </w:r>
      <w:r>
        <w:rPr>
          <w:color w:val="152B4D"/>
          <w:spacing w:val="-57"/>
        </w:rPr>
        <w:t xml:space="preserve"> </w:t>
      </w:r>
      <w:r>
        <w:rPr>
          <w:color w:val="152B4D"/>
        </w:rPr>
        <w:t>as</w:t>
      </w:r>
      <w:r>
        <w:rPr>
          <w:color w:val="152B4D"/>
          <w:spacing w:val="-6"/>
        </w:rPr>
        <w:t xml:space="preserve"> </w:t>
      </w:r>
      <w:hyperlink r:id="rId6">
        <w:r>
          <w:rPr>
            <w:color w:val="152B4D"/>
          </w:rPr>
          <w:t>Scrum.</w:t>
        </w:r>
      </w:hyperlink>
      <w:r>
        <w:rPr>
          <w:color w:val="152B4D"/>
          <w:spacing w:val="-1"/>
        </w:rPr>
        <w:t xml:space="preserve"> </w:t>
      </w:r>
      <w:r>
        <w:rPr>
          <w:color w:val="152B4D"/>
        </w:rPr>
        <w:t>However, burn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down</w:t>
      </w:r>
      <w:r>
        <w:rPr>
          <w:color w:val="152B4D"/>
          <w:spacing w:val="-4"/>
        </w:rPr>
        <w:t xml:space="preserve"> </w:t>
      </w:r>
      <w:r>
        <w:rPr>
          <w:color w:val="152B4D"/>
        </w:rPr>
        <w:t>charts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can</w:t>
      </w:r>
      <w:r>
        <w:rPr>
          <w:color w:val="152B4D"/>
          <w:spacing w:val="-8"/>
        </w:rPr>
        <w:t xml:space="preserve"> </w:t>
      </w:r>
      <w:r>
        <w:rPr>
          <w:color w:val="152B4D"/>
        </w:rPr>
        <w:t>be applied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to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any</w:t>
      </w:r>
      <w:r>
        <w:rPr>
          <w:color w:val="152B4D"/>
          <w:spacing w:val="-13"/>
        </w:rPr>
        <w:t xml:space="preserve"> </w:t>
      </w:r>
      <w:r>
        <w:rPr>
          <w:color w:val="152B4D"/>
        </w:rPr>
        <w:t>project</w:t>
      </w:r>
      <w:r>
        <w:rPr>
          <w:color w:val="152B4D"/>
          <w:spacing w:val="2"/>
        </w:rPr>
        <w:t xml:space="preserve"> </w:t>
      </w:r>
      <w:r>
        <w:rPr>
          <w:color w:val="152B4D"/>
        </w:rPr>
        <w:t>containing</w:t>
      </w:r>
      <w:r>
        <w:rPr>
          <w:color w:val="152B4D"/>
          <w:spacing w:val="6"/>
        </w:rPr>
        <w:t xml:space="preserve"> </w:t>
      </w:r>
      <w:r>
        <w:rPr>
          <w:color w:val="152B4D"/>
        </w:rPr>
        <w:t>measurable</w:t>
      </w:r>
      <w:r>
        <w:rPr>
          <w:color w:val="152B4D"/>
          <w:spacing w:val="2"/>
        </w:rPr>
        <w:t xml:space="preserve"> </w:t>
      </w:r>
      <w:r>
        <w:rPr>
          <w:color w:val="152B4D"/>
        </w:rPr>
        <w:t>progress</w:t>
      </w:r>
      <w:r>
        <w:rPr>
          <w:color w:val="152B4D"/>
          <w:spacing w:val="-5"/>
        </w:rPr>
        <w:t xml:space="preserve"> </w:t>
      </w:r>
      <w:r>
        <w:rPr>
          <w:color w:val="152B4D"/>
        </w:rPr>
        <w:t>over</w:t>
      </w:r>
      <w:r>
        <w:rPr>
          <w:color w:val="152B4D"/>
          <w:spacing w:val="3"/>
        </w:rPr>
        <w:t xml:space="preserve"> </w:t>
      </w:r>
      <w:r>
        <w:rPr>
          <w:color w:val="152B4D"/>
        </w:rPr>
        <w:t>time.</w:t>
      </w: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3288665</wp:posOffset>
            </wp:positionH>
            <wp:positionV relativeFrom="paragraph">
              <wp:posOffset>118729</wp:posOffset>
            </wp:positionV>
            <wp:extent cx="4412821" cy="24951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821" cy="2495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47B5">
      <w:pgSz w:w="16840" w:h="11910" w:orient="landscape"/>
      <w:pgMar w:top="1100" w:right="6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47B5"/>
    <w:rsid w:val="005647B5"/>
    <w:rsid w:val="00F1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F459"/>
  <w15:docId w15:val="{CC245ABC-CB7E-4A84-9811-DF77554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11F3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snehapandy02@gmail.com</cp:lastModifiedBy>
  <cp:revision>2</cp:revision>
  <dcterms:created xsi:type="dcterms:W3CDTF">2022-11-19T06:16:00Z</dcterms:created>
  <dcterms:modified xsi:type="dcterms:W3CDTF">2022-11-19T06:22:00Z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