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3F22037E" w:rsidR="005B2106" w:rsidRPr="00AB20AC" w:rsidRDefault="00D60F0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November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21E60E42" w:rsidR="000708AF" w:rsidRPr="00AB20AC" w:rsidRDefault="00D60F02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PNT2022TMID48496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2A58495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D60F02">
              <w:br/>
            </w:r>
            <w:proofErr w:type="spellStart"/>
            <w:r w:rsidR="00D60F02" w:rsidRPr="00D60F02">
              <w:rPr>
                <w:rFonts w:ascii="Open Sans" w:hAnsi="Open Sans" w:cs="Open Sans"/>
                <w:color w:val="35475C"/>
                <w:shd w:val="clear" w:color="auto" w:fill="FFFFFF"/>
              </w:rPr>
              <w:t>SmartFarmer</w:t>
            </w:r>
            <w:proofErr w:type="spellEnd"/>
            <w:r w:rsidR="00D60F02" w:rsidRPr="00D60F02">
              <w:rPr>
                <w:rFonts w:ascii="Open Sans" w:hAnsi="Open Sans" w:cs="Open Sans"/>
                <w:color w:val="35475C"/>
                <w:shd w:val="clear" w:color="auto" w:fill="FFFFFF"/>
              </w:rPr>
              <w:t xml:space="preserve"> - IoT Enabled Smart Farming Application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EC3AE3">
        <w:trPr>
          <w:trHeight w:val="964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6C5D18E7" w:rsidR="00AB20AC" w:rsidRPr="00AB20AC" w:rsidRDefault="00EC3AE3" w:rsidP="00AB20AC">
            <w:pPr>
              <w:rPr>
                <w:rFonts w:cstheme="minorHAnsi"/>
              </w:rPr>
            </w:pPr>
            <w:r>
              <w:t xml:space="preserve">To helps the farmers by helping them to monitoring environmental parameters and controlling them using IOT </w:t>
            </w:r>
          </w:p>
        </w:tc>
      </w:tr>
      <w:tr w:rsidR="00AB20AC" w:rsidRPr="00AB20AC" w14:paraId="3C3A95E7" w14:textId="77777777" w:rsidTr="00EC3AE3">
        <w:trPr>
          <w:trHeight w:val="1262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F98C63E" w:rsidR="00AB20AC" w:rsidRPr="00EC3AE3" w:rsidRDefault="00EC3AE3" w:rsidP="00EC3AE3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Open Sans" w:eastAsia="Times New Roman" w:hAnsi="Open Sans" w:cs="Open Sans"/>
                <w:color w:val="35475C"/>
                <w:sz w:val="18"/>
                <w:szCs w:val="18"/>
                <w:lang w:val="en-US"/>
              </w:rPr>
            </w:pPr>
            <w:r w:rsidRPr="00EC3AE3">
              <w:rPr>
                <w:rFonts w:ascii="Open Sans" w:eastAsia="Times New Roman" w:hAnsi="Open Sans" w:cs="Open Sans"/>
                <w:color w:val="35475C"/>
                <w:sz w:val="18"/>
                <w:szCs w:val="18"/>
                <w:lang w:val="en-US"/>
              </w:rPr>
              <w:t>Farmers can monitor all the sensor parameters by using a web or mobile application even if the farmer is not near his field. Watering the crop is one of the important tasks for the farmers.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0A26A512" w:rsidR="00AB20AC" w:rsidRPr="00AB20AC" w:rsidRDefault="00EC3AE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Interfacing weather monitoring systems and smart irrigation system with real time solutions.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5470430A" w:rsidR="00AB20AC" w:rsidRPr="00AB20AC" w:rsidRDefault="00EC3AE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Increased production and doubles the farmer income.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3D0F3712" w:rsidR="00AB20AC" w:rsidRPr="00AB20AC" w:rsidRDefault="00EC3AE3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Community/ contract farming models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092B883D" w:rsidR="00604AAA" w:rsidRPr="00AB20AC" w:rsidRDefault="00C720B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Gives instant solutions by monitoring and reporting the environmental parameters. Thus, it improves productivity as well as farmers income.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77B02E2"/>
    <w:multiLevelType w:val="multilevel"/>
    <w:tmpl w:val="7000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A46517"/>
    <w:multiLevelType w:val="multilevel"/>
    <w:tmpl w:val="E42A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0"/>
  </w:num>
  <w:num w:numId="2" w16cid:durableId="177736214">
    <w:abstractNumId w:val="1"/>
  </w:num>
  <w:num w:numId="3" w16cid:durableId="45105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39554F"/>
    <w:rsid w:val="003C4A8E"/>
    <w:rsid w:val="003E3A16"/>
    <w:rsid w:val="0040579F"/>
    <w:rsid w:val="005B2106"/>
    <w:rsid w:val="00604389"/>
    <w:rsid w:val="00604AAA"/>
    <w:rsid w:val="007A3AE5"/>
    <w:rsid w:val="007D3B4C"/>
    <w:rsid w:val="009D3AA0"/>
    <w:rsid w:val="00AB20AC"/>
    <w:rsid w:val="00AC6D16"/>
    <w:rsid w:val="00AC7F0A"/>
    <w:rsid w:val="00B6404C"/>
    <w:rsid w:val="00B76D2E"/>
    <w:rsid w:val="00C720B9"/>
    <w:rsid w:val="00D60F02"/>
    <w:rsid w:val="00DB6A25"/>
    <w:rsid w:val="00EC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HARIHARAN</cp:lastModifiedBy>
  <cp:revision>2</cp:revision>
  <dcterms:created xsi:type="dcterms:W3CDTF">2022-11-15T07:55:00Z</dcterms:created>
  <dcterms:modified xsi:type="dcterms:W3CDTF">2022-11-15T07:55:00Z</dcterms:modified>
</cp:coreProperties>
</file>