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58" w:rsidRDefault="0000621D">
      <w:pPr>
        <w:pStyle w:val="BodyText"/>
        <w:spacing w:before="82" w:line="259" w:lineRule="auto"/>
        <w:ind w:left="1233" w:right="1208"/>
        <w:jc w:val="center"/>
      </w:pPr>
      <w:r>
        <w:rPr>
          <w:color w:val="FF0000"/>
        </w:rPr>
        <w:t>Develop A Web Application Using Node-RED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Service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4"/>
        <w:gridCol w:w="5480"/>
      </w:tblGrid>
      <w:tr w:rsidR="004D6258">
        <w:trPr>
          <w:trHeight w:val="426"/>
        </w:trPr>
        <w:tc>
          <w:tcPr>
            <w:tcW w:w="5504" w:type="dxa"/>
          </w:tcPr>
          <w:p w:rsidR="004D6258" w:rsidRDefault="0000621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80" w:type="dxa"/>
          </w:tcPr>
          <w:p w:rsidR="004D6258" w:rsidRDefault="0000621D" w:rsidP="0000621D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4D6258">
        <w:trPr>
          <w:trHeight w:val="851"/>
        </w:trPr>
        <w:tc>
          <w:tcPr>
            <w:tcW w:w="5504" w:type="dxa"/>
          </w:tcPr>
          <w:p w:rsidR="004D6258" w:rsidRDefault="0000621D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80" w:type="dxa"/>
          </w:tcPr>
          <w:p w:rsidR="004D6258" w:rsidRDefault="0000621D">
            <w:pPr>
              <w:pStyle w:val="TableParagraph"/>
              <w:spacing w:line="424" w:lineRule="exact"/>
              <w:ind w:left="108" w:right="167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4D6258" w:rsidRDefault="0000621D">
      <w:pPr>
        <w:pStyle w:val="BodyText"/>
        <w:ind w:left="1233" w:right="1211"/>
        <w:jc w:val="center"/>
      </w:pPr>
      <w:r>
        <w:rPr>
          <w:color w:val="FFC000"/>
        </w:rPr>
        <w:t>Develop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The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Web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Application</w:t>
      </w:r>
      <w:r>
        <w:rPr>
          <w:color w:val="FFC000"/>
          <w:spacing w:val="3"/>
        </w:rPr>
        <w:t xml:space="preserve"> </w:t>
      </w:r>
      <w:r>
        <w:rPr>
          <w:color w:val="FFC000"/>
        </w:rPr>
        <w:t>Using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Node-RED</w:t>
      </w:r>
    </w:p>
    <w:p w:rsidR="004D6258" w:rsidRDefault="0000621D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721225" cy="29672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25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258" w:rsidRDefault="004D6258">
      <w:pPr>
        <w:pStyle w:val="BodyText"/>
        <w:rPr>
          <w:sz w:val="20"/>
        </w:rPr>
      </w:pPr>
    </w:p>
    <w:p w:rsidR="004D6258" w:rsidRDefault="004D6258">
      <w:pPr>
        <w:pStyle w:val="BodyText"/>
        <w:rPr>
          <w:sz w:val="20"/>
        </w:rPr>
      </w:pPr>
    </w:p>
    <w:p w:rsidR="004D6258" w:rsidRDefault="004D6258">
      <w:pPr>
        <w:pStyle w:val="BodyText"/>
        <w:rPr>
          <w:sz w:val="20"/>
        </w:rPr>
      </w:pPr>
    </w:p>
    <w:p w:rsidR="004D6258" w:rsidRDefault="0000621D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111857</wp:posOffset>
            </wp:positionV>
            <wp:extent cx="5684455" cy="26235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455" cy="262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258" w:rsidRDefault="004D6258">
      <w:pPr>
        <w:rPr>
          <w:sz w:val="10"/>
        </w:rPr>
        <w:sectPr w:rsidR="004D6258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4D6258" w:rsidRDefault="004D6258">
      <w:pPr>
        <w:pStyle w:val="BodyText"/>
        <w:rPr>
          <w:sz w:val="15"/>
        </w:rPr>
      </w:pPr>
    </w:p>
    <w:sectPr w:rsidR="004D6258" w:rsidSect="004D6258">
      <w:pgSz w:w="11910" w:h="16840"/>
      <w:pgMar w:top="158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6258"/>
    <w:rsid w:val="0000621D"/>
    <w:rsid w:val="004D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258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6258"/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4D6258"/>
  </w:style>
  <w:style w:type="paragraph" w:customStyle="1" w:styleId="TableParagraph">
    <w:name w:val="Table Paragraph"/>
    <w:basedOn w:val="Normal"/>
    <w:uiPriority w:val="1"/>
    <w:qFormat/>
    <w:rsid w:val="004D6258"/>
    <w:pPr>
      <w:spacing w:line="40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2022-12-01T10:31:00Z</dcterms:created>
  <dcterms:modified xsi:type="dcterms:W3CDTF">2022-12-01T10:35:00Z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