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6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ASSIGNMENT 3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PNT2022TMID33110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SELVABHARATHI.A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Smart Farmer-IoT Enabled Smart Farming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Topic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Blinking LED and Traffic light using python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RPi.GPIO as GPIO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GPIO.setmode(GPIO.BOARD)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GPIO.setup(11, GPIO.OUT)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GPIO.setup(12, GPIO.OUT)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GPIO.setup(13, GPIO.OUT)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GPIO.output(11,True)  ## Turn on redLed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time.sleep(1)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GPIO.output(11,False) ## Turn off redLed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time.sleep(1)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GPIO.output(12,True)  ## Turn on yellowLed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time.sleep(1)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GPIO.output(12,False) ## Turn off yellowLed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time.sleep(1)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GPIO.output(13,True)  ## Turn on greenLed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time.sleep(1)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GPIO.output(13,False) ## Turn off greenLed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time.sleep(1)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