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F81" w:rsidRDefault="00950F81">
      <w:pPr>
        <w:pStyle w:val="BodyText"/>
        <w:spacing w:before="41" w:line="398" w:lineRule="auto"/>
        <w:ind w:left="4297" w:right="4274"/>
        <w:jc w:val="center"/>
      </w:pPr>
      <w:r>
        <w:pict>
          <v:group id="_x0000_s1026" style="position:absolute;left:0;text-align:left;margin-left:18.35pt;margin-top:317.25pt;width:555.5pt;height:350pt;z-index:15728640;mso-position-horizontal-relative:page;mso-position-vertical-relative:page" coordorigin="367,6345" coordsize="11110,70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367;top:6345;width:11110;height:7000">
              <v:imagedata r:id="rId5" o:title=""/>
            </v:shape>
            <v:rect id="_x0000_s1060" style="position:absolute;left:795;top:6756;width:2665;height:967" stroked="f"/>
            <v:rect id="_x0000_s1059" style="position:absolute;left:795;top:6756;width:2665;height:967" filled="f"/>
            <v:rect id="_x0000_s1058" style="position:absolute;left:795;top:8325;width:3116;height:2117" stroked="f"/>
            <v:rect id="_x0000_s1057" style="position:absolute;left:795;top:8325;width:3116;height:2117" filled="f"/>
            <v:rect id="_x0000_s1056" style="position:absolute;left:741;top:11012;width:3170;height:859" stroked="f"/>
            <v:rect id="_x0000_s1055" style="position:absolute;left:741;top:11012;width:3170;height:859" filled="f"/>
            <v:rect id="_x0000_s1054" style="position:absolute;left:741;top:12355;width:3353;height:978" stroked="f"/>
            <v:rect id="_x0000_s1053" style="position:absolute;left:741;top:12355;width:3353;height:978" filled="f"/>
            <v:rect id="_x0000_s1052" style="position:absolute;left:4277;top:11012;width:3116;height:2052" stroked="f"/>
            <v:rect id="_x0000_s1051" style="position:absolute;left:4277;top:11012;width:3116;height:2052" filled="f"/>
            <v:rect id="_x0000_s1050" style="position:absolute;left:4202;top:6756;width:3321;height:1075" stroked="f"/>
            <v:rect id="_x0000_s1049" style="position:absolute;left:4202;top:6756;width:3321;height:1075" filled="f"/>
            <v:rect id="_x0000_s1048" style="position:absolute;left:4202;top:8325;width:3321;height:1569" stroked="f"/>
            <v:rect id="_x0000_s1047" style="position:absolute;left:4202;top:8325;width:3321;height:1569" filled="f"/>
            <v:rect id="_x0000_s1046" style="position:absolute;left:7877;top:6756;width:3256;height:1075" stroked="f"/>
            <v:rect id="_x0000_s1045" style="position:absolute;left:7877;top:6756;width:3256;height:1075" filled="f"/>
            <v:rect id="_x0000_s1044" style="position:absolute;left:7877;top:8325;width:3256;height:2117" stroked="f"/>
            <v:rect id="_x0000_s1043" style="position:absolute;left:7877;top:8325;width:3256;height:2117" filled="f"/>
            <v:rect id="_x0000_s1042" style="position:absolute;left:7877;top:11076;width:3256;height:795" stroked="f"/>
            <v:rect id="_x0000_s1041" style="position:absolute;left:7877;top:11076;width:3256;height:795" filled="f"/>
            <v:rect id="_x0000_s1040" style="position:absolute;left:7931;top:12140;width:3052;height:1020" stroked="f"/>
            <v:rect id="_x0000_s1039" style="position:absolute;left:7931;top:12140;width:3052;height:1020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741;top:12355;width:3353;height:978" filled="f" stroked="f">
              <v:textbox inset="0,0,0,0">
                <w:txbxContent>
                  <w:p w:rsidR="00950F81" w:rsidRDefault="006740DF">
                    <w:pPr>
                      <w:spacing w:before="82" w:line="254" w:lineRule="auto"/>
                      <w:ind w:left="151" w:right="605"/>
                      <w:rPr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BEFORE</w:t>
                    </w:r>
                    <w:r>
                      <w:rPr>
                        <w:sz w:val="16"/>
                      </w:rPr>
                      <w:t>: Finance, jobless and conflict in</w:t>
                    </w:r>
                    <w:r>
                      <w:rPr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relationship.</w:t>
                    </w:r>
                  </w:p>
                </w:txbxContent>
              </v:textbox>
            </v:shape>
            <v:shape id="_x0000_s1037" type="#_x0000_t202" style="position:absolute;left:864;top:13014;width:3109;height:240" fillcolor="#f8f8f9" stroked="f">
              <v:textbox inset="0,0,0,0">
                <w:txbxContent>
                  <w:p w:rsidR="00950F81" w:rsidRDefault="006740DF">
                    <w:pPr>
                      <w:spacing w:line="219" w:lineRule="exact"/>
                      <w:ind w:left="28"/>
                      <w:rPr>
                        <w:sz w:val="18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sz w:val="16"/>
                      </w:rPr>
                      <w:t>AFTER</w:t>
                    </w:r>
                    <w:proofErr w:type="gramStart"/>
                    <w:r>
                      <w:rPr>
                        <w:rFonts w:ascii="Courier New"/>
                        <w:b/>
                        <w:sz w:val="16"/>
                      </w:rPr>
                      <w:t>:</w:t>
                    </w:r>
                    <w:r>
                      <w:rPr>
                        <w:color w:val="1F2023"/>
                        <w:sz w:val="18"/>
                      </w:rPr>
                      <w:t>If</w:t>
                    </w:r>
                    <w:proofErr w:type="spellEnd"/>
                    <w:proofErr w:type="gramEnd"/>
                    <w:r>
                      <w:rPr>
                        <w:color w:val="1F2023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1F2023"/>
                        <w:sz w:val="18"/>
                      </w:rPr>
                      <w:t>you</w:t>
                    </w:r>
                    <w:r>
                      <w:rPr>
                        <w:color w:val="1F2023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1F2023"/>
                        <w:sz w:val="18"/>
                      </w:rPr>
                      <w:t>get</w:t>
                    </w:r>
                    <w:r>
                      <w:rPr>
                        <w:color w:val="1F2023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1F2023"/>
                        <w:sz w:val="18"/>
                      </w:rPr>
                      <w:t>work</w:t>
                    </w:r>
                    <w:r>
                      <w:rPr>
                        <w:color w:val="1F2023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1F2023"/>
                        <w:sz w:val="18"/>
                      </w:rPr>
                      <w:t>to</w:t>
                    </w:r>
                    <w:r>
                      <w:rPr>
                        <w:color w:val="1F2023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1F2023"/>
                        <w:sz w:val="18"/>
                      </w:rPr>
                      <w:t>fix</w:t>
                    </w:r>
                    <w:r>
                      <w:rPr>
                        <w:color w:val="1F2023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1F2023"/>
                        <w:sz w:val="18"/>
                      </w:rPr>
                      <w:t>the</w:t>
                    </w:r>
                    <w:r>
                      <w:rPr>
                        <w:color w:val="1F2023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1F2023"/>
                        <w:sz w:val="18"/>
                      </w:rPr>
                      <w:t>problem</w:t>
                    </w:r>
                  </w:p>
                </w:txbxContent>
              </v:textbox>
            </v:shape>
            <v:shape id="_x0000_s1036" type="#_x0000_t202" style="position:absolute;left:7931;top:12140;width:3052;height:1020" filled="f" stroked="f">
              <v:textbox inset="0,0,0,0">
                <w:txbxContent>
                  <w:p w:rsidR="00950F81" w:rsidRDefault="006740DF">
                    <w:pPr>
                      <w:spacing w:before="83" w:line="254" w:lineRule="auto"/>
                      <w:ind w:left="153" w:right="355"/>
                      <w:rPr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OFFLINE</w:t>
                    </w: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Search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through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classifieds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for</w:t>
                    </w:r>
                    <w:r>
                      <w:rPr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jobs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that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match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your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skills</w:t>
                    </w:r>
                  </w:p>
                </w:txbxContent>
              </v:textbox>
            </v:shape>
            <v:shape id="_x0000_s1035" type="#_x0000_t202" style="position:absolute;left:7877;top:11076;width:3256;height:795" filled="f" stroked="f">
              <v:textbox inset="0,0,0,0">
                <w:txbxContent>
                  <w:p w:rsidR="00950F81" w:rsidRDefault="006740DF">
                    <w:pPr>
                      <w:spacing w:before="82" w:line="254" w:lineRule="auto"/>
                      <w:ind w:left="152" w:right="262" w:firstLine="100"/>
                      <w:rPr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ONLINE: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Job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seekers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must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understand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3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company'</w:t>
                    </w:r>
                    <w:r>
                      <w:rPr>
                        <w:sz w:val="16"/>
                      </w:rPr>
                      <w:t>s requirement well and search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accordingly</w:t>
                    </w:r>
                  </w:p>
                </w:txbxContent>
              </v:textbox>
            </v:shape>
            <v:shape id="_x0000_s1034" type="#_x0000_t202" style="position:absolute;left:4277;top:11012;width:3116;height:2052" filled="f" stroked="f">
              <v:textbox inset="0,0,0,0">
                <w:txbxContent>
                  <w:p w:rsidR="00950F81" w:rsidRPr="00654F0F" w:rsidRDefault="006740DF">
                    <w:pPr>
                      <w:spacing w:before="83" w:line="249" w:lineRule="auto"/>
                      <w:ind w:left="151" w:right="156"/>
                      <w:rPr>
                        <w:rFonts w:asciiTheme="minorHAnsi" w:hAnsiTheme="minorHAnsi" w:cstheme="minorHAnsi"/>
                        <w:b/>
                        <w:sz w:val="16"/>
                      </w:rPr>
                    </w:pPr>
                    <w:r w:rsidRPr="00654F0F">
                      <w:rPr>
                        <w:rFonts w:asciiTheme="minorHAnsi" w:hAnsiTheme="minorHAnsi" w:cstheme="minorHAnsi"/>
                        <w:b/>
                        <w:sz w:val="16"/>
                      </w:rPr>
                      <w:t>“</w:t>
                    </w:r>
                    <w:proofErr w:type="gramStart"/>
                    <w:r w:rsidRPr="00654F0F">
                      <w:rPr>
                        <w:rFonts w:asciiTheme="minorHAnsi" w:hAnsiTheme="minorHAnsi" w:cstheme="minorHAnsi"/>
                        <w:b/>
                        <w:sz w:val="16"/>
                      </w:rPr>
                      <w:t>cloud</w:t>
                    </w:r>
                    <w:proofErr w:type="gramEnd"/>
                    <w:r w:rsidRPr="00654F0F">
                      <w:rPr>
                        <w:rFonts w:asciiTheme="minorHAnsi" w:hAnsiTheme="minorHAnsi" w:cstheme="minorHAnsi"/>
                        <w:b/>
                        <w:sz w:val="16"/>
                      </w:rPr>
                      <w:t xml:space="preserve"> application development based</w:t>
                    </w:r>
                    <w:r w:rsidRPr="00654F0F">
                      <w:rPr>
                        <w:rFonts w:asciiTheme="minorHAnsi" w:hAnsiTheme="minorHAnsi" w:cstheme="minorHAnsi"/>
                        <w:b/>
                        <w:spacing w:val="1"/>
                        <w:sz w:val="16"/>
                      </w:rPr>
                      <w:t xml:space="preserve"> </w:t>
                    </w:r>
                    <w:r w:rsidRPr="00654F0F">
                      <w:rPr>
                        <w:rFonts w:asciiTheme="minorHAnsi" w:hAnsiTheme="minorHAnsi" w:cstheme="minorHAnsi"/>
                        <w:b/>
                        <w:sz w:val="16"/>
                      </w:rPr>
                      <w:t>job/</w:t>
                    </w:r>
                    <w:r w:rsidRPr="00654F0F">
                      <w:rPr>
                        <w:rFonts w:asciiTheme="minorHAnsi" w:hAnsiTheme="minorHAnsi" w:cstheme="minorHAnsi"/>
                        <w:b/>
                        <w:spacing w:val="-4"/>
                        <w:sz w:val="16"/>
                      </w:rPr>
                      <w:t xml:space="preserve"> </w:t>
                    </w:r>
                    <w:r w:rsidRPr="00654F0F">
                      <w:rPr>
                        <w:rFonts w:asciiTheme="minorHAnsi" w:hAnsiTheme="minorHAnsi" w:cstheme="minorHAnsi"/>
                        <w:b/>
                        <w:sz w:val="16"/>
                      </w:rPr>
                      <w:t>skill</w:t>
                    </w:r>
                    <w:r w:rsidRPr="00654F0F">
                      <w:rPr>
                        <w:rFonts w:asciiTheme="minorHAnsi" w:hAnsiTheme="minorHAnsi" w:cstheme="minorHAnsi"/>
                        <w:b/>
                        <w:spacing w:val="-3"/>
                        <w:sz w:val="16"/>
                      </w:rPr>
                      <w:t xml:space="preserve"> </w:t>
                    </w:r>
                    <w:r w:rsidRPr="00654F0F">
                      <w:rPr>
                        <w:rFonts w:asciiTheme="minorHAnsi" w:hAnsiTheme="minorHAnsi" w:cstheme="minorHAnsi"/>
                        <w:b/>
                        <w:sz w:val="16"/>
                      </w:rPr>
                      <w:t>recommender</w:t>
                    </w:r>
                    <w:r w:rsidRPr="00654F0F">
                      <w:rPr>
                        <w:rFonts w:asciiTheme="minorHAnsi" w:hAnsiTheme="minorHAnsi" w:cstheme="minorHAnsi"/>
                        <w:b/>
                        <w:spacing w:val="-1"/>
                        <w:sz w:val="16"/>
                      </w:rPr>
                      <w:t xml:space="preserve"> </w:t>
                    </w:r>
                    <w:r w:rsidRPr="00654F0F">
                      <w:rPr>
                        <w:rFonts w:asciiTheme="minorHAnsi" w:hAnsiTheme="minorHAnsi" w:cstheme="minorHAnsi"/>
                        <w:b/>
                        <w:sz w:val="16"/>
                      </w:rPr>
                      <w:t>for</w:t>
                    </w:r>
                    <w:r w:rsidRPr="00654F0F">
                      <w:rPr>
                        <w:rFonts w:asciiTheme="minorHAnsi" w:hAnsiTheme="minorHAnsi" w:cstheme="minorHAnsi"/>
                        <w:b/>
                        <w:spacing w:val="-3"/>
                        <w:sz w:val="16"/>
                      </w:rPr>
                      <w:t xml:space="preserve"> </w:t>
                    </w:r>
                    <w:r w:rsidRPr="00654F0F">
                      <w:rPr>
                        <w:rFonts w:asciiTheme="minorHAnsi" w:hAnsiTheme="minorHAnsi" w:cstheme="minorHAnsi"/>
                        <w:b/>
                        <w:sz w:val="16"/>
                      </w:rPr>
                      <w:t>job</w:t>
                    </w:r>
                    <w:r w:rsidRPr="00654F0F">
                      <w:rPr>
                        <w:rFonts w:asciiTheme="minorHAnsi" w:hAnsiTheme="minorHAnsi" w:cstheme="minorHAnsi"/>
                        <w:b/>
                        <w:spacing w:val="-3"/>
                        <w:sz w:val="16"/>
                      </w:rPr>
                      <w:t xml:space="preserve"> </w:t>
                    </w:r>
                    <w:r w:rsidRPr="00654F0F">
                      <w:rPr>
                        <w:rFonts w:asciiTheme="minorHAnsi" w:hAnsiTheme="minorHAnsi" w:cstheme="minorHAnsi"/>
                        <w:b/>
                        <w:sz w:val="16"/>
                      </w:rPr>
                      <w:t>seekers”</w:t>
                    </w:r>
                    <w:r w:rsidRPr="00654F0F">
                      <w:rPr>
                        <w:rFonts w:asciiTheme="minorHAnsi" w:hAnsiTheme="minorHAnsi" w:cstheme="minorHAnsi"/>
                        <w:b/>
                        <w:spacing w:val="-3"/>
                        <w:sz w:val="16"/>
                      </w:rPr>
                      <w:t xml:space="preserve"> </w:t>
                    </w:r>
                    <w:r w:rsidRPr="00654F0F">
                      <w:rPr>
                        <w:rFonts w:asciiTheme="minorHAnsi" w:hAnsiTheme="minorHAnsi" w:cstheme="minorHAnsi"/>
                        <w:b/>
                        <w:sz w:val="16"/>
                      </w:rPr>
                      <w:t>!!</w:t>
                    </w:r>
                  </w:p>
                  <w:p w:rsidR="00950F81" w:rsidRPr="00654F0F" w:rsidRDefault="00950F81">
                    <w:pPr>
                      <w:spacing w:before="11"/>
                      <w:rPr>
                        <w:rFonts w:asciiTheme="minorHAnsi" w:hAnsiTheme="minorHAnsi" w:cstheme="minorHAnsi"/>
                        <w:b/>
                        <w:sz w:val="13"/>
                      </w:rPr>
                    </w:pPr>
                  </w:p>
                  <w:p w:rsidR="00950F81" w:rsidRDefault="006740DF">
                    <w:pPr>
                      <w:spacing w:line="254" w:lineRule="auto"/>
                      <w:ind w:left="151" w:right="153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It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suggests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suitable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jobs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as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soon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possible</w:t>
                    </w:r>
                    <w:r>
                      <w:rPr>
                        <w:spacing w:val="-3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according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skills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job seeker</w:t>
                    </w:r>
                  </w:p>
                </w:txbxContent>
              </v:textbox>
            </v:shape>
            <v:shape id="_x0000_s1033" type="#_x0000_t202" style="position:absolute;left:741;top:11012;width:3170;height:859" filled="f" stroked="f">
              <v:textbox inset="0,0,0,0">
                <w:txbxContent>
                  <w:p w:rsidR="00950F81" w:rsidRDefault="006740DF">
                    <w:pPr>
                      <w:spacing w:before="83" w:line="254" w:lineRule="auto"/>
                      <w:ind w:left="15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Create more job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opportunities to lift</w:t>
                    </w:r>
                    <w:r>
                      <w:rPr>
                        <w:spacing w:val="-3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people out of poverty in developing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nations.</w:t>
                    </w:r>
                  </w:p>
                </w:txbxContent>
              </v:textbox>
            </v:shape>
            <v:shape id="_x0000_s1032" type="#_x0000_t202" style="position:absolute;left:7877;top:8325;width:3256;height:2117" filled="f" stroked="f">
              <v:textbox inset="0,0,0,0">
                <w:txbxContent>
                  <w:p w:rsidR="00950F81" w:rsidRDefault="006740DF">
                    <w:pPr>
                      <w:spacing w:before="82" w:line="254" w:lineRule="auto"/>
                      <w:ind w:left="152" w:right="465"/>
                      <w:rPr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Direct related</w:t>
                    </w:r>
                    <w:r>
                      <w:rPr>
                        <w:sz w:val="16"/>
                      </w:rPr>
                      <w:t>: Tries to find a solution to</w:t>
                    </w:r>
                    <w:r>
                      <w:rPr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prevent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this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problem</w:t>
                    </w:r>
                  </w:p>
                  <w:p w:rsidR="00950F81" w:rsidRDefault="00950F81">
                    <w:pPr>
                      <w:spacing w:before="3"/>
                      <w:rPr>
                        <w:sz w:val="13"/>
                      </w:rPr>
                    </w:pPr>
                  </w:p>
                  <w:p w:rsidR="00950F81" w:rsidRDefault="006740DF">
                    <w:pPr>
                      <w:spacing w:line="256" w:lineRule="auto"/>
                      <w:ind w:left="152" w:right="164"/>
                      <w:rPr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Indirect related</w:t>
                    </w:r>
                    <w:r>
                      <w:rPr>
                        <w:sz w:val="16"/>
                      </w:rPr>
                      <w:t>: Located in rural where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internet connectivity might not be strong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enough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facilitate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fast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transmission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speeds.</w:t>
                    </w:r>
                  </w:p>
                </w:txbxContent>
              </v:textbox>
            </v:shape>
            <v:shape id="_x0000_s1031" type="#_x0000_t202" style="position:absolute;left:4202;top:8325;width:3321;height:1569" filled="f" stroked="f">
              <v:textbox inset="0,0,0,0">
                <w:txbxContent>
                  <w:p w:rsidR="00950F81" w:rsidRDefault="006740DF">
                    <w:pPr>
                      <w:numPr>
                        <w:ilvl w:val="0"/>
                        <w:numId w:val="2"/>
                      </w:numPr>
                      <w:tabs>
                        <w:tab w:val="left" w:pos="493"/>
                        <w:tab w:val="left" w:pos="494"/>
                        <w:tab w:val="left" w:pos="860"/>
                        <w:tab w:val="left" w:pos="2069"/>
                        <w:tab w:val="left" w:pos="2503"/>
                      </w:tabs>
                      <w:spacing w:before="82" w:line="254" w:lineRule="auto"/>
                      <w:ind w:right="151" w:firstLine="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As</w:t>
                    </w:r>
                    <w:r>
                      <w:rPr>
                        <w:sz w:val="16"/>
                      </w:rPr>
                      <w:tab/>
                      <w:t>unempl</w:t>
                    </w:r>
                    <w:r>
                      <w:rPr>
                        <w:sz w:val="16"/>
                      </w:rPr>
                      <w:t>oyment</w:t>
                    </w:r>
                    <w:r>
                      <w:rPr>
                        <w:sz w:val="16"/>
                      </w:rPr>
                      <w:tab/>
                      <w:t>has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spacing w:val="-1"/>
                        <w:sz w:val="16"/>
                      </w:rPr>
                      <w:t>increased,</w:t>
                    </w:r>
                    <w:r>
                      <w:rPr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competition for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jobs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has increased</w:t>
                    </w:r>
                  </w:p>
                  <w:p w:rsidR="00950F81" w:rsidRDefault="00950F81">
                    <w:pPr>
                      <w:spacing w:before="3"/>
                      <w:rPr>
                        <w:sz w:val="13"/>
                      </w:rPr>
                    </w:pPr>
                  </w:p>
                  <w:p w:rsidR="00950F81" w:rsidRDefault="006740DF">
                    <w:pPr>
                      <w:numPr>
                        <w:ilvl w:val="0"/>
                        <w:numId w:val="2"/>
                      </w:numPr>
                      <w:tabs>
                        <w:tab w:val="left" w:pos="376"/>
                      </w:tabs>
                      <w:spacing w:line="254" w:lineRule="auto"/>
                      <w:ind w:right="153" w:firstLine="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Companies</w:t>
                    </w:r>
                    <w:r>
                      <w:rPr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</w:t>
                    </w:r>
                    <w:r>
                      <w:rPr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looking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for</w:t>
                    </w:r>
                    <w:r>
                      <w:rPr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highly</w:t>
                    </w:r>
                    <w:r>
                      <w:rPr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skilled</w:t>
                    </w:r>
                    <w:r>
                      <w:rPr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workers</w:t>
                    </w:r>
                  </w:p>
                </w:txbxContent>
              </v:textbox>
            </v:shape>
            <v:shape id="_x0000_s1030" type="#_x0000_t202" style="position:absolute;left:795;top:8325;width:3116;height:2117" filled="f" stroked="f">
              <v:textbox inset="0,0,0,0">
                <w:txbxContent>
                  <w:p w:rsidR="00950F81" w:rsidRDefault="006740DF">
                    <w:pPr>
                      <w:numPr>
                        <w:ilvl w:val="0"/>
                        <w:numId w:val="1"/>
                      </w:numPr>
                      <w:tabs>
                        <w:tab w:val="left" w:pos="837"/>
                        <w:tab w:val="left" w:pos="838"/>
                      </w:tabs>
                      <w:spacing w:before="82"/>
                      <w:ind w:left="83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It’s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difficult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find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more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jobs</w:t>
                    </w:r>
                  </w:p>
                  <w:p w:rsidR="00950F81" w:rsidRDefault="006740DF">
                    <w:pPr>
                      <w:numPr>
                        <w:ilvl w:val="0"/>
                        <w:numId w:val="1"/>
                      </w:numPr>
                      <w:tabs>
                        <w:tab w:val="left" w:pos="796"/>
                        <w:tab w:val="left" w:pos="797"/>
                      </w:tabs>
                      <w:spacing w:before="15" w:line="252" w:lineRule="auto"/>
                      <w:ind w:right="193" w:hanging="36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Isn’t known if the application</w:t>
                    </w:r>
                    <w:r>
                      <w:rPr>
                        <w:spacing w:val="-3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doesn’t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work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properly.</w:t>
                    </w:r>
                  </w:p>
                </w:txbxContent>
              </v:textbox>
            </v:shape>
            <v:shape id="_x0000_s1029" type="#_x0000_t202" style="position:absolute;left:7877;top:6756;width:3256;height:1075" filled="f" stroked="f">
              <v:textbox inset="0,0,0,0">
                <w:txbxContent>
                  <w:p w:rsidR="00950F81" w:rsidRDefault="006740DF">
                    <w:pPr>
                      <w:spacing w:before="81" w:line="254" w:lineRule="auto"/>
                      <w:ind w:left="152" w:right="350"/>
                      <w:rPr>
                        <w:sz w:val="16"/>
                      </w:rPr>
                    </w:pPr>
                    <w:proofErr w:type="gramStart"/>
                    <w:r>
                      <w:rPr>
                        <w:sz w:val="16"/>
                      </w:rPr>
                      <w:t>can</w:t>
                    </w:r>
                    <w:proofErr w:type="gramEnd"/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use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computer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mobile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applications</w:t>
                    </w:r>
                    <w:r>
                      <w:rPr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that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provide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lot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work</w:t>
                    </w:r>
                  </w:p>
                </w:txbxContent>
              </v:textbox>
            </v:shape>
            <v:shape id="_x0000_s1028" type="#_x0000_t202" style="position:absolute;left:4202;top:6756;width:3321;height:1075" filled="f" stroked="f">
              <v:textbox inset="0,0,0,0">
                <w:txbxContent>
                  <w:p w:rsidR="00950F81" w:rsidRDefault="006740DF">
                    <w:pPr>
                      <w:spacing w:before="81" w:line="256" w:lineRule="auto"/>
                      <w:ind w:left="152" w:right="272"/>
                      <w:rPr>
                        <w:sz w:val="16"/>
                      </w:rPr>
                    </w:pPr>
                    <w:proofErr w:type="gramStart"/>
                    <w:r>
                      <w:rPr>
                        <w:sz w:val="16"/>
                      </w:rPr>
                      <w:t>1)High</w:t>
                    </w:r>
                    <w:proofErr w:type="gramEnd"/>
                    <w:r>
                      <w:rPr>
                        <w:sz w:val="16"/>
                      </w:rPr>
                      <w:t xml:space="preserve"> adoption costs , security concerns.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sz w:val="16"/>
                      </w:rPr>
                      <w:t>2)Not</w:t>
                    </w:r>
                    <w:proofErr w:type="gramEnd"/>
                    <w:r>
                      <w:rPr>
                        <w:sz w:val="16"/>
                      </w:rPr>
                      <w:t xml:space="preserve"> aware of the implementation of cloud</w:t>
                    </w:r>
                    <w:r>
                      <w:rPr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applications</w:t>
                    </w:r>
                  </w:p>
                </w:txbxContent>
              </v:textbox>
            </v:shape>
            <v:shape id="_x0000_s1027" type="#_x0000_t202" style="position:absolute;left:795;top:6756;width:2665;height:967" filled="f" stroked="f">
              <v:textbox inset="0,0,0,0">
                <w:txbxContent>
                  <w:p w:rsidR="00950F81" w:rsidRDefault="006740DF">
                    <w:pPr>
                      <w:spacing w:before="79"/>
                      <w:ind w:left="15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Job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seekers</w:t>
                    </w:r>
                  </w:p>
                </w:txbxContent>
              </v:textbox>
            </v:shape>
            <w10:wrap anchorx="page" anchory="page"/>
          </v:group>
        </w:pict>
      </w:r>
      <w:r w:rsidR="006740DF">
        <w:t>Project Design Phase-I</w:t>
      </w:r>
      <w:r w:rsidR="006740DF">
        <w:rPr>
          <w:spacing w:val="-47"/>
        </w:rPr>
        <w:t xml:space="preserve"> </w:t>
      </w:r>
      <w:r w:rsidR="006740DF">
        <w:t>Problem</w:t>
      </w:r>
      <w:r w:rsidR="006740DF">
        <w:rPr>
          <w:spacing w:val="-1"/>
        </w:rPr>
        <w:t xml:space="preserve"> </w:t>
      </w:r>
      <w:r w:rsidR="006740DF">
        <w:t>Solution</w:t>
      </w:r>
      <w:r w:rsidR="006740DF">
        <w:rPr>
          <w:spacing w:val="-1"/>
        </w:rPr>
        <w:t xml:space="preserve"> </w:t>
      </w:r>
      <w:r w:rsidR="006740DF">
        <w:t>Fit</w:t>
      </w:r>
    </w:p>
    <w:p w:rsidR="00950F81" w:rsidRDefault="00950F81">
      <w:pPr>
        <w:rPr>
          <w:b/>
          <w:sz w:val="20"/>
        </w:rPr>
      </w:pPr>
    </w:p>
    <w:p w:rsidR="00950F81" w:rsidRDefault="00950F81">
      <w:pPr>
        <w:spacing w:before="9"/>
        <w:rPr>
          <w:b/>
          <w:sz w:val="16"/>
        </w:rPr>
      </w:pPr>
    </w:p>
    <w:tbl>
      <w:tblPr>
        <w:tblW w:w="0" w:type="auto"/>
        <w:tblInd w:w="6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950F81">
        <w:trPr>
          <w:trHeight w:val="268"/>
        </w:trPr>
        <w:tc>
          <w:tcPr>
            <w:tcW w:w="4508" w:type="dxa"/>
          </w:tcPr>
          <w:p w:rsidR="00950F81" w:rsidRDefault="006740DF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950F81" w:rsidRDefault="006740DF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50F81">
        <w:trPr>
          <w:trHeight w:val="268"/>
        </w:trPr>
        <w:tc>
          <w:tcPr>
            <w:tcW w:w="4508" w:type="dxa"/>
          </w:tcPr>
          <w:p w:rsidR="00950F81" w:rsidRDefault="006740DF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950F81" w:rsidRDefault="006740DF">
            <w:pPr>
              <w:pStyle w:val="TableParagraph"/>
            </w:pPr>
            <w:r>
              <w:t>PNT2022TMID</w:t>
            </w:r>
            <w:r w:rsidR="00654F0F">
              <w:t>36837</w:t>
            </w:r>
          </w:p>
        </w:tc>
      </w:tr>
      <w:tr w:rsidR="00950F81" w:rsidTr="00654F0F">
        <w:trPr>
          <w:trHeight w:val="302"/>
        </w:trPr>
        <w:tc>
          <w:tcPr>
            <w:tcW w:w="4508" w:type="dxa"/>
          </w:tcPr>
          <w:p w:rsidR="00950F81" w:rsidRDefault="006740DF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950F81" w:rsidRDefault="006740DF" w:rsidP="00654F0F">
            <w:pPr>
              <w:pStyle w:val="TableParagraph"/>
              <w:spacing w:line="268" w:lineRule="exact"/>
            </w:pPr>
            <w:r>
              <w:t>Skill</w:t>
            </w:r>
            <w:r w:rsidR="00654F0F">
              <w:t>s and job</w:t>
            </w:r>
            <w:r>
              <w:rPr>
                <w:spacing w:val="-2"/>
              </w:rPr>
              <w:t xml:space="preserve"> </w:t>
            </w:r>
            <w:r w:rsidR="00654F0F">
              <w:t xml:space="preserve">recommender </w:t>
            </w:r>
            <w:r>
              <w:t>Applicati</w:t>
            </w:r>
            <w:r w:rsidR="00654F0F">
              <w:t>on</w:t>
            </w:r>
          </w:p>
        </w:tc>
      </w:tr>
      <w:tr w:rsidR="00950F81">
        <w:trPr>
          <w:trHeight w:val="268"/>
        </w:trPr>
        <w:tc>
          <w:tcPr>
            <w:tcW w:w="4508" w:type="dxa"/>
          </w:tcPr>
          <w:p w:rsidR="00950F81" w:rsidRDefault="006740DF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950F81" w:rsidRDefault="006740DF">
            <w:pPr>
              <w:pStyle w:val="TableParagraph"/>
            </w:pPr>
            <w:r>
              <w:t>2 Marks</w:t>
            </w:r>
          </w:p>
        </w:tc>
      </w:tr>
    </w:tbl>
    <w:p w:rsidR="006740DF" w:rsidRDefault="006740DF"/>
    <w:sectPr w:rsidR="006740DF" w:rsidSect="00950F81">
      <w:type w:val="continuous"/>
      <w:pgSz w:w="11910" w:h="16840"/>
      <w:pgMar w:top="1380" w:right="66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F5E45"/>
    <w:multiLevelType w:val="hybridMultilevel"/>
    <w:tmpl w:val="81ECDE06"/>
    <w:lvl w:ilvl="0" w:tplc="10E2FDD4">
      <w:start w:val="1"/>
      <w:numFmt w:val="decimal"/>
      <w:lvlText w:val="%1)"/>
      <w:lvlJc w:val="left"/>
      <w:pPr>
        <w:ind w:left="152" w:hanging="341"/>
        <w:jc w:val="left"/>
      </w:pPr>
      <w:rPr>
        <w:rFonts w:ascii="Calibri" w:eastAsia="Calibri" w:hAnsi="Calibri" w:cs="Calibri" w:hint="default"/>
        <w:w w:val="100"/>
        <w:sz w:val="16"/>
        <w:szCs w:val="16"/>
        <w:lang w:val="en-US" w:eastAsia="en-US" w:bidi="ar-SA"/>
      </w:rPr>
    </w:lvl>
    <w:lvl w:ilvl="1" w:tplc="514AD814">
      <w:numFmt w:val="bullet"/>
      <w:lvlText w:val="•"/>
      <w:lvlJc w:val="left"/>
      <w:pPr>
        <w:ind w:left="476" w:hanging="341"/>
      </w:pPr>
      <w:rPr>
        <w:rFonts w:hint="default"/>
        <w:lang w:val="en-US" w:eastAsia="en-US" w:bidi="ar-SA"/>
      </w:rPr>
    </w:lvl>
    <w:lvl w:ilvl="2" w:tplc="FA4CD324">
      <w:numFmt w:val="bullet"/>
      <w:lvlText w:val="•"/>
      <w:lvlJc w:val="left"/>
      <w:pPr>
        <w:ind w:left="792" w:hanging="341"/>
      </w:pPr>
      <w:rPr>
        <w:rFonts w:hint="default"/>
        <w:lang w:val="en-US" w:eastAsia="en-US" w:bidi="ar-SA"/>
      </w:rPr>
    </w:lvl>
    <w:lvl w:ilvl="3" w:tplc="91A4B9B2">
      <w:numFmt w:val="bullet"/>
      <w:lvlText w:val="•"/>
      <w:lvlJc w:val="left"/>
      <w:pPr>
        <w:ind w:left="1108" w:hanging="341"/>
      </w:pPr>
      <w:rPr>
        <w:rFonts w:hint="default"/>
        <w:lang w:val="en-US" w:eastAsia="en-US" w:bidi="ar-SA"/>
      </w:rPr>
    </w:lvl>
    <w:lvl w:ilvl="4" w:tplc="650279D2">
      <w:numFmt w:val="bullet"/>
      <w:lvlText w:val="•"/>
      <w:lvlJc w:val="left"/>
      <w:pPr>
        <w:ind w:left="1424" w:hanging="341"/>
      </w:pPr>
      <w:rPr>
        <w:rFonts w:hint="default"/>
        <w:lang w:val="en-US" w:eastAsia="en-US" w:bidi="ar-SA"/>
      </w:rPr>
    </w:lvl>
    <w:lvl w:ilvl="5" w:tplc="E654BD92">
      <w:numFmt w:val="bullet"/>
      <w:lvlText w:val="•"/>
      <w:lvlJc w:val="left"/>
      <w:pPr>
        <w:ind w:left="1740" w:hanging="341"/>
      </w:pPr>
      <w:rPr>
        <w:rFonts w:hint="default"/>
        <w:lang w:val="en-US" w:eastAsia="en-US" w:bidi="ar-SA"/>
      </w:rPr>
    </w:lvl>
    <w:lvl w:ilvl="6" w:tplc="37BC8AC4">
      <w:numFmt w:val="bullet"/>
      <w:lvlText w:val="•"/>
      <w:lvlJc w:val="left"/>
      <w:pPr>
        <w:ind w:left="2056" w:hanging="341"/>
      </w:pPr>
      <w:rPr>
        <w:rFonts w:hint="default"/>
        <w:lang w:val="en-US" w:eastAsia="en-US" w:bidi="ar-SA"/>
      </w:rPr>
    </w:lvl>
    <w:lvl w:ilvl="7" w:tplc="0850462E">
      <w:numFmt w:val="bullet"/>
      <w:lvlText w:val="•"/>
      <w:lvlJc w:val="left"/>
      <w:pPr>
        <w:ind w:left="2372" w:hanging="341"/>
      </w:pPr>
      <w:rPr>
        <w:rFonts w:hint="default"/>
        <w:lang w:val="en-US" w:eastAsia="en-US" w:bidi="ar-SA"/>
      </w:rPr>
    </w:lvl>
    <w:lvl w:ilvl="8" w:tplc="B2FCDA08">
      <w:numFmt w:val="bullet"/>
      <w:lvlText w:val="•"/>
      <w:lvlJc w:val="left"/>
      <w:pPr>
        <w:ind w:left="2688" w:hanging="341"/>
      </w:pPr>
      <w:rPr>
        <w:rFonts w:hint="default"/>
        <w:lang w:val="en-US" w:eastAsia="en-US" w:bidi="ar-SA"/>
      </w:rPr>
    </w:lvl>
  </w:abstractNum>
  <w:abstractNum w:abstractNumId="1">
    <w:nsid w:val="547F4FF4"/>
    <w:multiLevelType w:val="hybridMultilevel"/>
    <w:tmpl w:val="2AC88AB4"/>
    <w:lvl w:ilvl="0" w:tplc="9E6049FE">
      <w:numFmt w:val="bullet"/>
      <w:lvlText w:val=""/>
      <w:lvlJc w:val="left"/>
      <w:pPr>
        <w:ind w:left="796" w:hanging="402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FDA666F6">
      <w:numFmt w:val="bullet"/>
      <w:lvlText w:val="•"/>
      <w:lvlJc w:val="left"/>
      <w:pPr>
        <w:ind w:left="1031" w:hanging="402"/>
      </w:pPr>
      <w:rPr>
        <w:rFonts w:hint="default"/>
        <w:lang w:val="en-US" w:eastAsia="en-US" w:bidi="ar-SA"/>
      </w:rPr>
    </w:lvl>
    <w:lvl w:ilvl="2" w:tplc="48180DF6">
      <w:numFmt w:val="bullet"/>
      <w:lvlText w:val="•"/>
      <w:lvlJc w:val="left"/>
      <w:pPr>
        <w:ind w:left="1263" w:hanging="402"/>
      </w:pPr>
      <w:rPr>
        <w:rFonts w:hint="default"/>
        <w:lang w:val="en-US" w:eastAsia="en-US" w:bidi="ar-SA"/>
      </w:rPr>
    </w:lvl>
    <w:lvl w:ilvl="3" w:tplc="E1484CD4">
      <w:numFmt w:val="bullet"/>
      <w:lvlText w:val="•"/>
      <w:lvlJc w:val="left"/>
      <w:pPr>
        <w:ind w:left="1494" w:hanging="402"/>
      </w:pPr>
      <w:rPr>
        <w:rFonts w:hint="default"/>
        <w:lang w:val="en-US" w:eastAsia="en-US" w:bidi="ar-SA"/>
      </w:rPr>
    </w:lvl>
    <w:lvl w:ilvl="4" w:tplc="C3BC7C00">
      <w:numFmt w:val="bullet"/>
      <w:lvlText w:val="•"/>
      <w:lvlJc w:val="left"/>
      <w:pPr>
        <w:ind w:left="1726" w:hanging="402"/>
      </w:pPr>
      <w:rPr>
        <w:rFonts w:hint="default"/>
        <w:lang w:val="en-US" w:eastAsia="en-US" w:bidi="ar-SA"/>
      </w:rPr>
    </w:lvl>
    <w:lvl w:ilvl="5" w:tplc="8B62D62E">
      <w:numFmt w:val="bullet"/>
      <w:lvlText w:val="•"/>
      <w:lvlJc w:val="left"/>
      <w:pPr>
        <w:ind w:left="1958" w:hanging="402"/>
      </w:pPr>
      <w:rPr>
        <w:rFonts w:hint="default"/>
        <w:lang w:val="en-US" w:eastAsia="en-US" w:bidi="ar-SA"/>
      </w:rPr>
    </w:lvl>
    <w:lvl w:ilvl="6" w:tplc="238AAC7A">
      <w:numFmt w:val="bullet"/>
      <w:lvlText w:val="•"/>
      <w:lvlJc w:val="left"/>
      <w:pPr>
        <w:ind w:left="2189" w:hanging="402"/>
      </w:pPr>
      <w:rPr>
        <w:rFonts w:hint="default"/>
        <w:lang w:val="en-US" w:eastAsia="en-US" w:bidi="ar-SA"/>
      </w:rPr>
    </w:lvl>
    <w:lvl w:ilvl="7" w:tplc="73A27316">
      <w:numFmt w:val="bullet"/>
      <w:lvlText w:val="•"/>
      <w:lvlJc w:val="left"/>
      <w:pPr>
        <w:ind w:left="2421" w:hanging="402"/>
      </w:pPr>
      <w:rPr>
        <w:rFonts w:hint="default"/>
        <w:lang w:val="en-US" w:eastAsia="en-US" w:bidi="ar-SA"/>
      </w:rPr>
    </w:lvl>
    <w:lvl w:ilvl="8" w:tplc="B1709F16">
      <w:numFmt w:val="bullet"/>
      <w:lvlText w:val="•"/>
      <w:lvlJc w:val="left"/>
      <w:pPr>
        <w:ind w:left="2652" w:hanging="40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50F81"/>
    <w:rsid w:val="0004704F"/>
    <w:rsid w:val="00654F0F"/>
    <w:rsid w:val="006740DF"/>
    <w:rsid w:val="00950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0F8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0F81"/>
    <w:rPr>
      <w:b/>
      <w:bCs/>
    </w:rPr>
  </w:style>
  <w:style w:type="paragraph" w:styleId="ListParagraph">
    <w:name w:val="List Paragraph"/>
    <w:basedOn w:val="Normal"/>
    <w:uiPriority w:val="1"/>
    <w:qFormat/>
    <w:rsid w:val="00950F81"/>
  </w:style>
  <w:style w:type="paragraph" w:customStyle="1" w:styleId="TableParagraph">
    <w:name w:val="Table Paragraph"/>
    <w:basedOn w:val="Normal"/>
    <w:uiPriority w:val="1"/>
    <w:qFormat/>
    <w:rsid w:val="00950F81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cse153</cp:lastModifiedBy>
  <cp:revision>2</cp:revision>
  <dcterms:created xsi:type="dcterms:W3CDTF">2022-11-03T09:49:00Z</dcterms:created>
  <dcterms:modified xsi:type="dcterms:W3CDTF">2022-11-03T09:49:00Z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