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B7C" w:rsidRPr="00931B7C" w:rsidRDefault="004E28D8">
      <w:pPr>
        <w:rPr>
          <w:sz w:val="48"/>
          <w:szCs w:val="48"/>
        </w:rPr>
      </w:pPr>
      <w:r>
        <w:rPr>
          <w:sz w:val="48"/>
          <w:szCs w:val="48"/>
        </w:rPr>
        <w:t>PROJECT DESIGN PHASE-1</w:t>
      </w:r>
      <w:r w:rsidR="006C1676">
        <w:rPr>
          <w:sz w:val="46"/>
          <w:szCs w:val="46"/>
        </w:rPr>
        <w:t xml:space="preserve">                                       </w:t>
      </w:r>
      <w:r w:rsidR="00931B7C">
        <w:rPr>
          <w:sz w:val="46"/>
          <w:szCs w:val="46"/>
        </w:rPr>
        <w:t xml:space="preserve">                                 </w:t>
      </w:r>
      <w:r w:rsidR="000576AA">
        <w:rPr>
          <w:sz w:val="46"/>
          <w:szCs w:val="46"/>
        </w:rPr>
        <w:t xml:space="preserve">    </w:t>
      </w:r>
      <w:r w:rsidR="0035550B">
        <w:rPr>
          <w:sz w:val="46"/>
          <w:szCs w:val="46"/>
        </w:rPr>
        <w:t>SOLUTION</w:t>
      </w:r>
      <w:r w:rsidR="00931B7C">
        <w:rPr>
          <w:sz w:val="46"/>
          <w:szCs w:val="46"/>
        </w:rPr>
        <w:t xml:space="preserve"> </w:t>
      </w:r>
      <w:r w:rsidR="0035550B">
        <w:rPr>
          <w:sz w:val="46"/>
          <w:szCs w:val="46"/>
        </w:rPr>
        <w:t xml:space="preserve"> ARCHITECTURE</w:t>
      </w:r>
      <w:r w:rsidR="00931B7C">
        <w:rPr>
          <w:sz w:val="46"/>
          <w:szCs w:val="46"/>
        </w:rPr>
        <w:t xml:space="preserve"> </w:t>
      </w:r>
    </w:p>
    <w:p w:rsidR="004E28D8" w:rsidRPr="00931B7C" w:rsidRDefault="0035550B">
      <w:pPr>
        <w:rPr>
          <w:sz w:val="46"/>
          <w:szCs w:val="46"/>
        </w:rPr>
      </w:pPr>
      <w:r w:rsidRPr="0035550B">
        <w:rPr>
          <w:sz w:val="44"/>
          <w:szCs w:val="44"/>
        </w:rPr>
        <w:t>TEAM ID:</w:t>
      </w:r>
      <w:r w:rsidRPr="0035550B">
        <w:rPr>
          <w:rFonts w:ascii="Calibri" w:eastAsia="Times New Roman" w:hAnsi="Calibri" w:cs="Calibri"/>
          <w:color w:val="000000"/>
          <w:sz w:val="44"/>
          <w:szCs w:val="44"/>
          <w:lang w:eastAsia="en-IN"/>
        </w:rPr>
        <w:t xml:space="preserve"> PNT2022TMID36188</w:t>
      </w:r>
    </w:p>
    <w:tbl>
      <w:tblPr>
        <w:tblpPr w:leftFromText="180" w:rightFromText="180" w:vertAnchor="page" w:horzAnchor="margin" w:tblpY="3913"/>
        <w:tblW w:w="1331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46"/>
        <w:gridCol w:w="7971"/>
      </w:tblGrid>
      <w:tr w:rsidR="000576AA" w:rsidRPr="00105A77" w:rsidTr="000576AA">
        <w:trPr>
          <w:trHeight w:val="398"/>
        </w:trPr>
        <w:tc>
          <w:tcPr>
            <w:tcW w:w="5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6AA" w:rsidRPr="00105A77" w:rsidRDefault="000576AA" w:rsidP="000576A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05A77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7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6AA" w:rsidRPr="00105A77" w:rsidRDefault="000576AA" w:rsidP="000576A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12 october </w:t>
            </w:r>
            <w:r w:rsidRPr="00105A77">
              <w:rPr>
                <w:rFonts w:ascii="Calibri" w:eastAsia="Times New Roman" w:hAnsi="Calibri" w:cs="Calibri"/>
                <w:color w:val="000000"/>
                <w:lang w:eastAsia="en-IN"/>
              </w:rPr>
              <w:t>2022</w:t>
            </w:r>
          </w:p>
        </w:tc>
      </w:tr>
      <w:tr w:rsidR="000576AA" w:rsidRPr="00105A77" w:rsidTr="000576AA">
        <w:trPr>
          <w:trHeight w:val="398"/>
        </w:trPr>
        <w:tc>
          <w:tcPr>
            <w:tcW w:w="5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6AA" w:rsidRPr="00105A77" w:rsidRDefault="000576AA" w:rsidP="000576A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05A77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7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6AA" w:rsidRPr="00105A77" w:rsidRDefault="000576AA" w:rsidP="000576A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05A77">
              <w:rPr>
                <w:rFonts w:ascii="Calibri" w:eastAsia="Times New Roman" w:hAnsi="Calibri" w:cs="Calibri"/>
                <w:color w:val="000000"/>
                <w:lang w:eastAsia="en-IN"/>
              </w:rPr>
              <w:t>PNT2022TMID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36188</w:t>
            </w:r>
          </w:p>
        </w:tc>
      </w:tr>
      <w:tr w:rsidR="000576AA" w:rsidRPr="00105A77" w:rsidTr="000576AA">
        <w:trPr>
          <w:trHeight w:val="398"/>
        </w:trPr>
        <w:tc>
          <w:tcPr>
            <w:tcW w:w="5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6AA" w:rsidRPr="00105A77" w:rsidRDefault="000576AA" w:rsidP="000576A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05A77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7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6AA" w:rsidRPr="00105A77" w:rsidRDefault="000576AA" w:rsidP="000576A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IOT based Smart Crop Protection For Agriculture</w:t>
            </w:r>
          </w:p>
        </w:tc>
      </w:tr>
      <w:tr w:rsidR="000576AA" w:rsidRPr="00105A77" w:rsidTr="000576AA">
        <w:trPr>
          <w:trHeight w:val="398"/>
        </w:trPr>
        <w:tc>
          <w:tcPr>
            <w:tcW w:w="5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6AA" w:rsidRPr="00105A77" w:rsidRDefault="000576AA" w:rsidP="000576A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05A77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7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6AA" w:rsidRPr="00105A77" w:rsidRDefault="000576AA" w:rsidP="000576A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05A77">
              <w:rPr>
                <w:rFonts w:ascii="Calibri" w:eastAsia="Times New Roman" w:hAnsi="Calibri" w:cs="Calibri"/>
                <w:color w:val="000000"/>
                <w:lang w:eastAsia="en-IN"/>
              </w:rPr>
              <w:t>2 Marks</w:t>
            </w:r>
          </w:p>
        </w:tc>
      </w:tr>
    </w:tbl>
    <w:p w:rsidR="006C1676" w:rsidRDefault="006C1676">
      <w:pPr>
        <w:rPr>
          <w:sz w:val="44"/>
          <w:szCs w:val="44"/>
        </w:rPr>
      </w:pPr>
    </w:p>
    <w:p w:rsidR="006C1676" w:rsidRPr="004E28D8" w:rsidRDefault="006C1676">
      <w:pPr>
        <w:rPr>
          <w:sz w:val="44"/>
          <w:szCs w:val="44"/>
        </w:rPr>
      </w:pPr>
    </w:p>
    <w:p w:rsidR="000576AA" w:rsidRDefault="000576AA" w:rsidP="00566DB9"/>
    <w:p w:rsidR="000576AA" w:rsidRDefault="000576AA" w:rsidP="00566DB9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566DB9" w:rsidRPr="000576AA" w:rsidRDefault="000576AA" w:rsidP="00566DB9">
      <w:pPr>
        <w:rPr>
          <w:sz w:val="28"/>
          <w:szCs w:val="28"/>
        </w:rPr>
      </w:pPr>
      <w:r>
        <w:rPr>
          <w:sz w:val="26"/>
          <w:szCs w:val="26"/>
        </w:rPr>
        <w:br w:type="page"/>
      </w:r>
      <w:r w:rsidRPr="000576AA">
        <w:rPr>
          <w:sz w:val="28"/>
          <w:szCs w:val="28"/>
        </w:rPr>
        <w:lastRenderedPageBreak/>
        <w:t>DESCRPITION:</w:t>
      </w:r>
    </w:p>
    <w:p w:rsidR="000576AA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30"/>
          <w:szCs w:val="30"/>
        </w:rPr>
      </w:pPr>
      <w:r w:rsidRPr="000576AA">
        <w:rPr>
          <w:sz w:val="30"/>
          <w:szCs w:val="30"/>
        </w:rPr>
        <w:t>The device will detect the animals and birds using the Clarifai service.</w:t>
      </w:r>
    </w:p>
    <w:p w:rsidR="000576AA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30"/>
          <w:szCs w:val="30"/>
        </w:rPr>
      </w:pPr>
      <w:r w:rsidRPr="000576AA">
        <w:rPr>
          <w:sz w:val="30"/>
          <w:szCs w:val="30"/>
        </w:rPr>
        <w:t>If any animal or bird is detected the image will be captured and stored in the IBM Cloud object storage.</w:t>
      </w:r>
    </w:p>
    <w:p w:rsidR="000576AA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30"/>
          <w:szCs w:val="30"/>
        </w:rPr>
      </w:pPr>
      <w:r w:rsidRPr="000576AA">
        <w:rPr>
          <w:sz w:val="30"/>
          <w:szCs w:val="30"/>
        </w:rPr>
        <w:t>It also generates an alarm and avoid animals from destroying the crop.</w:t>
      </w:r>
    </w:p>
    <w:p w:rsidR="000576AA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30"/>
          <w:szCs w:val="30"/>
        </w:rPr>
      </w:pPr>
      <w:r w:rsidRPr="000576AA">
        <w:rPr>
          <w:sz w:val="30"/>
          <w:szCs w:val="30"/>
        </w:rPr>
        <w:t>It also generates an alarm and avoid animals from destroying the crop.</w:t>
      </w:r>
    </w:p>
    <w:p w:rsidR="000576AA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30"/>
          <w:szCs w:val="30"/>
        </w:rPr>
      </w:pPr>
      <w:r w:rsidRPr="000576AA">
        <w:rPr>
          <w:sz w:val="30"/>
          <w:szCs w:val="30"/>
        </w:rPr>
        <w:t>The image URL will be stored in the IBM Cloudant DB service.</w:t>
      </w:r>
    </w:p>
    <w:p w:rsidR="000576AA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30"/>
          <w:szCs w:val="30"/>
        </w:rPr>
      </w:pPr>
      <w:r w:rsidRPr="000576AA">
        <w:rPr>
          <w:sz w:val="30"/>
          <w:szCs w:val="30"/>
        </w:rPr>
        <w:t>The device will also monitor the soil moisture levels, temperature, and humidity values and send them to the IBM IoT Platform.</w:t>
      </w:r>
    </w:p>
    <w:p w:rsidR="000576AA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30"/>
          <w:szCs w:val="30"/>
        </w:rPr>
      </w:pPr>
      <w:r w:rsidRPr="000576AA">
        <w:rPr>
          <w:sz w:val="30"/>
          <w:szCs w:val="30"/>
        </w:rPr>
        <w:t>The image will be retrieved from Object storage and displayed in the web application.</w:t>
      </w:r>
    </w:p>
    <w:p w:rsidR="000576AA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30"/>
          <w:szCs w:val="30"/>
        </w:rPr>
      </w:pPr>
      <w:r w:rsidRPr="000576AA">
        <w:rPr>
          <w:sz w:val="30"/>
          <w:szCs w:val="30"/>
        </w:rPr>
        <w:t>A web application is developed to visualize the soil moisture, temperature, and humidity values.</w:t>
      </w:r>
    </w:p>
    <w:p w:rsidR="00566DB9" w:rsidRPr="000576AA" w:rsidRDefault="000576AA" w:rsidP="000576AA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576AA">
        <w:rPr>
          <w:sz w:val="30"/>
          <w:szCs w:val="30"/>
        </w:rPr>
        <w:t>Users can also control the motors through web applications</w:t>
      </w:r>
    </w:p>
    <w:p w:rsidR="00566DB9" w:rsidRPr="00566DB9" w:rsidRDefault="00566DB9" w:rsidP="00566DB9"/>
    <w:p w:rsidR="00566DB9" w:rsidRPr="00566DB9" w:rsidRDefault="00566DB9" w:rsidP="00566DB9"/>
    <w:p w:rsidR="006C1676" w:rsidRDefault="006C1676" w:rsidP="006C1676"/>
    <w:p w:rsidR="00566DB9" w:rsidRPr="00566DB9" w:rsidRDefault="00566DB9" w:rsidP="00566DB9"/>
    <w:p w:rsidR="00566DB9" w:rsidRDefault="00566DB9" w:rsidP="00566DB9"/>
    <w:tbl>
      <w:tblPr>
        <w:tblStyle w:val="TableGrid"/>
        <w:tblpPr w:leftFromText="180" w:rightFromText="180" w:vertAnchor="text" w:horzAnchor="page" w:tblpX="2916" w:tblpY="836"/>
        <w:tblW w:w="0" w:type="auto"/>
        <w:tblLook w:val="04A0"/>
      </w:tblPr>
      <w:tblGrid>
        <w:gridCol w:w="2777"/>
      </w:tblGrid>
      <w:tr w:rsidR="00566DB9" w:rsidTr="00566DB9">
        <w:trPr>
          <w:trHeight w:val="5729"/>
        </w:trPr>
        <w:tc>
          <w:tcPr>
            <w:tcW w:w="2777" w:type="dxa"/>
          </w:tcPr>
          <w:p w:rsidR="00566DB9" w:rsidRDefault="00566DB9" w:rsidP="00566DB9">
            <w:pPr>
              <w:ind w:right="-1180"/>
            </w:pPr>
          </w:p>
          <w:p w:rsidR="00566DB9" w:rsidRDefault="00A34C2A" w:rsidP="00566DB9">
            <w:pPr>
              <w:ind w:right="-1180"/>
            </w:pPr>
            <w:r>
              <w:rPr>
                <w:noProof/>
                <w:lang w:eastAsia="en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4" type="#_x0000_t32" style="position:absolute;margin-left:135.1pt;margin-top:74.05pt;width:77.95pt;height:0;z-index:251663360" o:connectortype="straight">
                  <v:stroke endarrow="block"/>
                </v:shape>
              </w:pict>
            </w:r>
            <w:hyperlink r:id="rId8" w:history="1"/>
            <w:r w:rsidR="00566DB9">
              <w:t xml:space="preserve"> </w:t>
            </w:r>
            <w:r w:rsidR="00566DB9">
              <w:rPr>
                <w:noProof/>
                <w:lang w:eastAsia="en-IN"/>
              </w:rPr>
              <w:drawing>
                <wp:inline distT="0" distB="0" distL="0" distR="0">
                  <wp:extent cx="1414334" cy="996778"/>
                  <wp:effectExtent l="19050" t="0" r="0" b="0"/>
                  <wp:docPr id="7" name="Picture 4" descr="Buy DHT11- Digital Humidity and Temperature sensor Module Online in India |  Robocraz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Buy DHT11- Digital Humidity and Temperature sensor Module Online in India |  Robocraz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044" cy="9993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4E4" w:rsidRPr="00430ACC" w:rsidRDefault="00A454E4" w:rsidP="00566DB9">
            <w:pPr>
              <w:ind w:right="-1180"/>
              <w:rPr>
                <w:b/>
              </w:rPr>
            </w:pPr>
            <w:r w:rsidRPr="00430ACC">
              <w:rPr>
                <w:b/>
              </w:rPr>
              <w:t>Temperature and Humidity</w:t>
            </w:r>
          </w:p>
          <w:p w:rsidR="00A454E4" w:rsidRPr="00430ACC" w:rsidRDefault="00A454E4" w:rsidP="00566DB9">
            <w:pPr>
              <w:ind w:right="-1180"/>
              <w:rPr>
                <w:b/>
              </w:rPr>
            </w:pPr>
            <w:r w:rsidRPr="00430ACC">
              <w:rPr>
                <w:b/>
              </w:rPr>
              <w:t xml:space="preserve">Sensor                                           </w:t>
            </w:r>
          </w:p>
          <w:p w:rsidR="00566DB9" w:rsidRDefault="00566DB9" w:rsidP="00566DB9">
            <w:pPr>
              <w:ind w:right="-1180"/>
            </w:pPr>
          </w:p>
          <w:p w:rsidR="00566DB9" w:rsidRDefault="00566DB9" w:rsidP="00566DB9">
            <w:pPr>
              <w:ind w:right="-118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504950" cy="996778"/>
                  <wp:effectExtent l="19050" t="0" r="0" b="0"/>
                  <wp:docPr id="8" name="Picture 7" descr="REES52 SOILSENSOR Soil Moisture Sensor and Automatic Watering System for  Arduino Te215 : Amazon.in: Industrial &amp; Scientif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ES52 SOILSENSOR Soil Moisture Sensor and Automatic Watering System for  Arduino Te215 : Amazon.in: Industrial &amp; Scientif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015" cy="997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4E4" w:rsidRPr="00430ACC" w:rsidRDefault="000576AA" w:rsidP="00566DB9">
            <w:pPr>
              <w:ind w:right="-1180"/>
              <w:rPr>
                <w:b/>
              </w:rPr>
            </w:pPr>
            <w:r>
              <w:rPr>
                <w:b/>
              </w:rPr>
              <w:t xml:space="preserve">           Soil</w:t>
            </w:r>
            <w:r w:rsidR="00A454E4" w:rsidRPr="00430ACC">
              <w:rPr>
                <w:b/>
              </w:rPr>
              <w:t xml:space="preserve"> moisture </w:t>
            </w:r>
          </w:p>
          <w:p w:rsidR="00A454E4" w:rsidRDefault="00A454E4" w:rsidP="00566DB9">
            <w:pPr>
              <w:ind w:right="-1180"/>
            </w:pPr>
          </w:p>
          <w:p w:rsidR="00A454E4" w:rsidRDefault="00A454E4" w:rsidP="00566DB9">
            <w:pPr>
              <w:ind w:right="-118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504950" cy="741406"/>
                  <wp:effectExtent l="19050" t="0" r="0" b="0"/>
                  <wp:docPr id="10" name="Picture 10" descr="Wi-Fi water Level / sump monitor Sensor with buzzer : Amazon.in: Home  Improv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Wi-Fi water Level / sump monitor Sensor with buzzer : Amazon.in: Home  Improv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096" cy="7424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4E4" w:rsidRPr="00430ACC" w:rsidRDefault="00A454E4" w:rsidP="000576AA">
            <w:pPr>
              <w:ind w:left="-2835" w:right="-6370"/>
              <w:rPr>
                <w:b/>
              </w:rPr>
            </w:pPr>
            <w:r w:rsidRPr="00430ACC">
              <w:rPr>
                <w:b/>
              </w:rPr>
              <w:t xml:space="preserve">     Water level monitor </w:t>
            </w:r>
          </w:p>
        </w:tc>
      </w:tr>
    </w:tbl>
    <w:p w:rsidR="00A454E4" w:rsidRPr="00430ACC" w:rsidRDefault="00A34C2A" w:rsidP="009B15E9">
      <w:pPr>
        <w:tabs>
          <w:tab w:val="left" w:pos="1894"/>
        </w:tabs>
        <w:ind w:left="-1276" w:right="-1068"/>
        <w:rPr>
          <w:b/>
          <w:sz w:val="32"/>
          <w:szCs w:val="32"/>
        </w:rPr>
      </w:pPr>
      <w:r w:rsidRPr="00A34C2A">
        <w:rPr>
          <w:noProof/>
          <w:lang w:eastAsia="en-IN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9" type="#_x0000_t34" style="position:absolute;left:0;text-align:left;margin-left:176pt;margin-top:-13.3pt;width:123.25pt;height:48.45pt;flip:y;z-index:251660288;mso-position-horizontal-relative:text;mso-position-vertical-relative:text" o:connectortype="elbow" adj="10796,51849,-43200">
            <v:stroke endarrow="block"/>
          </v:shape>
        </w:pict>
      </w:r>
      <w:r w:rsidRPr="00A34C2A">
        <w:rPr>
          <w:noProof/>
          <w:lang w:eastAsia="en-IN"/>
        </w:rPr>
        <w:pict>
          <v:shape id="_x0000_s1055" type="#_x0000_t32" style="position:absolute;left:0;text-align:left;margin-left:581.3pt;margin-top:8.85pt;width:53.55pt;height:0;z-index:251679744;mso-position-horizontal-relative:text;mso-position-vertical-relative:text" o:connectortype="straight">
            <v:stroke endarrow="block"/>
          </v:shape>
        </w:pict>
      </w:r>
      <w:r w:rsidRPr="00A34C2A">
        <w:rPr>
          <w:noProof/>
          <w:lang w:eastAsia="en-IN"/>
        </w:rPr>
        <w:pict>
          <v:rect id="_x0000_s1056" style="position:absolute;left:0;text-align:left;margin-left:586pt;margin-top:19.2pt;width:40.95pt;height:38.9pt;z-index:251680768;mso-position-horizontal-relative:text;mso-position-vertical-relative:text">
            <v:textbox>
              <w:txbxContent>
                <w:p w:rsidR="009B15E9" w:rsidRPr="00430ACC" w:rsidRDefault="009B15E9">
                  <w:pPr>
                    <w:rPr>
                      <w:b/>
                    </w:rPr>
                  </w:pPr>
                  <w:r w:rsidRPr="00430ACC">
                    <w:rPr>
                      <w:b/>
                    </w:rPr>
                    <w:t>Data sent</w:t>
                  </w:r>
                </w:p>
              </w:txbxContent>
            </v:textbox>
          </v:rect>
        </w:pict>
      </w:r>
      <w:r w:rsidRPr="00A34C2A">
        <w:rPr>
          <w:noProof/>
          <w:lang w:eastAsia="en-IN"/>
        </w:rPr>
        <w:pict>
          <v:rect id="_x0000_s1054" style="position:absolute;left:0;text-align:left;margin-left:634.85pt;margin-top:-61.25pt;width:122.05pt;height:135.15pt;z-index:251678720;mso-position-horizontal-relative:text;mso-position-vertical-relative:text">
            <v:textbox>
              <w:txbxContent>
                <w:p w:rsidR="009B15E9" w:rsidRDefault="009B15E9">
                  <w:r w:rsidRPr="009B15E9">
                    <w:rPr>
                      <w:b/>
                    </w:rPr>
                    <w:t>Cell phone</w:t>
                  </w: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315480" cy="1400433"/>
                        <wp:effectExtent l="19050" t="0" r="0" b="0"/>
                        <wp:docPr id="43" name="Picture 43" descr="Buy TCL A30 32GB Prime Black Unlocked Cell Phone Online at Lowest Price in  Nepal. 181801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 descr="Buy TCL A30 32GB Prime Black Unlocked Cell Phone Online at Lowest Price in  Nepal. 1818013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5480" cy="14004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A34C2A">
        <w:rPr>
          <w:noProof/>
          <w:lang w:eastAsia="en-IN"/>
        </w:rPr>
        <w:pict>
          <v:shape id="_x0000_s1075" type="#_x0000_t32" style="position:absolute;left:0;text-align:left;margin-left:457.45pt;margin-top:31.65pt;width:10.6pt;height:0;z-index:251699200;mso-position-horizontal-relative:text;mso-position-vertical-relative:text" o:connectortype="straight">
            <v:stroke endarrow="block"/>
          </v:shape>
        </w:pict>
      </w:r>
      <w:r w:rsidRPr="00A34C2A">
        <w:rPr>
          <w:noProof/>
          <w:lang w:eastAsia="en-IN"/>
        </w:rPr>
        <w:pict>
          <v:shape id="_x0000_s1074" type="#_x0000_t32" style="position:absolute;left:0;text-align:left;margin-left:457.45pt;margin-top:31.65pt;width:0;height:60.6pt;flip:y;z-index:251698176;mso-position-horizontal-relative:text;mso-position-vertical-relative:text" o:connectortype="straight"/>
        </w:pict>
      </w:r>
      <w:r w:rsidRPr="00A34C2A">
        <w:rPr>
          <w:noProof/>
          <w:lang w:eastAsia="en-IN"/>
        </w:rPr>
        <w:pict>
          <v:group id="_x0000_s1049" style="position:absolute;left:0;text-align:left;margin-left:539.7pt;margin-top:-61.25pt;width:112.2pt;height:135.6pt;z-index:251676672;mso-position-horizontal-relative:page;mso-position-vertical-relative:text" coordorigin="12938,-3648" coordsize="3159,33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0" type="#_x0000_t75" style="position:absolute;left:13336;top:-2448;width:2333;height:2182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left:12948;top:-3639;width:3140;height:3372" filled="f" strokeweight=".96pt">
              <v:textbox style="mso-next-textbox:#_x0000_s1051" inset="0,0,0,0">
                <w:txbxContent>
                  <w:p w:rsidR="00FC2DDD" w:rsidRDefault="009B15E9" w:rsidP="00FC2DDD">
                    <w:pPr>
                      <w:spacing w:before="6"/>
                      <w:rPr>
                        <w:sz w:val="39"/>
                      </w:rPr>
                    </w:pPr>
                    <w:r>
                      <w:rPr>
                        <w:sz w:val="39"/>
                      </w:rPr>
                      <w:t xml:space="preserve"> </w:t>
                    </w:r>
                    <w:r w:rsidR="00FC2DDD">
                      <w:rPr>
                        <w:sz w:val="39"/>
                      </w:rPr>
                      <w:t xml:space="preserve">GSMGPRS </w:t>
                    </w:r>
                    <w:r>
                      <w:rPr>
                        <w:sz w:val="39"/>
                      </w:rPr>
                      <w:t xml:space="preserve">  </w:t>
                    </w:r>
                    <w:r w:rsidR="00FC2DDD">
                      <w:rPr>
                        <w:sz w:val="39"/>
                      </w:rPr>
                      <w:t>module</w:t>
                    </w:r>
                    <w:r>
                      <w:rPr>
                        <w:sz w:val="39"/>
                      </w:rPr>
                      <w:t xml:space="preserve">              </w:t>
                    </w:r>
                  </w:p>
                  <w:p w:rsidR="00FC2DDD" w:rsidRDefault="00FC2DDD" w:rsidP="00FC2DDD">
                    <w:pPr>
                      <w:ind w:left="197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 w:rsidRPr="00A34C2A">
        <w:rPr>
          <w:noProof/>
          <w:lang w:eastAsia="en-IN"/>
        </w:rPr>
        <w:pict>
          <v:rect id="_x0000_s1047" style="position:absolute;left:0;text-align:left;margin-left:297.75pt;margin-top:-24.25pt;width:128.4pt;height:37.6pt;z-index:251674624;mso-position-horizontal-relative:text;mso-position-vertical-relative:text">
            <v:textbox>
              <w:txbxContent>
                <w:p w:rsidR="00FC2DDD" w:rsidRPr="00430ACC" w:rsidRDefault="00FC2D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sz w:val="26"/>
                      <w:szCs w:val="26"/>
                    </w:rPr>
                    <w:t xml:space="preserve">   </w:t>
                  </w:r>
                  <w:r w:rsidRPr="00430ACC">
                    <w:rPr>
                      <w:b/>
                      <w:sz w:val="28"/>
                      <w:szCs w:val="28"/>
                    </w:rPr>
                    <w:t>Power supply 5v</w:t>
                  </w:r>
                </w:p>
              </w:txbxContent>
            </v:textbox>
          </v:rect>
        </w:pict>
      </w:r>
      <w:r w:rsidRPr="00A34C2A">
        <w:rPr>
          <w:noProof/>
          <w:lang w:eastAsia="en-IN"/>
        </w:rPr>
        <w:pict>
          <v:shape id="_x0000_s1030" type="#_x0000_t32" style="position:absolute;left:0;text-align:left;margin-left:360.9pt;margin-top:-2.25pt;width:0;height:60.35pt;z-index:251661312;mso-position-horizontal-relative:text;mso-position-vertical-relative:text" o:connectortype="straight">
            <v:stroke endarrow="block"/>
          </v:shape>
        </w:pict>
      </w:r>
      <w:r w:rsidR="00566DB9">
        <w:tab/>
      </w:r>
      <w:r w:rsidR="00566DB9" w:rsidRPr="00430ACC">
        <w:rPr>
          <w:b/>
          <w:sz w:val="32"/>
          <w:szCs w:val="32"/>
        </w:rPr>
        <w:t xml:space="preserve">        Sensors</w:t>
      </w:r>
      <w:r w:rsidR="00A454E4" w:rsidRPr="00430ACC">
        <w:rPr>
          <w:b/>
          <w:sz w:val="32"/>
          <w:szCs w:val="32"/>
        </w:rPr>
        <w:t xml:space="preserve">                                     </w:t>
      </w:r>
      <w:r w:rsidR="00FC2DDD" w:rsidRPr="00430ACC">
        <w:rPr>
          <w:b/>
          <w:sz w:val="32"/>
          <w:szCs w:val="32"/>
        </w:rPr>
        <w:t xml:space="preserve">                                                        </w:t>
      </w:r>
      <w:r w:rsidR="009B15E9" w:rsidRPr="00430ACC">
        <w:rPr>
          <w:b/>
          <w:sz w:val="32"/>
          <w:szCs w:val="32"/>
        </w:rPr>
        <w:t xml:space="preserve">                                           </w:t>
      </w:r>
    </w:p>
    <w:p w:rsidR="00566DB9" w:rsidRPr="00566DB9" w:rsidRDefault="00A34C2A" w:rsidP="00566DB9">
      <w:pPr>
        <w:tabs>
          <w:tab w:val="left" w:pos="1894"/>
        </w:tabs>
        <w:ind w:left="-1276"/>
        <w:rPr>
          <w:sz w:val="28"/>
          <w:szCs w:val="28"/>
        </w:rPr>
      </w:pPr>
      <w:r w:rsidRPr="00A34C2A">
        <w:rPr>
          <w:noProof/>
          <w:lang w:eastAsia="en-IN"/>
        </w:rPr>
        <w:pict>
          <v:shape id="_x0000_s1060" type="#_x0000_t32" style="position:absolute;left:0;text-align:left;margin-left:176pt;margin-top:2.65pt;width:0;height:7.15pt;z-index:251683840" o:connectortype="straight"/>
        </w:pict>
      </w:r>
      <w:r w:rsidRPr="00A34C2A">
        <w:rPr>
          <w:noProof/>
          <w:lang w:eastAsia="en-IN"/>
        </w:rPr>
        <w:pict>
          <v:shape id="_x0000_s1059" type="#_x0000_t32" style="position:absolute;left:0;text-align:left;margin-left:174.5pt;margin-top:9.2pt;width:0;height:0;z-index:251682816" o:connectortype="straight"/>
        </w:pict>
      </w:r>
      <w:r w:rsidRPr="00A34C2A">
        <w:rPr>
          <w:noProof/>
          <w:lang w:eastAsia="en-IN"/>
        </w:rPr>
        <w:pict>
          <v:shape id="_x0000_s1057" type="#_x0000_t32" style="position:absolute;left:0;text-align:left;margin-left:174.5pt;margin-top:9.2pt;width:0;height:0;z-index:251681792" o:connectortype="straight"/>
        </w:pict>
      </w:r>
      <w:r w:rsidRPr="00A34C2A">
        <w:rPr>
          <w:noProof/>
          <w:lang w:eastAsia="en-IN"/>
        </w:rPr>
        <w:pict>
          <v:group id="_x0000_s1031" style="position:absolute;left:0;text-align:left;margin-left:358.8pt;margin-top:28.05pt;width:157.5pt;height:189.5pt;z-index:-251654144;mso-position-horizontal-relative:page" coordorigin="8292,-122" coordsize="3948,4666">
            <v:shape id="_x0000_s1032" type="#_x0000_t75" style="position:absolute;left:8438;top:1464;width:3653;height:2376">
              <v:imagedata r:id="rId14" o:title=""/>
            </v:shape>
            <v:shape id="_x0000_s1033" type="#_x0000_t202" style="position:absolute;left:8301;top:-113;width:3929;height:4647" filled="f" strokeweight=".96pt">
              <v:textbox style="mso-next-textbox:#_x0000_s1033" inset="0,0,0,0">
                <w:txbxContent>
                  <w:p w:rsidR="00A454E4" w:rsidRDefault="004E28D8" w:rsidP="00A454E4">
                    <w:pPr>
                      <w:spacing w:before="322" w:line="436" w:lineRule="exact"/>
                      <w:ind w:right="283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  <w:r w:rsidR="00A454E4">
                      <w:rPr>
                        <w:sz w:val="36"/>
                      </w:rPr>
                      <w:t>Centralized</w:t>
                    </w:r>
                    <w:r w:rsidR="00A454E4">
                      <w:rPr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spacing w:val="-12"/>
                        <w:sz w:val="36"/>
                      </w:rPr>
                      <w:t xml:space="preserve">  </w:t>
                    </w:r>
                    <w:r w:rsidR="000576AA">
                      <w:rPr>
                        <w:spacing w:val="-12"/>
                        <w:sz w:val="36"/>
                      </w:rPr>
                      <w:t xml:space="preserve">   </w:t>
                    </w:r>
                    <w:r w:rsidR="00A454E4">
                      <w:rPr>
                        <w:sz w:val="36"/>
                      </w:rPr>
                      <w:t>Arduino board</w:t>
                    </w:r>
                    <w:r w:rsidR="00430ACC">
                      <w:rPr>
                        <w:sz w:val="36"/>
                      </w:rPr>
                      <w:t xml:space="preserve">                                </w:t>
                    </w:r>
                  </w:p>
                  <w:p w:rsidR="00A454E4" w:rsidRDefault="00430ACC" w:rsidP="00A454E4">
                    <w:pPr>
                      <w:spacing w:before="322" w:line="436" w:lineRule="exact"/>
                      <w:ind w:right="283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                                    </w:t>
                    </w:r>
                  </w:p>
                </w:txbxContent>
              </v:textbox>
            </v:shape>
            <w10:wrap anchorx="page"/>
          </v:group>
        </w:pict>
      </w:r>
      <w:r w:rsidR="009B15E9">
        <w:rPr>
          <w:sz w:val="28"/>
          <w:szCs w:val="28"/>
        </w:rPr>
        <w:t xml:space="preserve">                                             </w:t>
      </w:r>
    </w:p>
    <w:p w:rsidR="00566DB9" w:rsidRDefault="000576AA" w:rsidP="00566DB9">
      <w:pPr>
        <w:ind w:left="-1276"/>
      </w:pPr>
      <w:r>
        <w:rPr>
          <w:noProof/>
          <w:lang w:eastAsia="en-IN"/>
        </w:rPr>
        <w:pict>
          <v:rect id="_x0000_s1079" style="position:absolute;left:0;text-align:left;margin-left:593.35pt;margin-top:22.75pt;width:109.5pt;height:20pt;z-index:251702272">
            <v:textbox>
              <w:txbxContent>
                <w:p w:rsidR="000576AA" w:rsidRDefault="000576AA">
                  <w:r>
                    <w:t>IOT cloud services</w:t>
                  </w:r>
                </w:p>
              </w:txbxContent>
            </v:textbox>
          </v:rect>
        </w:pict>
      </w:r>
    </w:p>
    <w:p w:rsidR="00566DB9" w:rsidRDefault="00A34C2A" w:rsidP="00566DB9">
      <w:pPr>
        <w:ind w:left="-1276"/>
      </w:pPr>
      <w:r>
        <w:rPr>
          <w:noProof/>
          <w:lang w:eastAsia="en-IN"/>
        </w:rPr>
        <w:pict>
          <v:shape id="_x0000_s1073" type="#_x0000_t32" style="position:absolute;left:0;text-align:left;margin-left:443.9pt;margin-top:4.65pt;width:13.55pt;height:0;z-index:251697152" o:connectortype="straight"/>
        </w:pict>
      </w:r>
      <w:r w:rsidR="00A454E4">
        <w:t xml:space="preserve">                                                                                                                                                            </w:t>
      </w:r>
      <w:r w:rsidR="00E12C88">
        <w:t xml:space="preserve">         </w:t>
      </w:r>
    </w:p>
    <w:p w:rsidR="00566DB9" w:rsidRDefault="00A34C2A" w:rsidP="00566DB9">
      <w:pPr>
        <w:ind w:left="-1276"/>
      </w:pPr>
      <w:r>
        <w:rPr>
          <w:noProof/>
          <w:lang w:eastAsia="en-IN"/>
        </w:rPr>
        <w:pict>
          <v:rect id="_x0000_s1061" style="position:absolute;left:0;text-align:left;margin-left:544.4pt;margin-top:.3pt;width:195.8pt;height:285.4pt;z-index:251684864"/>
        </w:pict>
      </w:r>
      <w:r>
        <w:rPr>
          <w:noProof/>
          <w:lang w:eastAsia="en-IN"/>
        </w:rPr>
        <w:pict>
          <v:rect id="_x0000_s1063" style="position:absolute;left:0;text-align:left;margin-left:553.8pt;margin-top:11.95pt;width:172.05pt;height:57.05pt;z-index:251686912">
            <v:textbox>
              <w:txbxContent>
                <w:p w:rsidR="00424202" w:rsidRDefault="00A34C2A">
                  <w:hyperlink r:id="rId15" w:history="1"/>
                  <w:r w:rsidR="00424202">
                    <w:t xml:space="preserve"> </w:t>
                  </w:r>
                  <w:r w:rsidR="00424202"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704944" cy="700275"/>
                        <wp:effectExtent l="19050" t="0" r="0" b="0"/>
                        <wp:docPr id="52" name="Picture 52" descr="Clarifai expands its AI product portfolio to serve its growing base of  enterprise and public sector customer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 descr="Clarifai expands its AI product portfolio to serve its growing base of  enterprise and public sector customer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2393" cy="7033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en-IN"/>
        </w:rPr>
        <w:pict>
          <v:rect id="_x0000_s1067" style="position:absolute;left:0;text-align:left;margin-left:452.6pt;margin-top:19.6pt;width:83.9pt;height:38.85pt;z-index:251691008">
            <v:textbox>
              <w:txbxContent>
                <w:p w:rsidR="00430ACC" w:rsidRPr="00430ACC" w:rsidRDefault="00430ACC">
                  <w:pPr>
                    <w:rPr>
                      <w:b/>
                      <w:sz w:val="24"/>
                      <w:szCs w:val="24"/>
                    </w:rPr>
                  </w:pPr>
                  <w:r w:rsidRPr="00430ACC">
                    <w:rPr>
                      <w:b/>
                      <w:sz w:val="24"/>
                      <w:szCs w:val="24"/>
                    </w:rPr>
                    <w:t>Data transferred</w:t>
                  </w:r>
                </w:p>
              </w:txbxContent>
            </v:textbox>
          </v:rect>
        </w:pict>
      </w:r>
      <w:r w:rsidR="00E12C88">
        <w:t xml:space="preserve"> </w:t>
      </w:r>
    </w:p>
    <w:p w:rsidR="00566DB9" w:rsidRDefault="00A34C2A" w:rsidP="00566DB9">
      <w:pPr>
        <w:ind w:left="-1276"/>
      </w:pPr>
      <w:r>
        <w:rPr>
          <w:noProof/>
          <w:lang w:eastAsia="en-IN"/>
        </w:rPr>
        <w:pict>
          <v:shape id="_x0000_s1038" type="#_x0000_t202" style="position:absolute;left:0;text-align:left;margin-left:212.1pt;margin-top:1.3pt;width:52.55pt;height:36.3pt;z-index:251664384" fillcolor="white [3212]">
            <v:textbox>
              <w:txbxContent>
                <w:p w:rsidR="00E12C88" w:rsidRPr="00430ACC" w:rsidRDefault="000576AA">
                  <w:pPr>
                    <w:rPr>
                      <w:b/>
                    </w:rPr>
                  </w:pPr>
                  <w:r>
                    <w:rPr>
                      <w:b/>
                    </w:rPr>
                    <w:t>A</w:t>
                  </w:r>
                  <w:r w:rsidR="00E12C88" w:rsidRPr="00430ACC">
                    <w:rPr>
                      <w:b/>
                    </w:rPr>
                    <w:t>nalog signals</w:t>
                  </w:r>
                </w:p>
              </w:txbxContent>
            </v:textbox>
          </v:shape>
        </w:pict>
      </w:r>
      <w:r w:rsidR="00430ACC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566DB9" w:rsidRPr="00566DB9" w:rsidRDefault="00A34C2A" w:rsidP="00566DB9">
      <w:pPr>
        <w:ind w:left="-1276"/>
      </w:pPr>
      <w:r>
        <w:rPr>
          <w:noProof/>
          <w:lang w:eastAsia="en-IN"/>
        </w:rPr>
        <w:pict>
          <v:shape id="_x0000_s1068" type="#_x0000_t32" style="position:absolute;left:0;text-align:left;margin-left:634.85pt;margin-top:18.05pt;width:0;height:21pt;z-index:251692032" o:connectortype="straight">
            <v:stroke endarrow="block"/>
          </v:shape>
        </w:pict>
      </w:r>
      <w:r>
        <w:rPr>
          <w:noProof/>
          <w:lang w:eastAsia="en-IN"/>
        </w:rPr>
        <w:pict>
          <v:shape id="_x0000_s1066" type="#_x0000_t32" style="position:absolute;left:0;text-align:left;margin-left:443.9pt;margin-top:18.05pt;width:100.5pt;height:0;z-index:251689984" o:connectortype="straight">
            <v:stroke endarrow="block"/>
          </v:shape>
        </w:pict>
      </w:r>
      <w:r w:rsidR="00E12C88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7340" w:tblpY="1981"/>
        <w:tblW w:w="0" w:type="auto"/>
        <w:tblLook w:val="04A0"/>
      </w:tblPr>
      <w:tblGrid>
        <w:gridCol w:w="3200"/>
      </w:tblGrid>
      <w:tr w:rsidR="00E12C88" w:rsidTr="00FC2DDD">
        <w:trPr>
          <w:trHeight w:val="3291"/>
        </w:trPr>
        <w:tc>
          <w:tcPr>
            <w:tcW w:w="3200" w:type="dxa"/>
          </w:tcPr>
          <w:p w:rsidR="00E12C88" w:rsidRDefault="00A34C2A" w:rsidP="00FC2DDD">
            <w:pPr>
              <w:tabs>
                <w:tab w:val="left" w:pos="6292"/>
              </w:tabs>
            </w:pPr>
            <w:r>
              <w:rPr>
                <w:noProof/>
                <w:lang w:eastAsia="en-IN"/>
              </w:rPr>
              <w:pict>
                <v:rect id="_x0000_s1041" style="position:absolute;margin-left:29.35pt;margin-top:81.1pt;width:97.4pt;height:76.85pt;z-index:251669504">
                  <v:textbox>
                    <w:txbxContent>
                      <w:p w:rsidR="00E12C88" w:rsidRPr="00FC2DDD" w:rsidRDefault="00424202">
                        <w:pPr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 </w:t>
                        </w:r>
                        <w:r w:rsidRPr="00430ACC">
                          <w:rPr>
                            <w:b/>
                            <w:sz w:val="26"/>
                            <w:szCs w:val="26"/>
                          </w:rPr>
                          <w:t>Water pump</w:t>
                        </w:r>
                        <w:r w:rsidRPr="00424202">
                          <w:rPr>
                            <w:noProof/>
                            <w:sz w:val="26"/>
                            <w:szCs w:val="26"/>
                            <w:lang w:eastAsia="en-IN"/>
                          </w:rPr>
                          <w:drawing>
                            <wp:inline distT="0" distB="0" distL="0" distR="0">
                              <wp:extent cx="1076582" cy="679472"/>
                              <wp:effectExtent l="19050" t="0" r="9268" b="0"/>
                              <wp:docPr id="22" name="Picture 46" descr="Pumps in Water Supply System - The Constructo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" descr="Pumps in Water Supply System - The Constructor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9163" cy="6811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lang w:eastAsia="en-IN"/>
              </w:rPr>
              <w:pict>
                <v:shape id="_x0000_s1040" type="#_x0000_t32" style="position:absolute;margin-left:65.95pt;margin-top:57.75pt;width:0;height:44.1pt;z-index:251668480" o:connectortype="straight">
                  <v:stroke endarrow="block"/>
                </v:shape>
              </w:pict>
            </w:r>
            <w:r>
              <w:rPr>
                <w:noProof/>
                <w:lang w:eastAsia="en-IN"/>
              </w:rPr>
              <w:pict>
                <v:rect id="_x0000_s1042" style="position:absolute;margin-left:19pt;margin-top:25.35pt;width:112.2pt;height:32.4pt;z-index:251670528">
                  <v:textbox>
                    <w:txbxContent>
                      <w:p w:rsidR="00FC2DDD" w:rsidRPr="00430ACC" w:rsidRDefault="000576AA">
                        <w:pPr>
                          <w:rPr>
                            <w:b/>
                            <w:sz w:val="26"/>
                            <w:szCs w:val="26"/>
                          </w:rPr>
                        </w:pPr>
                        <w:r>
                          <w:t xml:space="preserve">       </w:t>
                        </w:r>
                        <w:r w:rsidR="00FC2DDD" w:rsidRPr="00430ACC">
                          <w:rPr>
                            <w:b/>
                            <w:sz w:val="26"/>
                            <w:szCs w:val="26"/>
                          </w:rPr>
                          <w:t xml:space="preserve">Relay Driver     </w:t>
                        </w:r>
                      </w:p>
                    </w:txbxContent>
                  </v:textbox>
                </v:rect>
              </w:pict>
            </w:r>
            <w:r w:rsidR="00E12C88">
              <w:t xml:space="preserve"> </w:t>
            </w:r>
          </w:p>
        </w:tc>
      </w:tr>
    </w:tbl>
    <w:p w:rsidR="00566DB9" w:rsidRPr="00566DB9" w:rsidRDefault="00A34C2A" w:rsidP="00566DB9">
      <w:pPr>
        <w:ind w:left="-1134" w:right="-1180"/>
      </w:pPr>
      <w:r>
        <w:rPr>
          <w:noProof/>
          <w:lang w:eastAsia="en-IN"/>
        </w:rPr>
        <w:pict>
          <v:shape id="_x0000_s1069" type="#_x0000_t32" style="position:absolute;left:0;text-align:left;margin-left:640.1pt;margin-top:102.8pt;width:0;height:26.3pt;z-index:251693056;mso-position-horizontal-relative:text;mso-position-vertical-relative:text" o:connectortype="straight">
            <v:stroke endarrow="block"/>
          </v:shape>
        </w:pict>
      </w:r>
      <w:r>
        <w:rPr>
          <w:noProof/>
          <w:lang w:eastAsia="en-IN"/>
        </w:rPr>
        <w:pict>
          <v:rect id="_x0000_s1064" style="position:absolute;left:0;text-align:left;margin-left:558.2pt;margin-top:13.7pt;width:172.05pt;height:89.1pt;z-index:251687936;mso-position-horizontal-relative:text;mso-position-vertical-relative:text">
            <v:textbox>
              <w:txbxContent>
                <w:p w:rsidR="00424202" w:rsidRDefault="00430ACC">
                  <w:r w:rsidRPr="00430ACC">
                    <w:rPr>
                      <w:b/>
                      <w:sz w:val="24"/>
                      <w:szCs w:val="24"/>
                    </w:rPr>
                    <w:t>IBM WATSON platform</w:t>
                  </w: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742843" cy="836341"/>
                        <wp:effectExtent l="19050" t="0" r="0" b="0"/>
                        <wp:docPr id="55" name="Picture 55" descr="IBM Watson IoT · GitHub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" descr="IBM Watson IoT · GitHub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7949" cy="843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en-IN"/>
        </w:rPr>
        <w:pict>
          <v:rect id="_x0000_s1048" style="position:absolute;left:0;text-align:left;margin-left:367.75pt;margin-top:65.5pt;width:130.1pt;height:28.1pt;z-index:251675648;mso-position-horizontal-relative:text;mso-position-vertical-relative:text">
            <v:textbox>
              <w:txbxContent>
                <w:p w:rsidR="00FC2DDD" w:rsidRPr="00430ACC" w:rsidRDefault="00FC2DDD">
                  <w:pPr>
                    <w:rPr>
                      <w:b/>
                      <w:sz w:val="28"/>
                      <w:szCs w:val="28"/>
                    </w:rPr>
                  </w:pPr>
                  <w:r w:rsidRPr="00430ACC">
                    <w:rPr>
                      <w:b/>
                      <w:sz w:val="28"/>
                      <w:szCs w:val="28"/>
                    </w:rPr>
                    <w:t>Motor Controller</w:t>
                  </w:r>
                </w:p>
              </w:txbxContent>
            </v:textbox>
          </v:rect>
        </w:pict>
      </w:r>
      <w:r>
        <w:rPr>
          <w:noProof/>
          <w:lang w:eastAsia="en-IN"/>
        </w:rPr>
        <w:pict>
          <v:shape id="_x0000_s1046" type="#_x0000_t32" style="position:absolute;left:0;text-align:left;margin-left:-7.8pt;margin-top:102.8pt;width:.05pt;height:197.5pt;flip:y;z-index:251673600;mso-position-horizontal-relative:text;mso-position-vertical-relative:text" o:connectortype="straight">
            <v:stroke endarrow="block"/>
          </v:shape>
        </w:pict>
      </w:r>
      <w:r>
        <w:rPr>
          <w:noProof/>
          <w:lang w:eastAsia="en-IN"/>
        </w:rPr>
        <w:pict>
          <v:shape id="_x0000_s1039" type="#_x0000_t32" style="position:absolute;left:0;text-align:left;margin-left:362.2pt;margin-top:60.3pt;width:0;height:64.6pt;z-index:251667456;mso-position-horizontal-relative:text;mso-position-vertical-relative:text" o:connectortype="straight">
            <v:stroke endarrow="block"/>
          </v:shape>
        </w:pict>
      </w:r>
      <w:r>
        <w:rPr>
          <w:noProof/>
          <w:lang w:eastAsia="en-IN"/>
        </w:rPr>
        <w:pict>
          <v:shape id="_x0000_s1027" type="#_x0000_t32" style="position:absolute;left:0;text-align:left;margin-left:49.95pt;margin-top:55.05pt;width:17.5pt;height:.65pt;z-index:251659264;mso-position-horizontal-relative:text;mso-position-vertical-relative:text" o:connectortype="straight">
            <v:stroke endarrow="block"/>
          </v:shape>
        </w:pict>
      </w:r>
      <w:r>
        <w:rPr>
          <w:noProof/>
          <w:lang w:eastAsia="en-IN"/>
        </w:rPr>
        <w:pict>
          <v:shape id="_x0000_s1026" type="#_x0000_t32" style="position:absolute;left:0;text-align:left;margin-left:49.95pt;margin-top:55.05pt;width:17.5pt;height:.65pt;flip:y;z-index:251658240;mso-position-horizontal-relative:text;mso-position-vertical-relative:text" o:connectortype="straight"/>
        </w:pict>
      </w:r>
      <w:hyperlink r:id="rId19" w:history="1"/>
      <w:r w:rsidR="00566DB9">
        <w:t xml:space="preserve"> </w:t>
      </w:r>
      <w:r w:rsidR="00566DB9" w:rsidRPr="00566DB9">
        <w:rPr>
          <w:noProof/>
          <w:lang w:eastAsia="en-IN"/>
        </w:rPr>
        <w:drawing>
          <wp:inline distT="0" distB="0" distL="0" distR="0">
            <wp:extent cx="1308494" cy="1309816"/>
            <wp:effectExtent l="19050" t="0" r="5956" b="0"/>
            <wp:docPr id="6" name="Picture 1" descr="Indian agriculture Images | Free Vectors, Stock Photos &amp;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ian agriculture Images | Free Vectors, Stock Photos &amp; PS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494" cy="13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0ACC">
        <w:t xml:space="preserve">                                                                                                                                                                                     </w:t>
      </w:r>
    </w:p>
    <w:p w:rsidR="00E12C88" w:rsidRDefault="00A34C2A" w:rsidP="00566DB9">
      <w:pPr>
        <w:ind w:left="-1134" w:right="-1180"/>
      </w:pPr>
      <w:r>
        <w:rPr>
          <w:noProof/>
          <w:lang w:eastAsia="en-IN"/>
        </w:rPr>
        <w:pict>
          <v:rect id="_x0000_s1065" style="position:absolute;left:0;text-align:left;margin-left:558.2pt;margin-top:9.75pt;width:172.05pt;height:73.75pt;z-index:251688960">
            <v:textbox style="mso-next-textbox:#_x0000_s1065">
              <w:txbxContent>
                <w:p w:rsidR="00430ACC" w:rsidRDefault="00430ACC"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798599" cy="824849"/>
                        <wp:effectExtent l="19050" t="0" r="0" b="0"/>
                        <wp:docPr id="58" name="Picture 58" descr="Node-RED - Wikipe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 descr="Node-RED - Wikipe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428" cy="8256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12C88" w:rsidRPr="00E12C88" w:rsidRDefault="00E12C88" w:rsidP="00E12C88"/>
    <w:p w:rsidR="00E12C88" w:rsidRDefault="00E12C88" w:rsidP="00E12C88">
      <w:pPr>
        <w:tabs>
          <w:tab w:val="left" w:pos="6292"/>
        </w:tabs>
      </w:pPr>
      <w:r>
        <w:rPr>
          <w:noProof/>
          <w:lang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1872564</wp:posOffset>
            </wp:positionH>
            <wp:positionV relativeFrom="paragraph">
              <wp:posOffset>243772</wp:posOffset>
            </wp:positionV>
            <wp:extent cx="1620280" cy="914400"/>
            <wp:effectExtent l="19050" t="0" r="0" b="0"/>
            <wp:wrapNone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2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E12C88" w:rsidRDefault="00A34C2A" w:rsidP="00E12C88">
      <w:pPr>
        <w:tabs>
          <w:tab w:val="left" w:pos="6292"/>
        </w:tabs>
      </w:pPr>
      <w:r>
        <w:rPr>
          <w:noProof/>
          <w:lang w:eastAsia="en-IN"/>
        </w:rPr>
        <w:pict>
          <v:shape id="_x0000_s1076" type="#_x0000_t32" style="position:absolute;margin-left:634.85pt;margin-top:17.9pt;width:0;height:29.85pt;z-index:251700224" o:connectortype="straight">
            <v:stroke endarrow="block"/>
          </v:shape>
        </w:pict>
      </w:r>
      <w:r w:rsidR="001B3D15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8413D" w:rsidRPr="00E12C88" w:rsidRDefault="00A34C2A" w:rsidP="00E12C88">
      <w:pPr>
        <w:tabs>
          <w:tab w:val="left" w:pos="1790"/>
        </w:tabs>
      </w:pPr>
      <w:r>
        <w:rPr>
          <w:noProof/>
          <w:lang w:eastAsia="en-IN"/>
        </w:rPr>
        <w:pict>
          <v:rect id="_x0000_s1077" style="position:absolute;margin-left:410.05pt;margin-top:52.3pt;width:122.05pt;height:38.45pt;z-index:251701248">
            <v:textbox style="mso-next-textbox:#_x0000_s1077">
              <w:txbxContent>
                <w:p w:rsidR="004E28D8" w:rsidRPr="004E28D8" w:rsidRDefault="000576AA">
                  <w:pPr>
                    <w:rPr>
                      <w:sz w:val="46"/>
                      <w:szCs w:val="46"/>
                    </w:rPr>
                  </w:pPr>
                  <w:r>
                    <w:rPr>
                      <w:sz w:val="46"/>
                      <w:szCs w:val="46"/>
                    </w:rPr>
                    <w:t xml:space="preserve">    O</w:t>
                  </w:r>
                  <w:r w:rsidR="004E28D8" w:rsidRPr="004E28D8">
                    <w:rPr>
                      <w:sz w:val="46"/>
                      <w:szCs w:val="46"/>
                    </w:rPr>
                    <w:t>utput</w:t>
                  </w:r>
                </w:p>
              </w:txbxContent>
            </v:textbox>
          </v:rect>
        </w:pict>
      </w:r>
      <w:r>
        <w:rPr>
          <w:noProof/>
          <w:lang w:eastAsia="en-IN"/>
        </w:rPr>
        <w:pict>
          <v:shape id="_x0000_s1044" type="#_x0000_t32" style="position:absolute;margin-left:362.2pt;margin-top:48.4pt;width:0;height:35pt;z-index:251671552" o:connectortype="straight"/>
        </w:pict>
      </w:r>
      <w:r>
        <w:rPr>
          <w:noProof/>
          <w:lang w:eastAsia="en-IN"/>
        </w:rPr>
        <w:pict>
          <v:rect id="_x0000_s1071" style="position:absolute;margin-left:542.6pt;margin-top:22.3pt;width:197.6pt;height:91.55pt;z-index:251695104">
            <v:textbox style="mso-next-textbox:#_x0000_s1071">
              <w:txbxContent>
                <w:p w:rsidR="00430ACC" w:rsidRDefault="00A34C2A">
                  <w:hyperlink r:id="rId23" w:history="1"/>
                  <w:r w:rsidR="001B3D15">
                    <w:t xml:space="preserve"> </w:t>
                  </w:r>
                  <w:r w:rsidR="001B3D15"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255796" cy="947853"/>
                        <wp:effectExtent l="19050" t="0" r="0" b="0"/>
                        <wp:docPr id="61" name="Picture 61" descr="What's the difference between EST, EDT and ET?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 descr="What's the difference between EST, EDT and ET?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90519" cy="962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en-IN"/>
        </w:rPr>
        <w:pict>
          <v:shape id="_x0000_s1070" type="#_x0000_t32" style="position:absolute;margin-left:634.85pt;margin-top:22.3pt;width:0;height:18.3pt;z-index:251694080" o:connectortype="straight">
            <v:stroke endarrow="block"/>
          </v:shape>
        </w:pict>
      </w:r>
      <w:r>
        <w:rPr>
          <w:noProof/>
          <w:lang w:eastAsia="en-IN"/>
        </w:rPr>
        <w:pict>
          <v:rect id="_x0000_s1062" style="position:absolute;margin-left:86.9pt;margin-top:52.3pt;width:87.6pt;height:22.05pt;z-index:251685888">
            <v:textbox style="mso-next-textbox:#_x0000_s1062">
              <w:txbxContent>
                <w:p w:rsidR="00424202" w:rsidRPr="00430ACC" w:rsidRDefault="00424202">
                  <w:pPr>
                    <w:rPr>
                      <w:b/>
                      <w:sz w:val="26"/>
                      <w:szCs w:val="26"/>
                    </w:rPr>
                  </w:pPr>
                  <w:r w:rsidRPr="00430ACC">
                    <w:rPr>
                      <w:b/>
                      <w:sz w:val="26"/>
                      <w:szCs w:val="26"/>
                    </w:rPr>
                    <w:t>Water flow</w:t>
                  </w:r>
                </w:p>
              </w:txbxContent>
            </v:textbox>
          </v:rect>
        </w:pict>
      </w:r>
      <w:r>
        <w:rPr>
          <w:noProof/>
          <w:lang w:eastAsia="en-IN"/>
        </w:rPr>
        <w:pict>
          <v:shape id="_x0000_s1045" type="#_x0000_t32" style="position:absolute;margin-left:-7.8pt;margin-top:83.4pt;width:370.05pt;height:0;flip:x;z-index:251672576" o:connectortype="straight"/>
        </w:pict>
      </w:r>
      <w:r w:rsidR="009B15E9">
        <w:t xml:space="preserve"> </w:t>
      </w:r>
      <w:r w:rsidR="00E12C88">
        <w:tab/>
      </w:r>
    </w:p>
    <w:sectPr w:rsidR="0078413D" w:rsidRPr="00E12C88" w:rsidSect="000576AA">
      <w:headerReference w:type="default" r:id="rId2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5E7C" w:rsidRDefault="00B25E7C" w:rsidP="00A454E4">
      <w:pPr>
        <w:spacing w:after="0" w:line="240" w:lineRule="auto"/>
      </w:pPr>
      <w:r>
        <w:separator/>
      </w:r>
    </w:p>
  </w:endnote>
  <w:endnote w:type="continuationSeparator" w:id="1">
    <w:p w:rsidR="00B25E7C" w:rsidRDefault="00B25E7C" w:rsidP="00A45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5E7C" w:rsidRDefault="00B25E7C" w:rsidP="00A454E4">
      <w:pPr>
        <w:spacing w:after="0" w:line="240" w:lineRule="auto"/>
      </w:pPr>
      <w:r>
        <w:separator/>
      </w:r>
    </w:p>
  </w:footnote>
  <w:footnote w:type="continuationSeparator" w:id="1">
    <w:p w:rsidR="00B25E7C" w:rsidRDefault="00B25E7C" w:rsidP="00A454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54E4" w:rsidRDefault="00A454E4">
    <w:pPr>
      <w:pStyle w:val="Header"/>
    </w:pPr>
    <w:r>
      <w:t xml:space="preserve">                                                          </w:t>
    </w:r>
  </w:p>
  <w:p w:rsidR="00A454E4" w:rsidRDefault="00A454E4">
    <w:pPr>
      <w:pStyle w:val="Header"/>
    </w:pPr>
    <w:r>
      <w:t xml:space="preserve">                                                                                                        </w:t>
    </w:r>
  </w:p>
  <w:p w:rsidR="00A454E4" w:rsidRPr="00A454E4" w:rsidRDefault="00A454E4">
    <w:pPr>
      <w:pStyle w:val="Header"/>
      <w:rPr>
        <w:sz w:val="26"/>
        <w:szCs w:val="2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91F44"/>
    <w:multiLevelType w:val="hybridMultilevel"/>
    <w:tmpl w:val="7CD6BD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6DB9"/>
    <w:rsid w:val="000576AA"/>
    <w:rsid w:val="001B3D15"/>
    <w:rsid w:val="0035550B"/>
    <w:rsid w:val="00424202"/>
    <w:rsid w:val="00430ACC"/>
    <w:rsid w:val="00467510"/>
    <w:rsid w:val="004E28D8"/>
    <w:rsid w:val="00566DB9"/>
    <w:rsid w:val="006C1676"/>
    <w:rsid w:val="0078413D"/>
    <w:rsid w:val="00813B9C"/>
    <w:rsid w:val="00931B7C"/>
    <w:rsid w:val="009B15E9"/>
    <w:rsid w:val="00A34C2A"/>
    <w:rsid w:val="00A454E4"/>
    <w:rsid w:val="00A52788"/>
    <w:rsid w:val="00B25E7C"/>
    <w:rsid w:val="00E12C88"/>
    <w:rsid w:val="00FC2DDD"/>
    <w:rsid w:val="00FF59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2]"/>
    </o:shapedefaults>
    <o:shapelayout v:ext="edit">
      <o:idmap v:ext="edit" data="1"/>
      <o:rules v:ext="edit">
        <o:r id="V:Rule23" type="connector" idref="#_x0000_s1055"/>
        <o:r id="V:Rule24" type="connector" idref="#_x0000_s1073"/>
        <o:r id="V:Rule25" type="connector" idref="#_x0000_s1026"/>
        <o:r id="V:Rule26" type="connector" idref="#_x0000_s1075"/>
        <o:r id="V:Rule27" type="connector" idref="#_x0000_s1057"/>
        <o:r id="V:Rule28" type="connector" idref="#_x0000_s1040"/>
        <o:r id="V:Rule29" type="connector" idref="#_x0000_s1070"/>
        <o:r id="V:Rule30" type="connector" idref="#_x0000_s1027"/>
        <o:r id="V:Rule31" type="connector" idref="#_x0000_s1074"/>
        <o:r id="V:Rule32" type="connector" idref="#_x0000_s1030"/>
        <o:r id="V:Rule33" type="connector" idref="#_x0000_s1066"/>
        <o:r id="V:Rule34" type="connector" idref="#_x0000_s1060"/>
        <o:r id="V:Rule35" type="connector" idref="#_x0000_s1034"/>
        <o:r id="V:Rule36" type="connector" idref="#_x0000_s1044"/>
        <o:r id="V:Rule37" type="connector" idref="#_x0000_s1039"/>
        <o:r id="V:Rule38" type="connector" idref="#_x0000_s1068"/>
        <o:r id="V:Rule39" type="connector" idref="#_x0000_s1029"/>
        <o:r id="V:Rule40" type="connector" idref="#_x0000_s1076"/>
        <o:r id="V:Rule41" type="connector" idref="#_x0000_s1046"/>
        <o:r id="V:Rule42" type="connector" idref="#_x0000_s1045"/>
        <o:r id="V:Rule43" type="connector" idref="#_x0000_s1059"/>
        <o:r id="V:Rule44" type="connector" idref="#_x0000_s106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1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6D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DB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6D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45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54E4"/>
  </w:style>
  <w:style w:type="paragraph" w:styleId="Footer">
    <w:name w:val="footer"/>
    <w:basedOn w:val="Normal"/>
    <w:link w:val="FooterChar"/>
    <w:uiPriority w:val="99"/>
    <w:semiHidden/>
    <w:unhideWhenUsed/>
    <w:rsid w:val="00A45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54E4"/>
  </w:style>
  <w:style w:type="paragraph" w:styleId="ListParagraph">
    <w:name w:val="List Paragraph"/>
    <w:basedOn w:val="Normal"/>
    <w:uiPriority w:val="34"/>
    <w:qFormat/>
    <w:rsid w:val="000576A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i&amp;url=https%3A%2F%2Frobu.in%2Fproduct%2Fdht11-digital-relative-humidity-temperature-sensor-module%2F&amp;psig=AOvVaw15HBSjAO91d5GiMbiOEyZh&amp;ust=1665946191991000&amp;source=images&amp;cd=vfe&amp;ved=0CA0QjRxqFwoTCJju-qnz4voCFQAAAAAdAAAAABAE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i&amp;url=https%3A%2F%2Fwww.clarifai.com%2F&amp;psig=AOvVaw1k_RQtRlcoRSv2Ftm2UI9V&amp;ust=1665949229862000&amp;source=images&amp;cd=vfe&amp;ved=0CA0QjRxqFwoTCICusdL-4voCFQAAAAAdAAAAABAE" TargetMode="External"/><Relationship Id="rId23" Type="http://schemas.openxmlformats.org/officeDocument/2006/relationships/hyperlink" Target="https://www.google.com/url?sa=i&amp;url=https%3A%2F%2Fwww.peakpx.com%2F529074%2Ftilt-shift-lens-photography-of-gold-alarm-clock-on-green-grass-field&amp;psig=AOvVaw05Is2XYO6bf6_ICx1FaGbA&amp;ust=1665950476033000&amp;source=images&amp;cd=vfe&amp;ved=0CA0QjRxqFwoTCOjNhqWD4_oCFQAAAAAdAAAAABAO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google.com/imgres?imgurl=https%3A%2F%2Fassets.weforum.org%2Farticle%2Fimage%2FAXD9h6b1fpmL_vocjG0nOw0nkpxZVRZoz-gD9tgSF4c.jpg&amp;imgrefurl=https%3A%2F%2Fwww.weforum.org%2Fagenda%2F2021%2F01%2Fagricultural-climate-change-solutions%2F&amp;tbnid=4G4wu9Epk5uTZM&amp;vet=12ahUKEwjY0cmG8uL6AhXskNgFHYNKCtsQMygNegUIARD4AQ..i&amp;docid=JM456KVl9I1NzM&amp;w=5000&amp;h=3013&amp;q=agriculture&amp;ved=2ahUKEwjY0cmG8uL6AhXskNgFHYNKCtsQMygNegUIARD4A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12E98-1F9E-43CD-947F-4DD557D2D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91960</cp:lastModifiedBy>
  <cp:revision>6</cp:revision>
  <dcterms:created xsi:type="dcterms:W3CDTF">2022-10-15T18:43:00Z</dcterms:created>
  <dcterms:modified xsi:type="dcterms:W3CDTF">2022-10-15T21:05:00Z</dcterms:modified>
</cp:coreProperties>
</file>