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53"/>
        <w:tblW w:w="98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8"/>
        <w:gridCol w:w="6230"/>
      </w:tblGrid>
      <w:tr w:rsidR="00065AE2" w:rsidRPr="00162454" w:rsidTr="00065AE2">
        <w:trPr>
          <w:trHeight w:val="41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Date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15 October 2022</w:t>
            </w:r>
          </w:p>
        </w:tc>
      </w:tr>
      <w:tr w:rsidR="00065AE2" w:rsidRPr="00162454" w:rsidTr="00065AE2">
        <w:trPr>
          <w:trHeight w:val="434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Team 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PNT2022TMID36188</w:t>
            </w:r>
          </w:p>
        </w:tc>
      </w:tr>
      <w:tr w:rsidR="00065AE2" w:rsidRPr="00162454" w:rsidTr="00065AE2">
        <w:trPr>
          <w:trHeight w:val="512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Project Name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pStyle w:val="Heading3"/>
              <w:shd w:val="clear" w:color="auto" w:fill="FFFFFF"/>
              <w:spacing w:after="125" w:afterAutospacing="0" w:line="388" w:lineRule="atLeast"/>
              <w:rPr>
                <w:rFonts w:asciiTheme="minorHAnsi" w:hAnsiTheme="minorHAnsi" w:cs="Arial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="Arial"/>
                <w:b w:val="0"/>
                <w:color w:val="000000" w:themeColor="text1"/>
                <w:sz w:val="26"/>
                <w:szCs w:val="26"/>
              </w:rPr>
              <w:t xml:space="preserve">IOT </w:t>
            </w:r>
            <w:r w:rsidRPr="00F06F17">
              <w:rPr>
                <w:rFonts w:asciiTheme="minorHAnsi" w:hAnsiTheme="minorHAnsi" w:cs="Arial"/>
                <w:b w:val="0"/>
                <w:color w:val="000000" w:themeColor="text1"/>
                <w:sz w:val="26"/>
                <w:szCs w:val="26"/>
              </w:rPr>
              <w:t>Based Smart Crop Protection System for Agriculture</w:t>
            </w:r>
            <w:r>
              <w:rPr>
                <w:rFonts w:asciiTheme="minorHAnsi" w:hAnsiTheme="minorHAnsi" w:cs="Arial"/>
                <w:b w:val="0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65AE2" w:rsidRPr="00162454" w:rsidTr="00065AE2">
        <w:trPr>
          <w:trHeight w:val="434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Maximum Marks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AE2" w:rsidRPr="00F06F17" w:rsidRDefault="00065AE2" w:rsidP="00065AE2">
            <w:pPr>
              <w:widowControl/>
              <w:autoSpaceDE/>
              <w:autoSpaceDN/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  <w:r w:rsidRPr="00F06F17">
              <w:rPr>
                <w:rFonts w:eastAsia="Times New Roman" w:cs="Times New Roman"/>
                <w:color w:val="000000"/>
                <w:sz w:val="26"/>
                <w:szCs w:val="26"/>
                <w:lang w:val="en-GB" w:eastAsia="en-GB"/>
              </w:rPr>
              <w:t>4 Marks</w:t>
            </w:r>
          </w:p>
        </w:tc>
      </w:tr>
    </w:tbl>
    <w:p w:rsidR="00065AE2" w:rsidRDefault="00065AE2" w:rsidP="00065AE2">
      <w:pPr>
        <w:pStyle w:val="BodyText"/>
        <w:spacing w:before="23"/>
        <w:ind w:left="2191" w:right="2143"/>
        <w:jc w:val="center"/>
        <w:rPr>
          <w:b w:val="0"/>
          <w:sz w:val="44"/>
          <w:szCs w:val="44"/>
        </w:rPr>
      </w:pPr>
      <w:r>
        <w:rPr>
          <w:b w:val="0"/>
          <w:sz w:val="48"/>
          <w:szCs w:val="48"/>
        </w:rPr>
        <w:t xml:space="preserve"> </w:t>
      </w:r>
      <w:r w:rsidR="00922ACA" w:rsidRPr="00162454">
        <w:rPr>
          <w:b w:val="0"/>
          <w:spacing w:val="-2"/>
          <w:sz w:val="44"/>
          <w:szCs w:val="44"/>
        </w:rPr>
        <w:t xml:space="preserve"> </w:t>
      </w:r>
      <w:r w:rsidR="00162454" w:rsidRPr="00162454">
        <w:rPr>
          <w:b w:val="0"/>
          <w:sz w:val="44"/>
          <w:szCs w:val="44"/>
        </w:rPr>
        <w:t xml:space="preserve"> </w:t>
      </w:r>
    </w:p>
    <w:p w:rsidR="00273018" w:rsidRPr="00065AE2" w:rsidRDefault="00922ACA" w:rsidP="00065AE2">
      <w:pPr>
        <w:pStyle w:val="BodyText"/>
        <w:spacing w:before="23"/>
        <w:ind w:right="2143"/>
        <w:rPr>
          <w:b w:val="0"/>
          <w:sz w:val="44"/>
          <w:szCs w:val="44"/>
        </w:rPr>
      </w:pPr>
      <w:r w:rsidRPr="00F06F17">
        <w:rPr>
          <w:sz w:val="32"/>
          <w:szCs w:val="32"/>
        </w:rPr>
        <w:t>Functional</w:t>
      </w:r>
      <w:r w:rsidRPr="00F06F17">
        <w:rPr>
          <w:spacing w:val="-13"/>
          <w:sz w:val="32"/>
          <w:szCs w:val="32"/>
        </w:rPr>
        <w:t xml:space="preserve"> </w:t>
      </w:r>
      <w:r w:rsidRPr="00F06F17">
        <w:rPr>
          <w:sz w:val="32"/>
          <w:szCs w:val="32"/>
        </w:rPr>
        <w:t>Requirements:</w:t>
      </w:r>
    </w:p>
    <w:p w:rsidR="00273018" w:rsidRPr="00065AE2" w:rsidRDefault="00F06F17">
      <w:pPr>
        <w:spacing w:before="161" w:after="8"/>
        <w:ind w:left="296"/>
        <w:rPr>
          <w:rFonts w:asciiTheme="minorHAnsi" w:hAnsiTheme="minorHAnsi" w:cstheme="minorHAnsi"/>
        </w:rPr>
      </w:pPr>
      <w:r w:rsidRPr="00065AE2">
        <w:rPr>
          <w:rFonts w:asciiTheme="minorHAnsi" w:hAnsiTheme="minorHAnsi" w:cstheme="minorHAnsi"/>
        </w:rPr>
        <w:t xml:space="preserve"> </w:t>
      </w:r>
    </w:p>
    <w:tbl>
      <w:tblPr>
        <w:tblW w:w="9647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2"/>
        <w:gridCol w:w="3035"/>
        <w:gridCol w:w="5670"/>
      </w:tblGrid>
      <w:tr w:rsidR="00273018" w:rsidRPr="00065AE2" w:rsidTr="00C4075D">
        <w:trPr>
          <w:trHeight w:val="487"/>
        </w:trPr>
        <w:tc>
          <w:tcPr>
            <w:tcW w:w="942" w:type="dxa"/>
          </w:tcPr>
          <w:p w:rsidR="00273018" w:rsidRPr="00065AE2" w:rsidRDefault="00C4075D" w:rsidP="00C4075D">
            <w:pPr>
              <w:pStyle w:val="TableParagraph"/>
              <w:spacing w:before="145"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FR</w:t>
            </w:r>
            <w:r w:rsidR="00922ACA" w:rsidRPr="00065AE2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No.</w:t>
            </w:r>
          </w:p>
        </w:tc>
        <w:tc>
          <w:tcPr>
            <w:tcW w:w="3035" w:type="dxa"/>
          </w:tcPr>
          <w:p w:rsidR="00273018" w:rsidRPr="00065AE2" w:rsidRDefault="00C4075D" w:rsidP="00C4075D">
            <w:pPr>
              <w:pStyle w:val="TableParagraph"/>
              <w:spacing w:before="145"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Functional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Requirement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(Epic)</w:t>
            </w:r>
          </w:p>
        </w:tc>
        <w:tc>
          <w:tcPr>
            <w:tcW w:w="5670" w:type="dxa"/>
          </w:tcPr>
          <w:p w:rsidR="00273018" w:rsidRPr="00065AE2" w:rsidRDefault="00C4075D" w:rsidP="00C4075D">
            <w:pPr>
              <w:pStyle w:val="TableParagraph"/>
              <w:spacing w:before="145"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Sub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Requirement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(Story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922ACA" w:rsidRPr="00065A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Sub-Task)</w:t>
            </w:r>
          </w:p>
        </w:tc>
      </w:tr>
      <w:tr w:rsidR="00273018" w:rsidRPr="00065AE2" w:rsidTr="00C4075D">
        <w:trPr>
          <w:trHeight w:val="1831"/>
        </w:trPr>
        <w:tc>
          <w:tcPr>
            <w:tcW w:w="942" w:type="dxa"/>
          </w:tcPr>
          <w:p w:rsidR="00273018" w:rsidRPr="00065AE2" w:rsidRDefault="00273018">
            <w:pPr>
              <w:pStyle w:val="TableParagraph"/>
              <w:spacing w:before="7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73018" w:rsidRPr="00065AE2" w:rsidRDefault="00922ACA">
            <w:pPr>
              <w:pStyle w:val="TableParagraph"/>
              <w:spacing w:before="1"/>
              <w:ind w:left="10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FR-1</w:t>
            </w:r>
          </w:p>
        </w:tc>
        <w:tc>
          <w:tcPr>
            <w:tcW w:w="3035" w:type="dxa"/>
          </w:tcPr>
          <w:p w:rsidR="00273018" w:rsidRPr="00065AE2" w:rsidRDefault="00273018">
            <w:pPr>
              <w:pStyle w:val="TableParagraph"/>
              <w:spacing w:before="7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73018" w:rsidRPr="00065AE2" w:rsidRDefault="00922ACA">
            <w:pPr>
              <w:pStyle w:val="TableParagraph"/>
              <w:spacing w:before="1"/>
              <w:ind w:left="9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Safety</w:t>
            </w:r>
            <w:r w:rsidRPr="00065AE2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production</w:t>
            </w:r>
          </w:p>
        </w:tc>
        <w:tc>
          <w:tcPr>
            <w:tcW w:w="5670" w:type="dxa"/>
          </w:tcPr>
          <w:p w:rsidR="00273018" w:rsidRPr="00065AE2" w:rsidRDefault="00922ACA" w:rsidP="00065AE2">
            <w:pPr>
              <w:pStyle w:val="TableParagraph"/>
              <w:spacing w:before="130"/>
              <w:ind w:left="102" w:right="106" w:firstLine="99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 Smart protection system defines that this project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help the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farmer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to protect a land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 IOT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device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used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="00065AE2"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alert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farmer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giving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message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while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065AE2">
              <w:rPr>
                <w:rFonts w:asciiTheme="minorHAnsi" w:hAnsiTheme="minorHAnsi" w:cstheme="minorHAnsi"/>
                <w:spacing w:val="-46"/>
                <w:sz w:val="28"/>
                <w:szCs w:val="28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birds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enter into the farm and we are used SD card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module that helps to store a specified sound to fear the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animals.</w:t>
            </w:r>
          </w:p>
        </w:tc>
      </w:tr>
      <w:tr w:rsidR="00273018" w:rsidRPr="00065AE2" w:rsidTr="00C4075D">
        <w:trPr>
          <w:trHeight w:val="2571"/>
        </w:trPr>
        <w:tc>
          <w:tcPr>
            <w:tcW w:w="942" w:type="dxa"/>
          </w:tcPr>
          <w:p w:rsidR="00273018" w:rsidRPr="00065AE2" w:rsidRDefault="00922ACA">
            <w:pPr>
              <w:pStyle w:val="TableParagraph"/>
              <w:spacing w:before="134"/>
              <w:ind w:left="10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FR-2</w:t>
            </w:r>
          </w:p>
        </w:tc>
        <w:tc>
          <w:tcPr>
            <w:tcW w:w="3035" w:type="dxa"/>
          </w:tcPr>
          <w:p w:rsidR="00273018" w:rsidRPr="00065AE2" w:rsidRDefault="00922ACA">
            <w:pPr>
              <w:pStyle w:val="TableParagraph"/>
              <w:spacing w:before="134"/>
              <w:ind w:left="9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time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monitoring.</w:t>
            </w:r>
          </w:p>
        </w:tc>
        <w:tc>
          <w:tcPr>
            <w:tcW w:w="5670" w:type="dxa"/>
          </w:tcPr>
          <w:p w:rsidR="00273018" w:rsidRPr="00065AE2" w:rsidRDefault="00922ACA" w:rsidP="00C4075D">
            <w:pPr>
              <w:pStyle w:val="TableParagraph"/>
              <w:spacing w:before="134"/>
              <w:ind w:left="102" w:right="106" w:firstLine="49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Crops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farms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are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many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times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ravaged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local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animals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like buffaloes, cows, goats, birds etc. This leads to huge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losses</w:t>
            </w:r>
            <w:r w:rsidRPr="00065AE2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farmer.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Due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over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population,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it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occurs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deforestation this results in shortage of food, water and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shelter in forest areas. So, animal’s interference in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residential areas is increasing day by day which affects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human life and property causes human animal conflict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="00C4075D" w:rsidRPr="00065AE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273018" w:rsidRPr="00065AE2" w:rsidTr="00C4075D">
        <w:trPr>
          <w:trHeight w:val="1300"/>
        </w:trPr>
        <w:tc>
          <w:tcPr>
            <w:tcW w:w="942" w:type="dxa"/>
          </w:tcPr>
          <w:p w:rsidR="00273018" w:rsidRPr="00065AE2" w:rsidRDefault="00922ACA">
            <w:pPr>
              <w:pStyle w:val="TableParagraph"/>
              <w:spacing w:before="129"/>
              <w:ind w:left="10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FR-3</w:t>
            </w:r>
          </w:p>
        </w:tc>
        <w:tc>
          <w:tcPr>
            <w:tcW w:w="3035" w:type="dxa"/>
          </w:tcPr>
          <w:p w:rsidR="00273018" w:rsidRPr="00065AE2" w:rsidRDefault="00922ACA">
            <w:pPr>
              <w:pStyle w:val="TableParagraph"/>
              <w:spacing w:before="129"/>
              <w:ind w:left="9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Eliminate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man</w:t>
            </w:r>
            <w:r w:rsidRPr="00065A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power</w:t>
            </w:r>
          </w:p>
        </w:tc>
        <w:tc>
          <w:tcPr>
            <w:tcW w:w="5670" w:type="dxa"/>
          </w:tcPr>
          <w:p w:rsidR="00273018" w:rsidRPr="00065AE2" w:rsidRDefault="00FA5646" w:rsidP="00C4075D">
            <w:pPr>
              <w:pStyle w:val="TableParagraph"/>
              <w:spacing w:before="129"/>
              <w:ind w:left="102" w:right="331" w:firstLine="4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 devic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e can be check the soil whether,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it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’s wet or dry after checking in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the device ca</w:t>
            </w:r>
            <w:r w:rsidR="00C4075D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n be sent the message to there 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respective owner. Alarm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system has been</w:t>
            </w:r>
            <w:r w:rsidR="00C4075D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set to avoid conflicts</w:t>
            </w:r>
          </w:p>
        </w:tc>
      </w:tr>
      <w:tr w:rsidR="00273018" w:rsidRPr="00065AE2" w:rsidTr="00C4075D">
        <w:trPr>
          <w:trHeight w:val="679"/>
        </w:trPr>
        <w:tc>
          <w:tcPr>
            <w:tcW w:w="942" w:type="dxa"/>
          </w:tcPr>
          <w:p w:rsidR="00C4075D" w:rsidRPr="00065AE2" w:rsidRDefault="00C4075D" w:rsidP="00C4075D">
            <w:pPr>
              <w:pStyle w:val="TableParagraph"/>
              <w:spacing w:before="145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73018" w:rsidRPr="00065AE2" w:rsidRDefault="00C4075D" w:rsidP="00C4075D">
            <w:pPr>
              <w:pStyle w:val="TableParagraph"/>
              <w:spacing w:before="145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922ACA" w:rsidRPr="00065AE2">
              <w:rPr>
                <w:rFonts w:asciiTheme="minorHAnsi" w:hAnsiTheme="minorHAnsi" w:cstheme="minorHAnsi"/>
                <w:sz w:val="28"/>
                <w:szCs w:val="28"/>
              </w:rPr>
              <w:t>FR-4</w:t>
            </w:r>
          </w:p>
        </w:tc>
        <w:tc>
          <w:tcPr>
            <w:tcW w:w="3035" w:type="dxa"/>
          </w:tcPr>
          <w:p w:rsidR="00273018" w:rsidRPr="00065AE2" w:rsidRDefault="00273018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73018" w:rsidRPr="00065AE2" w:rsidRDefault="00922ACA">
            <w:pPr>
              <w:pStyle w:val="TableParagraph"/>
              <w:spacing w:before="145"/>
              <w:ind w:left="9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Fast</w:t>
            </w:r>
            <w:r w:rsidRPr="00065AE2">
              <w:rPr>
                <w:rFonts w:asciiTheme="minorHAnsi" w:hAnsiTheme="minorHAnsi" w:cstheme="minorHAnsi"/>
                <w:spacing w:val="-12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communication</w:t>
            </w:r>
          </w:p>
        </w:tc>
        <w:tc>
          <w:tcPr>
            <w:tcW w:w="5670" w:type="dxa"/>
          </w:tcPr>
          <w:p w:rsidR="00F06F17" w:rsidRPr="00065AE2" w:rsidRDefault="00922ACA">
            <w:pPr>
              <w:pStyle w:val="TableParagraph"/>
              <w:spacing w:before="124" w:line="270" w:lineRule="atLeast"/>
              <w:ind w:left="102" w:right="105" w:firstLine="99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This system uses a motion sensor to detect wild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animals approaching near the field and smoke sensor to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detect the fire. In such a case the sensor signals the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microcontroller to take action. The microcontroller now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sounds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alarm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woo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animals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away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from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 w:rsidR="00F06F17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</w:p>
          <w:p w:rsidR="00273018" w:rsidRPr="00065AE2" w:rsidRDefault="00F06F17" w:rsidP="00065AE2">
            <w:pPr>
              <w:ind w:left="142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as well as sends SMS to the farmer and makes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call, so</w:t>
            </w:r>
            <w:r w:rsidRPr="00065A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that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farmer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may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know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about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issue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="00C4075D"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come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pacing w:val="-47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spot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case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animals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don’t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turn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away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065AE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alarm.</w:t>
            </w:r>
          </w:p>
        </w:tc>
      </w:tr>
      <w:tr w:rsidR="00C4075D" w:rsidRPr="00065AE2" w:rsidTr="00C4075D">
        <w:trPr>
          <w:trHeight w:val="675"/>
        </w:trPr>
        <w:tc>
          <w:tcPr>
            <w:tcW w:w="942" w:type="dxa"/>
          </w:tcPr>
          <w:p w:rsidR="00C4075D" w:rsidRPr="00065AE2" w:rsidRDefault="00C4075D" w:rsidP="00C4075D">
            <w:pPr>
              <w:pStyle w:val="TableParagraph"/>
              <w:spacing w:before="145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   FR-5</w:t>
            </w:r>
          </w:p>
        </w:tc>
        <w:tc>
          <w:tcPr>
            <w:tcW w:w="3035" w:type="dxa"/>
          </w:tcPr>
          <w:p w:rsidR="00C4075D" w:rsidRPr="00065AE2" w:rsidRDefault="00C4075D" w:rsidP="00C4075D">
            <w:pPr>
              <w:pStyle w:val="TableParagraph"/>
              <w:spacing w:before="145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          Performance</w:t>
            </w:r>
          </w:p>
        </w:tc>
        <w:tc>
          <w:tcPr>
            <w:tcW w:w="5670" w:type="dxa"/>
          </w:tcPr>
          <w:p w:rsidR="00C4075D" w:rsidRPr="00065AE2" w:rsidRDefault="00C4075D" w:rsidP="00666E8F">
            <w:pPr>
              <w:pStyle w:val="TableParagraph"/>
              <w:spacing w:before="145"/>
              <w:ind w:left="102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IOT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network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sensor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sends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an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message</w:t>
            </w:r>
            <w:r w:rsidRPr="00065A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065A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46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C4075D" w:rsidRPr="00065AE2" w:rsidTr="00C4075D">
        <w:trPr>
          <w:trHeight w:val="517"/>
        </w:trPr>
        <w:tc>
          <w:tcPr>
            <w:tcW w:w="942" w:type="dxa"/>
          </w:tcPr>
          <w:p w:rsidR="00C4075D" w:rsidRPr="00065AE2" w:rsidRDefault="00C4075D" w:rsidP="00666E8F">
            <w:pPr>
              <w:pStyle w:val="TableParagraph"/>
              <w:spacing w:before="145"/>
              <w:ind w:left="10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FR-6</w:t>
            </w:r>
          </w:p>
        </w:tc>
        <w:tc>
          <w:tcPr>
            <w:tcW w:w="3035" w:type="dxa"/>
          </w:tcPr>
          <w:p w:rsidR="00C4075D" w:rsidRPr="00065AE2" w:rsidRDefault="00C4075D" w:rsidP="00666E8F">
            <w:pPr>
              <w:pStyle w:val="TableParagraph"/>
              <w:spacing w:before="145"/>
              <w:ind w:left="9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 xml:space="preserve">      Scalable</w:t>
            </w:r>
            <w:r w:rsidRPr="00065AE2">
              <w:rPr>
                <w:rFonts w:asciiTheme="minorHAnsi" w:hAnsiTheme="minorHAnsi" w:cstheme="minorHAnsi"/>
                <w:spacing w:val="-12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</w:p>
        </w:tc>
        <w:tc>
          <w:tcPr>
            <w:tcW w:w="5670" w:type="dxa"/>
          </w:tcPr>
          <w:p w:rsidR="00C4075D" w:rsidRPr="00065AE2" w:rsidRDefault="00C4075D" w:rsidP="00666E8F">
            <w:pPr>
              <w:pStyle w:val="TableParagraph"/>
              <w:spacing w:before="145"/>
              <w:ind w:left="151"/>
              <w:rPr>
                <w:rFonts w:asciiTheme="minorHAnsi" w:hAnsiTheme="minorHAnsi" w:cstheme="minorHAnsi"/>
                <w:sz w:val="28"/>
                <w:szCs w:val="28"/>
              </w:rPr>
            </w:pP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Justify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scalability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065A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  <w:r w:rsidR="00065AE2" w:rsidRPr="00065AE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:rsidR="00273018" w:rsidRPr="00065AE2" w:rsidRDefault="00273018">
      <w:pPr>
        <w:rPr>
          <w:rFonts w:asciiTheme="minorHAnsi" w:hAnsiTheme="minorHAnsi" w:cstheme="minorHAnsi"/>
          <w:sz w:val="28"/>
          <w:szCs w:val="28"/>
        </w:rPr>
      </w:pPr>
    </w:p>
    <w:p w:rsidR="00273018" w:rsidRPr="00065AE2" w:rsidRDefault="00273018">
      <w:pPr>
        <w:rPr>
          <w:rFonts w:asciiTheme="minorHAnsi" w:hAnsiTheme="minorHAnsi" w:cstheme="minorHAnsi"/>
          <w:sz w:val="20"/>
        </w:rPr>
      </w:pPr>
    </w:p>
    <w:p w:rsidR="00273018" w:rsidRPr="00065AE2" w:rsidRDefault="00C4075D" w:rsidP="00C4075D">
      <w:pPr>
        <w:spacing w:before="55"/>
        <w:rPr>
          <w:rFonts w:asciiTheme="minorHAnsi" w:hAnsiTheme="minorHAnsi" w:cstheme="minorHAnsi"/>
          <w:b/>
          <w:sz w:val="32"/>
          <w:szCs w:val="32"/>
        </w:rPr>
      </w:pPr>
      <w:r w:rsidRPr="00065AE2">
        <w:rPr>
          <w:rFonts w:asciiTheme="minorHAnsi" w:hAnsiTheme="minorHAnsi" w:cstheme="minorHAnsi"/>
          <w:sz w:val="26"/>
        </w:rPr>
        <w:t xml:space="preserve">    </w:t>
      </w:r>
      <w:r w:rsidR="00922ACA" w:rsidRPr="00065AE2">
        <w:rPr>
          <w:rFonts w:asciiTheme="minorHAnsi" w:hAnsiTheme="minorHAnsi" w:cstheme="minorHAnsi"/>
          <w:b/>
          <w:spacing w:val="-1"/>
          <w:sz w:val="32"/>
          <w:szCs w:val="32"/>
        </w:rPr>
        <w:t>Non-functional</w:t>
      </w:r>
      <w:r w:rsidR="00922ACA" w:rsidRPr="00065AE2">
        <w:rPr>
          <w:rFonts w:asciiTheme="minorHAnsi" w:hAnsiTheme="minorHAnsi" w:cstheme="minorHAnsi"/>
          <w:b/>
          <w:spacing w:val="-9"/>
          <w:sz w:val="32"/>
          <w:szCs w:val="32"/>
        </w:rPr>
        <w:t xml:space="preserve"> </w:t>
      </w:r>
      <w:r w:rsidR="00922ACA" w:rsidRPr="00065AE2">
        <w:rPr>
          <w:rFonts w:asciiTheme="minorHAnsi" w:hAnsiTheme="minorHAnsi" w:cstheme="minorHAnsi"/>
          <w:b/>
          <w:sz w:val="32"/>
          <w:szCs w:val="32"/>
        </w:rPr>
        <w:t>Requirements:</w:t>
      </w:r>
    </w:p>
    <w:p w:rsidR="00273018" w:rsidRPr="00065AE2" w:rsidRDefault="00273018">
      <w:pPr>
        <w:rPr>
          <w:rFonts w:asciiTheme="minorHAnsi" w:hAnsiTheme="minorHAnsi" w:cstheme="minorHAnsi"/>
          <w:b/>
          <w:sz w:val="20"/>
        </w:rPr>
      </w:pPr>
    </w:p>
    <w:p w:rsidR="00273018" w:rsidRPr="00065AE2" w:rsidRDefault="00273018">
      <w:pPr>
        <w:spacing w:before="3"/>
        <w:rPr>
          <w:rFonts w:asciiTheme="minorHAnsi" w:hAnsiTheme="minorHAnsi" w:cstheme="minorHAnsi"/>
          <w:b/>
          <w:sz w:val="16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3380"/>
        <w:gridCol w:w="4760"/>
      </w:tblGrid>
      <w:tr w:rsidR="00273018" w:rsidRPr="00065AE2">
        <w:trPr>
          <w:trHeight w:val="470"/>
        </w:trPr>
        <w:tc>
          <w:tcPr>
            <w:tcW w:w="1200" w:type="dxa"/>
          </w:tcPr>
          <w:p w:rsidR="00273018" w:rsidRPr="00065AE2" w:rsidRDefault="00922ACA">
            <w:pPr>
              <w:pStyle w:val="TableParagraph"/>
              <w:spacing w:before="17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FR</w:t>
            </w:r>
            <w:r w:rsidRPr="00065AE2">
              <w:rPr>
                <w:rFonts w:asciiTheme="minorHAnsi" w:hAnsiTheme="minorHAnsi" w:cstheme="minorHAnsi"/>
                <w:spacing w:val="-3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No.</w:t>
            </w:r>
          </w:p>
        </w:tc>
        <w:tc>
          <w:tcPr>
            <w:tcW w:w="3380" w:type="dxa"/>
          </w:tcPr>
          <w:p w:rsidR="00273018" w:rsidRPr="00065AE2" w:rsidRDefault="00922ACA">
            <w:pPr>
              <w:pStyle w:val="TableParagraph"/>
              <w:spacing w:before="17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pacing w:val="-1"/>
                <w:sz w:val="26"/>
                <w:szCs w:val="26"/>
              </w:rPr>
              <w:t>Non-Functional</w:t>
            </w:r>
            <w:r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Requirement</w:t>
            </w:r>
          </w:p>
        </w:tc>
        <w:tc>
          <w:tcPr>
            <w:tcW w:w="4760" w:type="dxa"/>
          </w:tcPr>
          <w:p w:rsidR="00273018" w:rsidRPr="00065AE2" w:rsidRDefault="00521CFF">
            <w:pPr>
              <w:pStyle w:val="TableParagraph"/>
              <w:spacing w:before="171"/>
              <w:ind w:left="92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Description</w:t>
            </w:r>
          </w:p>
        </w:tc>
      </w:tr>
      <w:tr w:rsidR="00273018" w:rsidRPr="00065AE2">
        <w:trPr>
          <w:trHeight w:val="2290"/>
        </w:trPr>
        <w:tc>
          <w:tcPr>
            <w:tcW w:w="1200" w:type="dxa"/>
          </w:tcPr>
          <w:p w:rsidR="00273018" w:rsidRPr="00065AE2" w:rsidRDefault="00922ACA">
            <w:pPr>
              <w:pStyle w:val="TableParagraph"/>
              <w:spacing w:before="143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NFR-1</w:t>
            </w:r>
          </w:p>
        </w:tc>
        <w:tc>
          <w:tcPr>
            <w:tcW w:w="3380" w:type="dxa"/>
          </w:tcPr>
          <w:p w:rsidR="00C4075D" w:rsidRPr="00065AE2" w:rsidRDefault="00C4075D">
            <w:pPr>
              <w:pStyle w:val="TableParagraph"/>
              <w:spacing w:before="143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</w:t>
            </w:r>
          </w:p>
          <w:p w:rsidR="00C4075D" w:rsidRPr="00065AE2" w:rsidRDefault="00C4075D">
            <w:pPr>
              <w:pStyle w:val="TableParagraph"/>
              <w:spacing w:before="143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273018" w:rsidRPr="00065AE2" w:rsidRDefault="00C4075D">
            <w:pPr>
              <w:pStyle w:val="TableParagraph"/>
              <w:spacing w:before="143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Usability</w:t>
            </w:r>
          </w:p>
        </w:tc>
        <w:tc>
          <w:tcPr>
            <w:tcW w:w="4760" w:type="dxa"/>
          </w:tcPr>
          <w:p w:rsidR="00273018" w:rsidRPr="00065AE2" w:rsidRDefault="00065AE2">
            <w:pPr>
              <w:pStyle w:val="TableParagraph"/>
              <w:spacing w:before="121" w:line="270" w:lineRule="atLeast"/>
              <w:ind w:left="92" w:right="36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IOT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device verifies that usability is a special and</w:t>
            </w:r>
            <w:r w:rsidR="00922ACA"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important perspective to analyze user</w:t>
            </w:r>
            <w:r w:rsidR="00922ACA"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requirements, which can further improve the</w:t>
            </w:r>
            <w:r w:rsidR="00922ACA"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design quality. In the design process with user</w:t>
            </w:r>
            <w:r w:rsidR="00922ACA"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experience as the core, the analysis of users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product</w:t>
            </w:r>
            <w:r w:rsidR="00922ACA"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usability</w:t>
            </w:r>
            <w:r w:rsidR="00922ACA"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can</w:t>
            </w:r>
            <w:r w:rsidR="00922ACA"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indeed</w:t>
            </w:r>
            <w:r w:rsidR="00922ACA"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help</w:t>
            </w:r>
            <w:r w:rsidR="00922ACA"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designers</w:t>
            </w:r>
            <w:r w:rsidR="00922ACA"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better</w:t>
            </w:r>
            <w:r w:rsidR="00922ACA" w:rsidRPr="00065AE2">
              <w:rPr>
                <w:rFonts w:asciiTheme="minorHAnsi" w:hAnsiTheme="minorHAnsi" w:cstheme="minorHAnsi"/>
                <w:spacing w:val="-46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understand users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potential needs in gas leakage</w:t>
            </w:r>
            <w:r w:rsidR="00922ACA"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monitoring,</w:t>
            </w:r>
            <w:r w:rsidR="00922ACA" w:rsidRPr="00065AE2">
              <w:rPr>
                <w:rFonts w:asciiTheme="minorHAnsi" w:hAnsiTheme="minorHAnsi" w:cstheme="minorHAnsi"/>
                <w:spacing w:val="-3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behavior</w:t>
            </w:r>
            <w:r w:rsidR="00922ACA" w:rsidRPr="00065AE2">
              <w:rPr>
                <w:rFonts w:asciiTheme="minorHAnsi" w:hAnsiTheme="minorHAnsi" w:cstheme="minorHAnsi"/>
                <w:spacing w:val="-2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and</w:t>
            </w:r>
            <w:r w:rsidR="00922ACA" w:rsidRPr="00065AE2">
              <w:rPr>
                <w:rFonts w:asciiTheme="minorHAnsi" w:hAnsiTheme="minorHAnsi" w:cstheme="minorHAnsi"/>
                <w:spacing w:val="-2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experience.</w:t>
            </w:r>
          </w:p>
        </w:tc>
      </w:tr>
      <w:tr w:rsidR="00273018" w:rsidRPr="00065AE2" w:rsidTr="00C4075D">
        <w:trPr>
          <w:trHeight w:val="1011"/>
        </w:trPr>
        <w:tc>
          <w:tcPr>
            <w:tcW w:w="1200" w:type="dxa"/>
          </w:tcPr>
          <w:p w:rsidR="00273018" w:rsidRPr="00065AE2" w:rsidRDefault="00273018">
            <w:pPr>
              <w:pStyle w:val="TableParagraph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273018" w:rsidRPr="00065AE2" w:rsidRDefault="00922ACA">
            <w:pPr>
              <w:pStyle w:val="TableParagraph"/>
              <w:spacing w:before="148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NFR-2</w:t>
            </w:r>
          </w:p>
        </w:tc>
        <w:tc>
          <w:tcPr>
            <w:tcW w:w="3380" w:type="dxa"/>
          </w:tcPr>
          <w:p w:rsidR="00273018" w:rsidRPr="00065AE2" w:rsidRDefault="00273018">
            <w:pPr>
              <w:pStyle w:val="TableParagraph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273018" w:rsidRPr="00065AE2" w:rsidRDefault="00C4075D">
            <w:pPr>
              <w:pStyle w:val="TableParagraph"/>
              <w:spacing w:before="148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Security</w:t>
            </w:r>
          </w:p>
        </w:tc>
        <w:tc>
          <w:tcPr>
            <w:tcW w:w="4760" w:type="dxa"/>
          </w:tcPr>
          <w:p w:rsidR="00273018" w:rsidRPr="00065AE2" w:rsidRDefault="00C4075D" w:rsidP="00C4075D">
            <w:pPr>
              <w:pStyle w:val="TableParagraph"/>
              <w:spacing w:before="148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It</w:t>
            </w:r>
            <w:r w:rsidR="00922ACA"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helps</w:t>
            </w:r>
            <w:r w:rsidR="00922ACA" w:rsidRPr="00065AE2">
              <w:rPr>
                <w:rFonts w:asciiTheme="minorHAnsi" w:hAnsiTheme="minorHAnsi" w:cstheme="minorHAnsi"/>
                <w:spacing w:val="-6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to</w:t>
            </w:r>
            <w:r w:rsidR="00922ACA"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prevent</w:t>
            </w:r>
            <w:r w:rsidR="00922ACA" w:rsidRPr="00065AE2">
              <w:rPr>
                <w:rFonts w:asciiTheme="minorHAnsi" w:hAnsiTheme="minorHAnsi" w:cstheme="minorHAnsi"/>
                <w:spacing w:val="-6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from</w:t>
            </w:r>
            <w:r w:rsidR="00922ACA"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material</w:t>
            </w:r>
            <w:r w:rsidR="00922ACA" w:rsidRPr="00065AE2">
              <w:rPr>
                <w:rFonts w:asciiTheme="minorHAnsi" w:hAnsiTheme="minorHAnsi" w:cstheme="minorHAnsi"/>
                <w:spacing w:val="-6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loss</w:t>
            </w:r>
            <w:r w:rsidR="00922ACA"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and</w:t>
            </w:r>
            <w:r w:rsidR="00922ACA" w:rsidRPr="00065AE2">
              <w:rPr>
                <w:rFonts w:asciiTheme="minorHAnsi" w:hAnsiTheme="minorHAnsi" w:cstheme="minorHAnsi"/>
                <w:spacing w:val="-6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human</w:t>
            </w:r>
            <w:r w:rsidR="00065AE2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pacing w:val="-47"/>
                <w:sz w:val="26"/>
                <w:szCs w:val="26"/>
              </w:rPr>
              <w:t xml:space="preserve">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injuries</w:t>
            </w:r>
          </w:p>
        </w:tc>
      </w:tr>
      <w:tr w:rsidR="00273018" w:rsidRPr="00065AE2">
        <w:trPr>
          <w:trHeight w:val="1770"/>
        </w:trPr>
        <w:tc>
          <w:tcPr>
            <w:tcW w:w="1200" w:type="dxa"/>
          </w:tcPr>
          <w:p w:rsidR="00273018" w:rsidRPr="00065AE2" w:rsidRDefault="00922ACA">
            <w:pPr>
              <w:pStyle w:val="TableParagraph"/>
              <w:spacing w:before="148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NFR-3</w:t>
            </w:r>
          </w:p>
        </w:tc>
        <w:tc>
          <w:tcPr>
            <w:tcW w:w="3380" w:type="dxa"/>
          </w:tcPr>
          <w:p w:rsidR="00C4075D" w:rsidRPr="00065AE2" w:rsidRDefault="00C4075D">
            <w:pPr>
              <w:pStyle w:val="TableParagraph"/>
              <w:spacing w:before="148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:rsidR="00273018" w:rsidRPr="00065AE2" w:rsidRDefault="00C4075D" w:rsidP="00C4075D">
            <w:pPr>
              <w:pStyle w:val="TableParagraph"/>
              <w:spacing w:before="148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Reliability</w:t>
            </w:r>
          </w:p>
        </w:tc>
        <w:tc>
          <w:tcPr>
            <w:tcW w:w="4760" w:type="dxa"/>
          </w:tcPr>
          <w:p w:rsidR="00273018" w:rsidRPr="00065AE2" w:rsidRDefault="00922ACA" w:rsidP="00065AE2">
            <w:pPr>
              <w:pStyle w:val="TableParagraph"/>
              <w:spacing w:before="148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IOT</w:t>
            </w:r>
            <w:r w:rsidRPr="00065AE2">
              <w:rPr>
                <w:rFonts w:asciiTheme="minorHAnsi" w:hAnsiTheme="minorHAnsi" w:cstheme="minorHAnsi"/>
                <w:spacing w:val="-10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Based</w:t>
            </w:r>
            <w:r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Crop</w:t>
            </w:r>
            <w:r w:rsidRPr="00065AE2">
              <w:rPr>
                <w:rFonts w:asciiTheme="minorHAnsi" w:hAnsiTheme="minorHAnsi" w:cstheme="minorHAnsi"/>
                <w:spacing w:val="-10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Protection</w:t>
            </w:r>
            <w:r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System</w:t>
            </w:r>
            <w:r w:rsidRPr="00065AE2">
              <w:rPr>
                <w:rFonts w:asciiTheme="minorHAnsi" w:hAnsiTheme="minorHAnsi" w:cstheme="minorHAnsi"/>
                <w:spacing w:val="-10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against</w:t>
            </w:r>
            <w:r w:rsidRPr="00065AE2">
              <w:rPr>
                <w:rFonts w:asciiTheme="minorHAnsi" w:hAnsiTheme="minorHAnsi" w:cstheme="minorHAnsi"/>
                <w:spacing w:val="-9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Birds</w:t>
            </w:r>
            <w:r w:rsidRPr="00065AE2">
              <w:rPr>
                <w:rFonts w:asciiTheme="minorHAnsi" w:hAnsiTheme="minorHAnsi" w:cstheme="minorHAnsi"/>
                <w:spacing w:val="-10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and</w:t>
            </w:r>
            <w:r w:rsidRPr="00065AE2">
              <w:rPr>
                <w:rFonts w:asciiTheme="minorHAnsi" w:hAnsiTheme="minorHAnsi" w:cstheme="minorHAnsi"/>
                <w:spacing w:val="-4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Wild Animal Attacks Smart crop protection system</w:t>
            </w:r>
            <w:r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from wild animals using Arduino</w:t>
            </w:r>
            <w:r w:rsidR="00065AE2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Smart Crop</w:t>
            </w:r>
            <w:r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Protection System from Animals and Fire using</w:t>
            </w:r>
            <w:r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Arduino.</w:t>
            </w:r>
          </w:p>
        </w:tc>
      </w:tr>
      <w:tr w:rsidR="00273018" w:rsidRPr="00065AE2">
        <w:trPr>
          <w:trHeight w:val="1470"/>
        </w:trPr>
        <w:tc>
          <w:tcPr>
            <w:tcW w:w="1200" w:type="dxa"/>
          </w:tcPr>
          <w:p w:rsidR="00273018" w:rsidRPr="00065AE2" w:rsidRDefault="00273018">
            <w:pPr>
              <w:pStyle w:val="TableParagraph"/>
              <w:spacing w:before="10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273018" w:rsidRPr="00065AE2" w:rsidRDefault="00922ACA">
            <w:pPr>
              <w:pStyle w:val="TableParagraph"/>
              <w:spacing w:before="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NFR-4</w:t>
            </w:r>
          </w:p>
        </w:tc>
        <w:tc>
          <w:tcPr>
            <w:tcW w:w="3380" w:type="dxa"/>
          </w:tcPr>
          <w:p w:rsidR="00273018" w:rsidRPr="00065AE2" w:rsidRDefault="00273018">
            <w:pPr>
              <w:pStyle w:val="TableParagraph"/>
              <w:spacing w:before="10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273018" w:rsidRPr="00065AE2" w:rsidRDefault="00C4075D">
            <w:pPr>
              <w:pStyle w:val="TableParagraph"/>
              <w:spacing w:before="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Performance</w:t>
            </w:r>
          </w:p>
        </w:tc>
        <w:tc>
          <w:tcPr>
            <w:tcW w:w="4760" w:type="dxa"/>
          </w:tcPr>
          <w:p w:rsidR="00273018" w:rsidRPr="00065AE2" w:rsidRDefault="00922ACA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This system uses a motion sensor to detect wild</w:t>
            </w:r>
            <w:r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animals approaching near the field and smoke</w:t>
            </w:r>
            <w:r w:rsidRPr="00065AE2">
              <w:rPr>
                <w:rFonts w:asciiTheme="minorHAnsi" w:hAnsiTheme="minorHAnsi" w:cstheme="minorHAnsi"/>
                <w:spacing w:val="1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sensor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to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detect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fire.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In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such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case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the</w:t>
            </w:r>
            <w:r w:rsidRPr="00065AE2">
              <w:rPr>
                <w:rFonts w:asciiTheme="minorHAnsi" w:hAnsiTheme="minorHAnsi" w:cstheme="minorHAnsi"/>
                <w:spacing w:val="-5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sensor</w:t>
            </w:r>
            <w:r w:rsidR="00065AE2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pacing w:val="-46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signals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the</w:t>
            </w:r>
            <w:r w:rsidRPr="00065AE2">
              <w:rPr>
                <w:rFonts w:asciiTheme="minorHAnsi" w:hAnsiTheme="minorHAnsi" w:cstheme="minorHAnsi"/>
                <w:spacing w:val="-3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microcontroller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to</w:t>
            </w:r>
            <w:r w:rsidRPr="00065AE2">
              <w:rPr>
                <w:rFonts w:asciiTheme="minorHAnsi" w:hAnsiTheme="minorHAnsi" w:cstheme="minorHAnsi"/>
                <w:spacing w:val="-3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take</w:t>
            </w:r>
            <w:r w:rsidRPr="00065AE2">
              <w:rPr>
                <w:rFonts w:asciiTheme="minorHAnsi" w:hAnsiTheme="minorHAnsi" w:cstheme="minorHAnsi"/>
                <w:spacing w:val="-4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action.</w:t>
            </w:r>
          </w:p>
        </w:tc>
      </w:tr>
      <w:tr w:rsidR="00273018" w:rsidRPr="00065AE2">
        <w:trPr>
          <w:trHeight w:val="1210"/>
        </w:trPr>
        <w:tc>
          <w:tcPr>
            <w:tcW w:w="1200" w:type="dxa"/>
          </w:tcPr>
          <w:p w:rsidR="00273018" w:rsidRPr="00065AE2" w:rsidRDefault="00922ACA">
            <w:pPr>
              <w:pStyle w:val="TableParagraph"/>
              <w:spacing w:before="14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NFR-5</w:t>
            </w:r>
          </w:p>
        </w:tc>
        <w:tc>
          <w:tcPr>
            <w:tcW w:w="3380" w:type="dxa"/>
          </w:tcPr>
          <w:p w:rsidR="00C4075D" w:rsidRPr="00065AE2" w:rsidRDefault="00C4075D">
            <w:pPr>
              <w:pStyle w:val="TableParagraph"/>
              <w:spacing w:before="14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</w:t>
            </w:r>
          </w:p>
          <w:p w:rsidR="00273018" w:rsidRPr="00065AE2" w:rsidRDefault="00C4075D">
            <w:pPr>
              <w:pStyle w:val="TableParagraph"/>
              <w:spacing w:before="141"/>
              <w:ind w:left="97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              </w:t>
            </w:r>
            <w:r w:rsidR="00922ACA" w:rsidRPr="00065AE2">
              <w:rPr>
                <w:rFonts w:asciiTheme="minorHAnsi" w:hAnsiTheme="minorHAnsi" w:cstheme="minorHAnsi"/>
                <w:sz w:val="26"/>
                <w:szCs w:val="26"/>
              </w:rPr>
              <w:t>Availability</w:t>
            </w:r>
          </w:p>
        </w:tc>
        <w:tc>
          <w:tcPr>
            <w:tcW w:w="4760" w:type="dxa"/>
          </w:tcPr>
          <w:p w:rsidR="00273018" w:rsidRPr="00065AE2" w:rsidRDefault="00922ACA" w:rsidP="00065AE2">
            <w:pPr>
              <w:pStyle w:val="TableParagraph"/>
              <w:spacing w:before="143"/>
              <w:ind w:left="92" w:right="317" w:firstLine="4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By developing and deploying resilient hardware</w:t>
            </w:r>
            <w:r w:rsidRPr="00065AE2">
              <w:rPr>
                <w:rFonts w:asciiTheme="minorHAnsi" w:hAnsiTheme="minorHAnsi" w:cstheme="minorHAnsi"/>
                <w:spacing w:val="-4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And</w:t>
            </w:r>
            <w:r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beautiful</w:t>
            </w:r>
            <w:r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software</w:t>
            </w:r>
            <w:r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we</w:t>
            </w:r>
            <w:r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empower</w:t>
            </w:r>
            <w:r w:rsidRPr="00065AE2">
              <w:rPr>
                <w:rFonts w:asciiTheme="minorHAnsi" w:hAnsiTheme="minorHAnsi" w:cstheme="minorHAnsi"/>
                <w:spacing w:val="-8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  <w:r w:rsidRPr="00065AE2">
              <w:rPr>
                <w:rFonts w:asciiTheme="minorHAnsi" w:hAnsiTheme="minorHAnsi" w:cstheme="minorHAnsi"/>
                <w:spacing w:val="-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to</w:t>
            </w:r>
            <w:r w:rsidR="00065AE2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pacing w:val="-47"/>
                <w:sz w:val="26"/>
                <w:szCs w:val="26"/>
              </w:rPr>
              <w:t xml:space="preserve"> </w:t>
            </w:r>
            <w:r w:rsidRPr="00065AE2">
              <w:rPr>
                <w:rFonts w:asciiTheme="minorHAnsi" w:hAnsiTheme="minorHAnsi" w:cstheme="minorHAnsi"/>
                <w:sz w:val="26"/>
                <w:szCs w:val="26"/>
              </w:rPr>
              <w:t>manage</w:t>
            </w:r>
            <w:r w:rsidRPr="00065AE2">
              <w:rPr>
                <w:rFonts w:asciiTheme="minorHAnsi" w:hAnsiTheme="minorHAnsi" w:cstheme="minorHAnsi"/>
                <w:spacing w:val="-2"/>
                <w:sz w:val="26"/>
                <w:szCs w:val="26"/>
              </w:rPr>
              <w:t xml:space="preserve"> </w:t>
            </w:r>
            <w:r w:rsidR="00065AE2" w:rsidRPr="00065AE2">
              <w:rPr>
                <w:rFonts w:asciiTheme="minorHAnsi" w:hAnsiTheme="minorHAnsi" w:cstheme="minorHAnsi"/>
                <w:sz w:val="26"/>
                <w:szCs w:val="26"/>
              </w:rPr>
              <w:t xml:space="preserve"> farm land.</w:t>
            </w:r>
          </w:p>
        </w:tc>
      </w:tr>
    </w:tbl>
    <w:p w:rsidR="00273018" w:rsidRPr="00065AE2" w:rsidRDefault="00273018" w:rsidP="00F06F17">
      <w:pPr>
        <w:jc w:val="both"/>
        <w:rPr>
          <w:rFonts w:asciiTheme="minorHAnsi" w:hAnsiTheme="minorHAnsi" w:cstheme="minorHAnsi"/>
          <w:b/>
          <w:sz w:val="16"/>
        </w:rPr>
      </w:pPr>
    </w:p>
    <w:sectPr w:rsidR="00273018" w:rsidRPr="00065AE2" w:rsidSect="00F06F17">
      <w:headerReference w:type="default" r:id="rId8"/>
      <w:pgSz w:w="11920" w:h="16840"/>
      <w:pgMar w:top="993" w:right="1140" w:bottom="280" w:left="11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B1" w:rsidRDefault="006776B1" w:rsidP="00162454">
      <w:r>
        <w:separator/>
      </w:r>
    </w:p>
  </w:endnote>
  <w:endnote w:type="continuationSeparator" w:id="1">
    <w:p w:rsidR="006776B1" w:rsidRDefault="006776B1" w:rsidP="00162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B1" w:rsidRDefault="006776B1" w:rsidP="00162454">
      <w:r>
        <w:separator/>
      </w:r>
    </w:p>
  </w:footnote>
  <w:footnote w:type="continuationSeparator" w:id="1">
    <w:p w:rsidR="006776B1" w:rsidRDefault="006776B1" w:rsidP="00162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E2" w:rsidRDefault="00065AE2">
    <w:pPr>
      <w:pStyle w:val="Header"/>
      <w:rPr>
        <w:sz w:val="48"/>
        <w:szCs w:val="48"/>
        <w:lang w:val="en-IN"/>
      </w:rPr>
    </w:pPr>
    <w:r>
      <w:rPr>
        <w:sz w:val="48"/>
        <w:szCs w:val="48"/>
        <w:lang w:val="en-IN"/>
      </w:rPr>
      <w:t xml:space="preserve">                   PROJECT DESIGN PHASE-II</w:t>
    </w:r>
  </w:p>
  <w:p w:rsidR="00065AE2" w:rsidRDefault="00065AE2">
    <w:pPr>
      <w:pStyle w:val="Header"/>
      <w:rPr>
        <w:sz w:val="48"/>
        <w:szCs w:val="48"/>
        <w:lang w:val="en-IN"/>
      </w:rPr>
    </w:pPr>
    <w:r>
      <w:rPr>
        <w:sz w:val="48"/>
        <w:szCs w:val="48"/>
        <w:lang w:val="en-IN"/>
      </w:rPr>
      <w:t xml:space="preserve">                  SOLUTION REQUIREMENTS</w:t>
    </w:r>
  </w:p>
  <w:p w:rsidR="00065AE2" w:rsidRPr="00065AE2" w:rsidRDefault="00065AE2">
    <w:pPr>
      <w:pStyle w:val="Header"/>
      <w:rPr>
        <w:sz w:val="44"/>
        <w:szCs w:val="44"/>
        <w:lang w:val="en-IN"/>
      </w:rPr>
    </w:pPr>
    <w:r>
      <w:rPr>
        <w:sz w:val="44"/>
        <w:szCs w:val="44"/>
        <w:lang w:val="en-IN"/>
      </w:rPr>
      <w:t>TEAM ID:PNT2022TMID36188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63DA"/>
    <w:multiLevelType w:val="hybridMultilevel"/>
    <w:tmpl w:val="DD4EB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925E3"/>
    <w:multiLevelType w:val="hybridMultilevel"/>
    <w:tmpl w:val="435ED610"/>
    <w:lvl w:ilvl="0" w:tplc="08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3018"/>
    <w:rsid w:val="00065AE2"/>
    <w:rsid w:val="00162454"/>
    <w:rsid w:val="00273018"/>
    <w:rsid w:val="00521CFF"/>
    <w:rsid w:val="006776B1"/>
    <w:rsid w:val="007B54E6"/>
    <w:rsid w:val="00922ACA"/>
    <w:rsid w:val="00B77676"/>
    <w:rsid w:val="00C4075D"/>
    <w:rsid w:val="00F06F17"/>
    <w:rsid w:val="00F07D3A"/>
    <w:rsid w:val="00FA5646"/>
    <w:rsid w:val="00FE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3018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16245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301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73018"/>
  </w:style>
  <w:style w:type="paragraph" w:customStyle="1" w:styleId="TableParagraph">
    <w:name w:val="Table Paragraph"/>
    <w:basedOn w:val="Normal"/>
    <w:uiPriority w:val="1"/>
    <w:qFormat/>
    <w:rsid w:val="00273018"/>
  </w:style>
  <w:style w:type="paragraph" w:styleId="NormalWeb">
    <w:name w:val="Normal (Web)"/>
    <w:basedOn w:val="Normal"/>
    <w:uiPriority w:val="99"/>
    <w:unhideWhenUsed/>
    <w:rsid w:val="001624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62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4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62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454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16245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4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527F-0E3C-41EE-B33A-F4643E16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requirement.docx</vt:lpstr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requirement.docx</dc:title>
  <cp:lastModifiedBy>91960</cp:lastModifiedBy>
  <cp:revision>5</cp:revision>
  <dcterms:created xsi:type="dcterms:W3CDTF">2022-10-20T08:24:00Z</dcterms:created>
  <dcterms:modified xsi:type="dcterms:W3CDTF">2022-10-21T07:33:00Z</dcterms:modified>
</cp:coreProperties>
</file>