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64D51" w14:textId="77777777" w:rsidR="00BD5051" w:rsidRDefault="00BD5051" w:rsidP="00044D0C">
      <w:pPr>
        <w:ind w:left="720" w:hanging="360"/>
      </w:pPr>
    </w:p>
    <w:p w14:paraId="26652598" w14:textId="77777777" w:rsidR="00BD5051" w:rsidRPr="00CF413D" w:rsidRDefault="00BD5051" w:rsidP="00BD5051">
      <w:pPr>
        <w:rPr>
          <w:rFonts w:ascii="Times New Roman" w:hAnsi="Times New Roman" w:cs="Times New Roman"/>
          <w:b/>
          <w:bCs/>
          <w:sz w:val="28"/>
          <w:szCs w:val="28"/>
          <w:u w:val="single"/>
          <w:lang w:val="en-US"/>
        </w:rPr>
      </w:pPr>
      <w:r w:rsidRPr="000B2DE3">
        <w:rPr>
          <w:rFonts w:ascii="Times New Roman" w:hAnsi="Times New Roman" w:cs="Times New Roman"/>
          <w:b/>
          <w:bCs/>
          <w:sz w:val="28"/>
          <w:szCs w:val="28"/>
          <w:lang w:val="en-US"/>
        </w:rPr>
        <w:t>PROJECT</w:t>
      </w:r>
      <w:r w:rsidRPr="000B2DE3">
        <w:rPr>
          <w:rFonts w:ascii="Times New Roman" w:hAnsi="Times New Roman" w:cs="Times New Roman"/>
          <w:b/>
          <w:bCs/>
          <w:lang w:val="en-US"/>
        </w:rPr>
        <w:t>:</w:t>
      </w:r>
      <w:r w:rsidRPr="000B2DE3">
        <w:rPr>
          <w:rFonts w:ascii="Times New Roman" w:hAnsi="Times New Roman" w:cs="Times New Roman"/>
          <w:lang w:val="en-US"/>
        </w:rPr>
        <w:t xml:space="preserve"> </w:t>
      </w:r>
      <w:r w:rsidRPr="00CF413D">
        <w:rPr>
          <w:rFonts w:ascii="Times New Roman" w:hAnsi="Times New Roman" w:cs="Times New Roman"/>
          <w:b/>
          <w:bCs/>
          <w:i/>
          <w:iCs/>
          <w:sz w:val="28"/>
          <w:szCs w:val="28"/>
          <w:u w:val="single"/>
          <w:lang w:val="en-US"/>
        </w:rPr>
        <w:t>Smart Solutions for Railways</w:t>
      </w:r>
    </w:p>
    <w:p w14:paraId="115FF2D1" w14:textId="77777777" w:rsidR="00BD5051" w:rsidRPr="000B2DE3" w:rsidRDefault="00BD5051" w:rsidP="00BD5051">
      <w:pPr>
        <w:rPr>
          <w:rFonts w:ascii="Times New Roman" w:hAnsi="Times New Roman" w:cs="Times New Roman"/>
          <w:sz w:val="24"/>
          <w:szCs w:val="24"/>
          <w:lang w:val="en-US"/>
        </w:rPr>
      </w:pPr>
      <w:r w:rsidRPr="000B2DE3">
        <w:rPr>
          <w:rFonts w:ascii="Times New Roman" w:hAnsi="Times New Roman" w:cs="Times New Roman"/>
          <w:b/>
          <w:bCs/>
          <w:sz w:val="28"/>
          <w:szCs w:val="28"/>
          <w:lang w:val="en-US"/>
        </w:rPr>
        <w:t>Team id</w:t>
      </w:r>
      <w:r w:rsidRPr="000B2DE3">
        <w:rPr>
          <w:rFonts w:ascii="Times New Roman" w:hAnsi="Times New Roman" w:cs="Times New Roman"/>
          <w:sz w:val="28"/>
          <w:szCs w:val="28"/>
          <w:lang w:val="en-US"/>
        </w:rPr>
        <w:t xml:space="preserve">: </w:t>
      </w:r>
      <w:r w:rsidRPr="000B2DE3">
        <w:rPr>
          <w:rFonts w:ascii="Times New Roman" w:hAnsi="Times New Roman" w:cs="Times New Roman"/>
          <w:sz w:val="24"/>
          <w:szCs w:val="24"/>
          <w:lang w:val="en-US"/>
        </w:rPr>
        <w:t>PNT2022TMID51115</w:t>
      </w:r>
    </w:p>
    <w:p w14:paraId="28F2F10D" w14:textId="77777777" w:rsidR="00BD5051" w:rsidRPr="000B2DE3" w:rsidRDefault="00BD5051" w:rsidP="00BD5051">
      <w:pPr>
        <w:rPr>
          <w:rFonts w:ascii="Times New Roman" w:hAnsi="Times New Roman" w:cs="Times New Roman"/>
          <w:lang w:val="en-US"/>
        </w:rPr>
      </w:pPr>
      <w:r w:rsidRPr="000B2DE3">
        <w:rPr>
          <w:rFonts w:ascii="Times New Roman" w:hAnsi="Times New Roman" w:cs="Times New Roman"/>
          <w:b/>
          <w:bCs/>
          <w:sz w:val="28"/>
          <w:szCs w:val="28"/>
          <w:lang w:val="en-US"/>
        </w:rPr>
        <w:t>Team Lead</w:t>
      </w:r>
      <w:r w:rsidRPr="000B2DE3">
        <w:rPr>
          <w:rFonts w:ascii="Times New Roman" w:hAnsi="Times New Roman" w:cs="Times New Roman"/>
          <w:sz w:val="28"/>
          <w:szCs w:val="28"/>
          <w:lang w:val="en-US"/>
        </w:rPr>
        <w:t>:</w:t>
      </w:r>
      <w:r w:rsidRPr="000B2DE3">
        <w:rPr>
          <w:rFonts w:ascii="Times New Roman" w:hAnsi="Times New Roman" w:cs="Times New Roman"/>
          <w:lang w:val="en-US"/>
        </w:rPr>
        <w:t xml:space="preserve">  </w:t>
      </w:r>
      <w:r w:rsidRPr="000B2DE3">
        <w:rPr>
          <w:rFonts w:ascii="Times New Roman" w:hAnsi="Times New Roman" w:cs="Times New Roman"/>
          <w:sz w:val="24"/>
          <w:szCs w:val="24"/>
          <w:lang w:val="en-US"/>
        </w:rPr>
        <w:t>M. SHRINITHIMEENA</w:t>
      </w:r>
    </w:p>
    <w:p w14:paraId="0B165140" w14:textId="77777777" w:rsidR="00BD5051" w:rsidRPr="000B2DE3" w:rsidRDefault="00BD5051" w:rsidP="00BD5051">
      <w:pPr>
        <w:spacing w:after="0"/>
        <w:rPr>
          <w:rFonts w:ascii="Times New Roman" w:hAnsi="Times New Roman" w:cs="Times New Roman"/>
          <w:sz w:val="24"/>
          <w:szCs w:val="24"/>
          <w:lang w:val="en-US"/>
        </w:rPr>
      </w:pPr>
      <w:r w:rsidRPr="000B2DE3">
        <w:rPr>
          <w:rFonts w:ascii="Times New Roman" w:hAnsi="Times New Roman" w:cs="Times New Roman"/>
          <w:b/>
          <w:bCs/>
          <w:sz w:val="28"/>
          <w:szCs w:val="28"/>
          <w:lang w:val="en-US"/>
        </w:rPr>
        <w:t>Team Members</w:t>
      </w:r>
      <w:r w:rsidRPr="000B2DE3">
        <w:rPr>
          <w:rFonts w:ascii="Times New Roman" w:hAnsi="Times New Roman" w:cs="Times New Roman"/>
          <w:sz w:val="28"/>
          <w:szCs w:val="28"/>
          <w:lang w:val="en-US"/>
        </w:rPr>
        <w:t>:</w:t>
      </w:r>
      <w:r w:rsidRPr="000B2DE3">
        <w:rPr>
          <w:rFonts w:ascii="Times New Roman" w:hAnsi="Times New Roman" w:cs="Times New Roman"/>
          <w:sz w:val="24"/>
          <w:szCs w:val="24"/>
          <w:lang w:val="en-US"/>
        </w:rPr>
        <w:t>1) S. MARIKRISHNAUTHAMI</w:t>
      </w:r>
    </w:p>
    <w:p w14:paraId="7237A956" w14:textId="77777777" w:rsidR="00BD5051" w:rsidRPr="000B2DE3" w:rsidRDefault="00BD5051" w:rsidP="00BD5051">
      <w:pPr>
        <w:spacing w:after="0"/>
        <w:rPr>
          <w:rFonts w:ascii="Times New Roman" w:hAnsi="Times New Roman" w:cs="Times New Roman"/>
          <w:sz w:val="24"/>
          <w:szCs w:val="24"/>
          <w:lang w:val="en-US"/>
        </w:rPr>
      </w:pPr>
      <w:r w:rsidRPr="000B2DE3">
        <w:rPr>
          <w:rFonts w:ascii="Times New Roman" w:hAnsi="Times New Roman" w:cs="Times New Roman"/>
          <w:sz w:val="24"/>
          <w:szCs w:val="24"/>
          <w:lang w:val="en-US"/>
        </w:rPr>
        <w:t xml:space="preserve">                                2) R. MONIKA</w:t>
      </w:r>
    </w:p>
    <w:p w14:paraId="5C684512" w14:textId="77777777" w:rsidR="00BD5051" w:rsidRPr="000B2DE3" w:rsidRDefault="00BD5051" w:rsidP="00BD5051">
      <w:pPr>
        <w:spacing w:after="0"/>
        <w:ind w:left="720" w:firstLine="720"/>
        <w:rPr>
          <w:rFonts w:ascii="Times New Roman" w:hAnsi="Times New Roman" w:cs="Times New Roman"/>
          <w:sz w:val="24"/>
          <w:szCs w:val="24"/>
          <w:lang w:val="en-US"/>
        </w:rPr>
      </w:pPr>
      <w:r w:rsidRPr="000B2DE3">
        <w:rPr>
          <w:rFonts w:ascii="Times New Roman" w:hAnsi="Times New Roman" w:cs="Times New Roman"/>
          <w:sz w:val="24"/>
          <w:szCs w:val="24"/>
          <w:lang w:val="en-US"/>
        </w:rPr>
        <w:t xml:space="preserve">        3) K. SUSHMITHA</w:t>
      </w:r>
    </w:p>
    <w:p w14:paraId="272EB50F" w14:textId="77777777" w:rsidR="00BD5051" w:rsidRPr="000B2DE3" w:rsidRDefault="00BD5051" w:rsidP="00BD5051">
      <w:pPr>
        <w:rPr>
          <w:rFonts w:ascii="Times New Roman" w:hAnsi="Times New Roman" w:cs="Times New Roman"/>
          <w:lang w:val="en-US"/>
        </w:rPr>
      </w:pPr>
    </w:p>
    <w:p w14:paraId="18705D70" w14:textId="77777777" w:rsidR="00BD5051" w:rsidRDefault="00BD5051" w:rsidP="00BD5051">
      <w:pPr>
        <w:pStyle w:val="ListParagraph"/>
        <w:rPr>
          <w:rFonts w:ascii="Times New Roman" w:hAnsi="Times New Roman" w:cs="Times New Roman"/>
          <w:b/>
          <w:bCs/>
          <w:sz w:val="28"/>
          <w:szCs w:val="28"/>
        </w:rPr>
      </w:pPr>
    </w:p>
    <w:p w14:paraId="6F42BC2E" w14:textId="72E8707B" w:rsidR="00044D0C" w:rsidRPr="00BD5051" w:rsidRDefault="00E42D92" w:rsidP="00BD5051">
      <w:pPr>
        <w:rPr>
          <w:rFonts w:ascii="Times New Roman" w:hAnsi="Times New Roman" w:cs="Times New Roman"/>
          <w:b/>
          <w:bCs/>
          <w:sz w:val="28"/>
          <w:szCs w:val="28"/>
        </w:rPr>
      </w:pPr>
      <w:r w:rsidRPr="00BD5051">
        <w:rPr>
          <w:rFonts w:ascii="Times New Roman" w:hAnsi="Times New Roman" w:cs="Times New Roman"/>
          <w:b/>
          <w:bCs/>
          <w:sz w:val="28"/>
          <w:szCs w:val="28"/>
        </w:rPr>
        <w:t>Smart Solutions for Railways referred from the authors:  OHYUN JO, YONG-KYU KIM, JUYEOP KIM.</w:t>
      </w:r>
    </w:p>
    <w:p w14:paraId="6E3A26A5" w14:textId="176C8E65" w:rsidR="0053302F" w:rsidRPr="00B73AB8" w:rsidRDefault="00044D0C" w:rsidP="003544DD">
      <w:pPr>
        <w:rPr>
          <w:rFonts w:ascii="Times New Roman" w:hAnsi="Times New Roman" w:cs="Times New Roman"/>
        </w:rPr>
      </w:pPr>
      <w:r w:rsidRPr="00B73AB8">
        <w:rPr>
          <w:rFonts w:ascii="Times New Roman" w:hAnsi="Times New Roman" w:cs="Times New Roman"/>
        </w:rPr>
        <w:t xml:space="preserve">      </w:t>
      </w:r>
      <w:r w:rsidRPr="00B73AB8">
        <w:rPr>
          <w:rFonts w:ascii="Times New Roman" w:hAnsi="Times New Roman" w:cs="Times New Roman"/>
          <w:sz w:val="24"/>
          <w:szCs w:val="24"/>
        </w:rPr>
        <w:t xml:space="preserve">The explosively growing demand of internet of things (IoT) has rendered broadscale advancements in the fields across sensors, radio access, network, and hardware/software platforms for mass market applications. In spite of the recent advancements, limited coverage and battery for persistent connections of IoT devices still remains a critical impediment to practical service applications. In this paper, we </w:t>
      </w:r>
      <w:r w:rsidR="00BD5051" w:rsidRPr="00B73AB8">
        <w:rPr>
          <w:rFonts w:ascii="Times New Roman" w:hAnsi="Times New Roman" w:cs="Times New Roman"/>
          <w:sz w:val="24"/>
          <w:szCs w:val="24"/>
        </w:rPr>
        <w:t>introduce</w:t>
      </w:r>
      <w:r w:rsidRPr="00B73AB8">
        <w:rPr>
          <w:rFonts w:ascii="Times New Roman" w:hAnsi="Times New Roman" w:cs="Times New Roman"/>
          <w:sz w:val="24"/>
          <w:szCs w:val="24"/>
        </w:rPr>
        <w:t xml:space="preserve"> a cost-effective IoT solution consisting of device platform, gateway, IoT network, and platform server for smart railway infrastructure. Then, we evaluate and demonstrate the applicability through an in-depth case study related to IoT-based maintenance by implementing a proof of concept and performing experimental works. The IoT solution applied for the smart railway application makes it easy to grasp the condition information distributed over a wide railway area. To deduce the potential and feasibility, we propose the network architecture of IoT solution and evaluate the performance of the candidate Radio Access Technologies (RATs) for delivering IoT data in the aspects of power consumption and coverage by performing an intensive field test with system level implementations. Based on the observation of use cases in interdisciplinary approaches, we figure out the benefits that the IoT can bring</w:t>
      </w:r>
      <w:r w:rsidRPr="00B73AB8">
        <w:rPr>
          <w:rFonts w:ascii="Times New Roman" w:hAnsi="Times New Roman" w:cs="Times New Roman"/>
        </w:rPr>
        <w:t>.</w:t>
      </w:r>
    </w:p>
    <w:p w14:paraId="47E9848C" w14:textId="77777777" w:rsidR="003544DD" w:rsidRPr="00B73AB8" w:rsidRDefault="003544DD" w:rsidP="003544DD">
      <w:pPr>
        <w:rPr>
          <w:rFonts w:ascii="Times New Roman" w:hAnsi="Times New Roman" w:cs="Times New Roman"/>
          <w:b/>
          <w:bCs/>
          <w:i/>
          <w:iCs/>
          <w:sz w:val="28"/>
          <w:szCs w:val="28"/>
        </w:rPr>
      </w:pPr>
    </w:p>
    <w:p w14:paraId="648ECB65" w14:textId="6BA8B3F6" w:rsidR="003544DD" w:rsidRPr="00BD5051" w:rsidRDefault="003544DD" w:rsidP="00BD5051">
      <w:pPr>
        <w:rPr>
          <w:rFonts w:ascii="Times New Roman" w:hAnsi="Times New Roman" w:cs="Times New Roman"/>
          <w:b/>
          <w:bCs/>
          <w:sz w:val="28"/>
          <w:szCs w:val="28"/>
        </w:rPr>
      </w:pPr>
      <w:r w:rsidRPr="00BD5051">
        <w:rPr>
          <w:rFonts w:ascii="Times New Roman" w:hAnsi="Times New Roman" w:cs="Times New Roman"/>
          <w:b/>
          <w:bCs/>
          <w:sz w:val="28"/>
          <w:szCs w:val="28"/>
        </w:rPr>
        <w:t>Smart Solutions for Railways referred from the authors:  Dr. A. BENJAMIN JOSEPH1, MOHAN Kumar ARADHYA M S2, N PHANEENDRA3, RANJITH KUMAR G M4.</w:t>
      </w:r>
    </w:p>
    <w:p w14:paraId="551DC80B" w14:textId="77777777" w:rsidR="003544DD" w:rsidRPr="00B73AB8" w:rsidRDefault="003544DD" w:rsidP="003544DD">
      <w:pPr>
        <w:rPr>
          <w:rFonts w:ascii="Times New Roman" w:hAnsi="Times New Roman" w:cs="Times New Roman"/>
          <w:sz w:val="24"/>
          <w:szCs w:val="24"/>
        </w:rPr>
      </w:pPr>
      <w:r w:rsidRPr="00B73AB8">
        <w:rPr>
          <w:rFonts w:ascii="Times New Roman" w:hAnsi="Times New Roman" w:cs="Times New Roman"/>
        </w:rPr>
        <w:t xml:space="preserve">     </w:t>
      </w:r>
      <w:r w:rsidRPr="00B73AB8">
        <w:rPr>
          <w:rFonts w:ascii="Times New Roman" w:hAnsi="Times New Roman" w:cs="Times New Roman"/>
          <w:sz w:val="24"/>
          <w:szCs w:val="24"/>
        </w:rPr>
        <w:t xml:space="preserve">Even with greatest of ideas to avoid railway accidents, many trains accidents still happen worldwide. This paper shares an idea on how to avoid train collision by using an automated control incorporated in the trains. In this proposed paper we have implemented ideas such as pre-crashing using RFID sensor, ultrasonic sensor in-order to choose an array of commands which would run as per the conditional algorithm created in the microcontroller. We would also have </w:t>
      </w:r>
      <w:proofErr w:type="gramStart"/>
      <w:r w:rsidRPr="00B73AB8">
        <w:rPr>
          <w:rFonts w:ascii="Times New Roman" w:hAnsi="Times New Roman" w:cs="Times New Roman"/>
          <w:sz w:val="24"/>
          <w:szCs w:val="24"/>
        </w:rPr>
        <w:t>a</w:t>
      </w:r>
      <w:proofErr w:type="gramEnd"/>
      <w:r w:rsidRPr="00B73AB8">
        <w:rPr>
          <w:rFonts w:ascii="Times New Roman" w:hAnsi="Times New Roman" w:cs="Times New Roman"/>
          <w:sz w:val="24"/>
          <w:szCs w:val="24"/>
        </w:rPr>
        <w:t xml:space="preserve"> EPM to control the speed of the motor to lessen speed. This system will be more efficient since it was fully automated and also it was cost effective.</w:t>
      </w:r>
    </w:p>
    <w:p w14:paraId="72902C7A" w14:textId="77777777" w:rsidR="003544DD" w:rsidRPr="00B73AB8" w:rsidRDefault="003544DD" w:rsidP="003544DD">
      <w:pPr>
        <w:rPr>
          <w:rFonts w:ascii="Times New Roman" w:hAnsi="Times New Roman" w:cs="Times New Roman"/>
          <w:b/>
          <w:bCs/>
          <w:i/>
          <w:iCs/>
          <w:sz w:val="28"/>
          <w:szCs w:val="28"/>
        </w:rPr>
      </w:pPr>
    </w:p>
    <w:p w14:paraId="20074666" w14:textId="6D798573" w:rsidR="003F76A5" w:rsidRPr="00BD5051" w:rsidRDefault="003544DD" w:rsidP="00BD5051">
      <w:pPr>
        <w:shd w:val="clear" w:color="auto" w:fill="F8F8FB"/>
        <w:rPr>
          <w:rFonts w:ascii="Times New Roman" w:eastAsia="Times New Roman" w:hAnsi="Times New Roman" w:cs="Times New Roman"/>
          <w:color w:val="000000"/>
          <w:sz w:val="28"/>
          <w:szCs w:val="28"/>
          <w:lang w:val="en-US"/>
        </w:rPr>
      </w:pPr>
      <w:r w:rsidRPr="00BD5051">
        <w:rPr>
          <w:rFonts w:ascii="Times New Roman" w:hAnsi="Times New Roman" w:cs="Times New Roman"/>
          <w:b/>
          <w:bCs/>
          <w:sz w:val="28"/>
          <w:szCs w:val="28"/>
        </w:rPr>
        <w:lastRenderedPageBreak/>
        <w:t>Smart solutions for Railways referred from the authors:</w:t>
      </w:r>
      <w:r w:rsidR="003F76A5" w:rsidRPr="00BD5051">
        <w:rPr>
          <w:rFonts w:ascii="Times New Roman" w:hAnsi="Times New Roman" w:cs="Times New Roman"/>
          <w:b/>
          <w:bCs/>
          <w:sz w:val="28"/>
          <w:szCs w:val="28"/>
        </w:rPr>
        <w:t xml:space="preserve"> </w:t>
      </w:r>
      <w:r w:rsidR="003F76A5" w:rsidRPr="00BD5051">
        <w:rPr>
          <w:rFonts w:ascii="Times New Roman" w:eastAsia="Times New Roman" w:hAnsi="Times New Roman" w:cs="Times New Roman"/>
          <w:b/>
          <w:bCs/>
          <w:color w:val="000000"/>
          <w:sz w:val="28"/>
          <w:szCs w:val="28"/>
          <w:lang w:val="en-US"/>
        </w:rPr>
        <w:t xml:space="preserve">Mir Sajjad Hussain </w:t>
      </w:r>
      <w:proofErr w:type="spellStart"/>
      <w:r w:rsidR="003F76A5" w:rsidRPr="00BD5051">
        <w:rPr>
          <w:rFonts w:ascii="Times New Roman" w:eastAsia="Times New Roman" w:hAnsi="Times New Roman" w:cs="Times New Roman"/>
          <w:b/>
          <w:bCs/>
          <w:color w:val="000000"/>
          <w:sz w:val="28"/>
          <w:szCs w:val="28"/>
          <w:lang w:val="en-US"/>
        </w:rPr>
        <w:t>Talpur</w:t>
      </w:r>
      <w:proofErr w:type="spellEnd"/>
      <w:r w:rsidR="00EC075C" w:rsidRPr="00BD5051">
        <w:rPr>
          <w:rFonts w:ascii="Times New Roman" w:eastAsia="Times New Roman" w:hAnsi="Times New Roman" w:cs="Times New Roman"/>
          <w:color w:val="000000"/>
          <w:sz w:val="28"/>
          <w:szCs w:val="28"/>
          <w:lang w:val="en-US"/>
        </w:rPr>
        <w:t xml:space="preserve">, </w:t>
      </w:r>
      <w:proofErr w:type="spellStart"/>
      <w:r w:rsidR="003F76A5" w:rsidRPr="00BD5051">
        <w:rPr>
          <w:rFonts w:ascii="Times New Roman" w:eastAsia="Times New Roman" w:hAnsi="Times New Roman" w:cs="Times New Roman"/>
          <w:b/>
          <w:bCs/>
          <w:color w:val="000000"/>
          <w:sz w:val="28"/>
          <w:szCs w:val="28"/>
          <w:lang w:val="en-US"/>
        </w:rPr>
        <w:t>Raheel</w:t>
      </w:r>
      <w:proofErr w:type="spellEnd"/>
      <w:r w:rsidR="003F76A5" w:rsidRPr="00BD5051">
        <w:rPr>
          <w:rFonts w:ascii="Times New Roman" w:eastAsia="Times New Roman" w:hAnsi="Times New Roman" w:cs="Times New Roman"/>
          <w:b/>
          <w:bCs/>
          <w:color w:val="000000"/>
          <w:sz w:val="28"/>
          <w:szCs w:val="28"/>
          <w:lang w:val="en-US"/>
        </w:rPr>
        <w:t xml:space="preserve"> Sarwar</w:t>
      </w:r>
      <w:r w:rsidR="00EC075C" w:rsidRPr="00BD5051">
        <w:rPr>
          <w:rFonts w:ascii="Times New Roman" w:eastAsia="Times New Roman" w:hAnsi="Times New Roman" w:cs="Times New Roman"/>
          <w:color w:val="000000"/>
          <w:sz w:val="28"/>
          <w:szCs w:val="28"/>
          <w:lang w:val="en-US"/>
        </w:rPr>
        <w:t xml:space="preserve">, </w:t>
      </w:r>
      <w:r w:rsidR="003F76A5" w:rsidRPr="00BD5051">
        <w:rPr>
          <w:rFonts w:ascii="Times New Roman" w:eastAsia="Times New Roman" w:hAnsi="Times New Roman" w:cs="Times New Roman"/>
          <w:b/>
          <w:bCs/>
          <w:color w:val="000000"/>
          <w:sz w:val="28"/>
          <w:szCs w:val="28"/>
          <w:lang w:val="en-US"/>
        </w:rPr>
        <w:t xml:space="preserve">Ammar </w:t>
      </w:r>
      <w:proofErr w:type="spellStart"/>
      <w:r w:rsidR="003F76A5" w:rsidRPr="00BD5051">
        <w:rPr>
          <w:rFonts w:ascii="Times New Roman" w:eastAsia="Times New Roman" w:hAnsi="Times New Roman" w:cs="Times New Roman"/>
          <w:b/>
          <w:bCs/>
          <w:color w:val="000000"/>
          <w:sz w:val="28"/>
          <w:szCs w:val="28"/>
          <w:lang w:val="en-US"/>
        </w:rPr>
        <w:t>Oa</w:t>
      </w:r>
      <w:r w:rsidR="00EC075C" w:rsidRPr="00BD5051">
        <w:rPr>
          <w:rFonts w:ascii="Times New Roman" w:eastAsia="Times New Roman" w:hAnsi="Times New Roman" w:cs="Times New Roman"/>
          <w:b/>
          <w:bCs/>
          <w:color w:val="000000"/>
          <w:sz w:val="28"/>
          <w:szCs w:val="28"/>
          <w:lang w:val="en-US"/>
        </w:rPr>
        <w:t>d</w:t>
      </w:r>
      <w:proofErr w:type="spellEnd"/>
      <w:r w:rsidR="00EC075C" w:rsidRPr="00BD5051">
        <w:rPr>
          <w:rFonts w:ascii="Times New Roman" w:eastAsia="Times New Roman" w:hAnsi="Times New Roman" w:cs="Times New Roman"/>
          <w:b/>
          <w:bCs/>
          <w:color w:val="000000"/>
          <w:sz w:val="28"/>
          <w:szCs w:val="28"/>
          <w:lang w:val="en-US"/>
        </w:rPr>
        <w:t xml:space="preserve">, </w:t>
      </w:r>
      <w:proofErr w:type="spellStart"/>
      <w:r w:rsidR="003F76A5" w:rsidRPr="00BD5051">
        <w:rPr>
          <w:rFonts w:ascii="Times New Roman" w:eastAsia="Times New Roman" w:hAnsi="Times New Roman" w:cs="Times New Roman"/>
          <w:b/>
          <w:bCs/>
          <w:color w:val="000000"/>
          <w:sz w:val="28"/>
          <w:szCs w:val="28"/>
          <w:lang w:val="en-US"/>
        </w:rPr>
        <w:t>Halar</w:t>
      </w:r>
      <w:proofErr w:type="spellEnd"/>
      <w:r w:rsidR="003F76A5" w:rsidRPr="00BD5051">
        <w:rPr>
          <w:rFonts w:ascii="Times New Roman" w:eastAsia="Times New Roman" w:hAnsi="Times New Roman" w:cs="Times New Roman"/>
          <w:b/>
          <w:bCs/>
          <w:color w:val="000000"/>
          <w:sz w:val="28"/>
          <w:szCs w:val="28"/>
          <w:lang w:val="en-US"/>
        </w:rPr>
        <w:t xml:space="preserve"> </w:t>
      </w:r>
      <w:proofErr w:type="spellStart"/>
      <w:r w:rsidR="003F76A5" w:rsidRPr="00BD5051">
        <w:rPr>
          <w:rFonts w:ascii="Times New Roman" w:eastAsia="Times New Roman" w:hAnsi="Times New Roman" w:cs="Times New Roman"/>
          <w:b/>
          <w:bCs/>
          <w:color w:val="000000"/>
          <w:sz w:val="28"/>
          <w:szCs w:val="28"/>
          <w:lang w:val="en-US"/>
        </w:rPr>
        <w:t>Buriro</w:t>
      </w:r>
      <w:proofErr w:type="spellEnd"/>
      <w:r w:rsidR="003F76A5" w:rsidRPr="00BD5051">
        <w:rPr>
          <w:rFonts w:ascii="Times New Roman" w:eastAsia="Times New Roman" w:hAnsi="Times New Roman" w:cs="Times New Roman"/>
          <w:b/>
          <w:bCs/>
          <w:color w:val="000000"/>
          <w:sz w:val="28"/>
          <w:szCs w:val="28"/>
          <w:lang w:val="en-US"/>
        </w:rPr>
        <w:t>,</w:t>
      </w:r>
      <w:r w:rsidR="00EC075C" w:rsidRPr="00BD5051">
        <w:rPr>
          <w:rFonts w:ascii="Times New Roman" w:eastAsia="Times New Roman" w:hAnsi="Times New Roman" w:cs="Times New Roman"/>
          <w:b/>
          <w:bCs/>
          <w:color w:val="000000"/>
          <w:sz w:val="28"/>
          <w:szCs w:val="28"/>
          <w:lang w:val="en-US"/>
        </w:rPr>
        <w:t xml:space="preserve"> </w:t>
      </w:r>
      <w:r w:rsidR="003F76A5" w:rsidRPr="00BD5051">
        <w:rPr>
          <w:rFonts w:ascii="Times New Roman" w:eastAsia="Times New Roman" w:hAnsi="Times New Roman" w:cs="Times New Roman"/>
          <w:b/>
          <w:bCs/>
          <w:color w:val="000000"/>
          <w:sz w:val="28"/>
          <w:szCs w:val="28"/>
          <w:lang w:val="en-US"/>
        </w:rPr>
        <w:t>Akhtar Hussain Soomro</w:t>
      </w:r>
      <w:r w:rsidR="00EC075C" w:rsidRPr="00BD5051">
        <w:rPr>
          <w:rFonts w:ascii="Times New Roman" w:eastAsia="Times New Roman" w:hAnsi="Times New Roman" w:cs="Times New Roman"/>
          <w:color w:val="000000"/>
          <w:sz w:val="28"/>
          <w:szCs w:val="28"/>
          <w:lang w:val="en-US"/>
        </w:rPr>
        <w:t xml:space="preserve">, </w:t>
      </w:r>
      <w:proofErr w:type="spellStart"/>
      <w:r w:rsidR="003F76A5" w:rsidRPr="00BD5051">
        <w:rPr>
          <w:rFonts w:ascii="Times New Roman" w:eastAsia="Times New Roman" w:hAnsi="Times New Roman" w:cs="Times New Roman"/>
          <w:b/>
          <w:bCs/>
          <w:color w:val="000000"/>
          <w:sz w:val="28"/>
          <w:szCs w:val="28"/>
          <w:lang w:val="en-US"/>
        </w:rPr>
        <w:t>Abida</w:t>
      </w:r>
      <w:proofErr w:type="spellEnd"/>
      <w:r w:rsidR="003F76A5" w:rsidRPr="00BD5051">
        <w:rPr>
          <w:rFonts w:ascii="Times New Roman" w:eastAsia="Times New Roman" w:hAnsi="Times New Roman" w:cs="Times New Roman"/>
          <w:b/>
          <w:bCs/>
          <w:color w:val="000000"/>
          <w:sz w:val="28"/>
          <w:szCs w:val="28"/>
          <w:lang w:val="en-US"/>
        </w:rPr>
        <w:t xml:space="preserve"> </w:t>
      </w:r>
      <w:proofErr w:type="spellStart"/>
      <w:r w:rsidR="003F76A5" w:rsidRPr="00BD5051">
        <w:rPr>
          <w:rFonts w:ascii="Times New Roman" w:eastAsia="Times New Roman" w:hAnsi="Times New Roman" w:cs="Times New Roman"/>
          <w:b/>
          <w:bCs/>
          <w:color w:val="000000"/>
          <w:sz w:val="28"/>
          <w:szCs w:val="28"/>
          <w:lang w:val="en-US"/>
        </w:rPr>
        <w:t>Luhrani</w:t>
      </w:r>
      <w:proofErr w:type="spellEnd"/>
      <w:r w:rsidR="003F76A5" w:rsidRPr="00BD5051">
        <w:rPr>
          <w:rFonts w:ascii="Times New Roman" w:eastAsia="Times New Roman" w:hAnsi="Times New Roman" w:cs="Times New Roman"/>
          <w:b/>
          <w:bCs/>
          <w:color w:val="000000"/>
          <w:sz w:val="28"/>
          <w:szCs w:val="28"/>
          <w:lang w:val="en-US"/>
        </w:rPr>
        <w:t xml:space="preserve">, </w:t>
      </w:r>
      <w:proofErr w:type="spellStart"/>
      <w:r w:rsidR="003F76A5" w:rsidRPr="00BD5051">
        <w:rPr>
          <w:rFonts w:ascii="Times New Roman" w:eastAsia="Times New Roman" w:hAnsi="Times New Roman" w:cs="Times New Roman"/>
          <w:b/>
          <w:bCs/>
          <w:color w:val="000000"/>
          <w:sz w:val="28"/>
          <w:szCs w:val="28"/>
          <w:lang w:val="en-US"/>
        </w:rPr>
        <w:t>Hina</w:t>
      </w:r>
      <w:proofErr w:type="spellEnd"/>
      <w:r w:rsidR="003F76A5" w:rsidRPr="00BD5051">
        <w:rPr>
          <w:rFonts w:ascii="Times New Roman" w:eastAsia="Times New Roman" w:hAnsi="Times New Roman" w:cs="Times New Roman"/>
          <w:b/>
          <w:bCs/>
          <w:color w:val="000000"/>
          <w:sz w:val="28"/>
          <w:szCs w:val="28"/>
          <w:lang w:val="en-US"/>
        </w:rPr>
        <w:t xml:space="preserve"> Rehman</w:t>
      </w:r>
      <w:r w:rsidR="00EC075C" w:rsidRPr="00BD5051">
        <w:rPr>
          <w:rFonts w:ascii="Times New Roman" w:eastAsia="Times New Roman" w:hAnsi="Times New Roman" w:cs="Times New Roman"/>
          <w:b/>
          <w:bCs/>
          <w:color w:val="000000"/>
          <w:sz w:val="28"/>
          <w:szCs w:val="28"/>
          <w:lang w:val="en-US"/>
        </w:rPr>
        <w:t xml:space="preserve">, </w:t>
      </w:r>
      <w:r w:rsidR="003F76A5" w:rsidRPr="00BD5051">
        <w:rPr>
          <w:rFonts w:ascii="Times New Roman" w:eastAsia="Times New Roman" w:hAnsi="Times New Roman" w:cs="Times New Roman"/>
          <w:b/>
          <w:bCs/>
          <w:color w:val="000000"/>
          <w:sz w:val="28"/>
          <w:szCs w:val="28"/>
          <w:lang w:val="en-US"/>
        </w:rPr>
        <w:t xml:space="preserve">Shakir Hussain </w:t>
      </w:r>
      <w:proofErr w:type="spellStart"/>
      <w:r w:rsidR="003F76A5" w:rsidRPr="00BD5051">
        <w:rPr>
          <w:rFonts w:ascii="Times New Roman" w:eastAsia="Times New Roman" w:hAnsi="Times New Roman" w:cs="Times New Roman"/>
          <w:b/>
          <w:bCs/>
          <w:color w:val="000000"/>
          <w:sz w:val="28"/>
          <w:szCs w:val="28"/>
          <w:lang w:val="en-US"/>
        </w:rPr>
        <w:t>Talpu</w:t>
      </w:r>
      <w:r w:rsidR="00EC075C" w:rsidRPr="00BD5051">
        <w:rPr>
          <w:rFonts w:ascii="Times New Roman" w:eastAsia="Times New Roman" w:hAnsi="Times New Roman" w:cs="Times New Roman"/>
          <w:b/>
          <w:bCs/>
          <w:color w:val="000000"/>
          <w:sz w:val="28"/>
          <w:szCs w:val="28"/>
          <w:lang w:val="en-US"/>
        </w:rPr>
        <w:t>r</w:t>
      </w:r>
      <w:proofErr w:type="spellEnd"/>
      <w:r w:rsidR="003F76A5" w:rsidRPr="00BD5051">
        <w:rPr>
          <w:rFonts w:ascii="Times New Roman" w:eastAsia="Times New Roman" w:hAnsi="Times New Roman" w:cs="Times New Roman"/>
          <w:b/>
          <w:bCs/>
          <w:color w:val="000000"/>
          <w:sz w:val="28"/>
          <w:szCs w:val="28"/>
          <w:lang w:val="en-US"/>
        </w:rPr>
        <w:t>,</w:t>
      </w:r>
      <w:r w:rsidR="00EC075C" w:rsidRPr="00BD5051">
        <w:rPr>
          <w:rFonts w:ascii="Times New Roman" w:eastAsia="Times New Roman" w:hAnsi="Times New Roman" w:cs="Times New Roman"/>
          <w:b/>
          <w:bCs/>
          <w:color w:val="000000"/>
          <w:sz w:val="28"/>
          <w:szCs w:val="28"/>
          <w:lang w:val="en-US"/>
        </w:rPr>
        <w:t xml:space="preserve"> </w:t>
      </w:r>
      <w:proofErr w:type="spellStart"/>
      <w:r w:rsidR="003F76A5" w:rsidRPr="00BD5051">
        <w:rPr>
          <w:rFonts w:ascii="Times New Roman" w:eastAsia="Times New Roman" w:hAnsi="Times New Roman" w:cs="Times New Roman"/>
          <w:b/>
          <w:bCs/>
          <w:color w:val="000000"/>
          <w:sz w:val="28"/>
          <w:szCs w:val="28"/>
          <w:lang w:val="en-US"/>
        </w:rPr>
        <w:t>Erum</w:t>
      </w:r>
      <w:proofErr w:type="spellEnd"/>
      <w:r w:rsidR="003F76A5" w:rsidRPr="00BD5051">
        <w:rPr>
          <w:rFonts w:ascii="Times New Roman" w:eastAsia="Times New Roman" w:hAnsi="Times New Roman" w:cs="Times New Roman"/>
          <w:b/>
          <w:bCs/>
          <w:color w:val="000000"/>
          <w:sz w:val="28"/>
          <w:szCs w:val="28"/>
          <w:lang w:val="en-US"/>
        </w:rPr>
        <w:t xml:space="preserve"> Saba Chang</w:t>
      </w:r>
      <w:r w:rsidR="00EC075C" w:rsidRPr="00BD5051">
        <w:rPr>
          <w:rFonts w:ascii="Times New Roman" w:eastAsia="Times New Roman" w:hAnsi="Times New Roman" w:cs="Times New Roman"/>
          <w:b/>
          <w:bCs/>
          <w:color w:val="000000"/>
          <w:sz w:val="28"/>
          <w:szCs w:val="28"/>
          <w:lang w:val="en-US"/>
        </w:rPr>
        <w:t>.</w:t>
      </w:r>
    </w:p>
    <w:p w14:paraId="5224771E" w14:textId="77777777" w:rsidR="003544DD" w:rsidRPr="00BD5051" w:rsidRDefault="003544DD" w:rsidP="003F76A5">
      <w:pPr>
        <w:rPr>
          <w:rFonts w:ascii="Times New Roman" w:hAnsi="Times New Roman" w:cs="Times New Roman"/>
          <w:b/>
          <w:bCs/>
          <w:sz w:val="28"/>
          <w:szCs w:val="28"/>
        </w:rPr>
      </w:pPr>
    </w:p>
    <w:p w14:paraId="5BFA9F5A" w14:textId="669C9976" w:rsidR="00EC075C" w:rsidRPr="00B73AB8" w:rsidRDefault="003F76A5" w:rsidP="003F76A5">
      <w:pPr>
        <w:shd w:val="clear" w:color="auto" w:fill="F8F8FB"/>
        <w:spacing w:after="0" w:line="240" w:lineRule="auto"/>
        <w:rPr>
          <w:rFonts w:ascii="Times New Roman" w:eastAsia="Times New Roman" w:hAnsi="Times New Roman" w:cs="Times New Roman"/>
          <w:color w:val="000000"/>
          <w:sz w:val="24"/>
          <w:szCs w:val="24"/>
          <w:lang w:val="en-US"/>
        </w:rPr>
      </w:pPr>
      <w:r w:rsidRPr="00B73AB8">
        <w:rPr>
          <w:rFonts w:ascii="Times New Roman" w:eastAsia="Times New Roman" w:hAnsi="Times New Roman" w:cs="Times New Roman"/>
          <w:color w:val="000000"/>
          <w:spacing w:val="-15"/>
          <w:sz w:val="24"/>
          <w:szCs w:val="24"/>
          <w:lang w:val="en-US"/>
        </w:rPr>
        <w:t xml:space="preserve">     The railway system is one of the most widely used modes of</w:t>
      </w:r>
      <w:r w:rsidR="00BD5051">
        <w:rPr>
          <w:rFonts w:ascii="Times New Roman" w:eastAsia="Times New Roman" w:hAnsi="Times New Roman" w:cs="Times New Roman"/>
          <w:color w:val="000000"/>
          <w:spacing w:val="-15"/>
          <w:sz w:val="24"/>
          <w:szCs w:val="24"/>
          <w:lang w:val="en-US"/>
        </w:rPr>
        <w:t xml:space="preserve"> </w:t>
      </w:r>
      <w:r w:rsidRPr="00B73AB8">
        <w:rPr>
          <w:rFonts w:ascii="Times New Roman" w:eastAsia="Times New Roman" w:hAnsi="Times New Roman" w:cs="Times New Roman"/>
          <w:color w:val="000000"/>
          <w:sz w:val="24"/>
          <w:szCs w:val="24"/>
          <w:lang w:val="en-US"/>
        </w:rPr>
        <w:t>transportation due to its low cost. To keep the railway system</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running smoothly, continuous track monitoring is needed.</w:t>
      </w:r>
      <w:r w:rsidR="00BD5051">
        <w:rPr>
          <w:rFonts w:ascii="Times New Roman" w:eastAsia="Times New Roman" w:hAnsi="Times New Roman" w:cs="Times New Roman"/>
          <w:color w:val="000000"/>
          <w:sz w:val="24"/>
          <w:szCs w:val="24"/>
          <w:lang w:val="en-US"/>
        </w:rPr>
        <w:t xml:space="preserve"> </w:t>
      </w:r>
      <w:proofErr w:type="gramStart"/>
      <w:r w:rsidRPr="00B73AB8">
        <w:rPr>
          <w:rFonts w:ascii="Times New Roman" w:eastAsia="Times New Roman" w:hAnsi="Times New Roman" w:cs="Times New Roman"/>
          <w:color w:val="000000"/>
          <w:sz w:val="24"/>
          <w:szCs w:val="24"/>
          <w:lang w:val="en-US"/>
        </w:rPr>
        <w:t>These</w:t>
      </w:r>
      <w:proofErr w:type="gramEnd"/>
      <w:r w:rsidRPr="00B73AB8">
        <w:rPr>
          <w:rFonts w:ascii="Times New Roman" w:eastAsia="Times New Roman" w:hAnsi="Times New Roman" w:cs="Times New Roman"/>
          <w:color w:val="000000"/>
          <w:sz w:val="24"/>
          <w:szCs w:val="24"/>
          <w:lang w:val="en-US"/>
        </w:rPr>
        <w:t xml:space="preserve"> days, the railway system is manually supervised. As a</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result, there is a greater risk of disasters, such as fatalities,</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occurring as a result of human error while monitoring. The</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main problem with manual system monitoring is that it takes</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a long time to process all of the necessary data. Since railway</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tracks are built over thousands of miles, it is virtually</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impossible to manually control the device over such a long</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distance. At railway crossings, a lot of accidents happen.</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Crossing gates are usually opened and closed after receiving</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direct input from the station. If there is a delay in obtaining</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information from the station, there is a risk of swearing</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incidents. The main goal of this research is to simplify and</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 xml:space="preserve">protect the railway system. The proposed system </w:t>
      </w:r>
      <w:r w:rsidR="00BD5051" w:rsidRPr="00B73AB8">
        <w:rPr>
          <w:rFonts w:ascii="Times New Roman" w:eastAsia="Times New Roman" w:hAnsi="Times New Roman" w:cs="Times New Roman"/>
          <w:color w:val="000000"/>
          <w:sz w:val="24"/>
          <w:szCs w:val="24"/>
          <w:lang w:val="en-US"/>
        </w:rPr>
        <w:t>employs</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Force Sensitive Resistor (FSR) detectors for automatic sideroad crossing protection. Any type of breakage, as well as</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vibration, can be efficiently detected with a higher degree of</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precision using Light Dependent Resistor (LRR) and laser</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detectors. In the event of an unexpected situation, such as an</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accident, the GSM module will begin communicating via</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message with the nearest control room for assistance. Sonar</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sensors are often used for obstacle avoidance when something</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unexpectedly appears in front of the train. The Internet of</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Things (IoT) has been added to the system to allow it to be</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monitored from anywhere in the sphere. The Arduino UNO is</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a microcontroller that serves as the system's backbone. The</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frame</w:t>
      </w:r>
      <w:r w:rsidR="00BD5051">
        <w:rPr>
          <w:rFonts w:ascii="Times New Roman" w:eastAsia="Times New Roman" w:hAnsi="Times New Roman" w:cs="Times New Roman"/>
          <w:color w:val="000000"/>
          <w:sz w:val="24"/>
          <w:szCs w:val="24"/>
          <w:lang w:val="en-US"/>
        </w:rPr>
        <w:t xml:space="preserve"> </w:t>
      </w:r>
      <w:r w:rsidRPr="00B73AB8">
        <w:rPr>
          <w:rFonts w:ascii="Times New Roman" w:eastAsia="Times New Roman" w:hAnsi="Times New Roman" w:cs="Times New Roman"/>
          <w:color w:val="000000"/>
          <w:sz w:val="24"/>
          <w:szCs w:val="24"/>
          <w:lang w:val="en-US"/>
        </w:rPr>
        <w:t>work has the potential to be extremely beneficial to our country's railway economic growth.</w:t>
      </w:r>
    </w:p>
    <w:p w14:paraId="38C0174A" w14:textId="77777777" w:rsidR="003F76A5" w:rsidRPr="00B73AB8" w:rsidRDefault="003F76A5" w:rsidP="00EC075C">
      <w:pPr>
        <w:rPr>
          <w:rFonts w:ascii="Times New Roman" w:hAnsi="Times New Roman" w:cs="Times New Roman"/>
          <w:b/>
          <w:bCs/>
          <w:i/>
          <w:iCs/>
          <w:sz w:val="24"/>
          <w:szCs w:val="24"/>
        </w:rPr>
      </w:pPr>
    </w:p>
    <w:p w14:paraId="3C4A3252" w14:textId="77777777" w:rsidR="00C02800" w:rsidRPr="00B73AB8" w:rsidRDefault="00EC075C" w:rsidP="00C02800">
      <w:pPr>
        <w:pStyle w:val="ListParagraph"/>
        <w:numPr>
          <w:ilvl w:val="0"/>
          <w:numId w:val="1"/>
        </w:numPr>
        <w:rPr>
          <w:rFonts w:ascii="Times New Roman" w:hAnsi="Times New Roman" w:cs="Times New Roman"/>
          <w:b/>
          <w:bCs/>
          <w:i/>
          <w:iCs/>
          <w:sz w:val="28"/>
          <w:szCs w:val="28"/>
        </w:rPr>
      </w:pPr>
      <w:r w:rsidRPr="00B73AB8">
        <w:rPr>
          <w:rFonts w:ascii="Times New Roman" w:hAnsi="Times New Roman" w:cs="Times New Roman"/>
          <w:b/>
          <w:bCs/>
          <w:i/>
          <w:iCs/>
          <w:sz w:val="28"/>
          <w:szCs w:val="28"/>
        </w:rPr>
        <w:t>Smart Solutions for Railways referred from the authors: PRASHANT SINGH, ZEINAB ELMI, VAMSHI KRISHNA MERIGA, JUNAYED PASHA, MAXIM A. DULEBENETS.</w:t>
      </w:r>
    </w:p>
    <w:p w14:paraId="057955B9" w14:textId="77777777" w:rsidR="00C02800" w:rsidRPr="00B73AB8" w:rsidRDefault="00C02800" w:rsidP="00C02800">
      <w:pPr>
        <w:pStyle w:val="ListParagraph"/>
        <w:rPr>
          <w:rFonts w:ascii="Times New Roman" w:hAnsi="Times New Roman" w:cs="Times New Roman"/>
          <w:color w:val="2E2E2E"/>
          <w:sz w:val="27"/>
          <w:szCs w:val="27"/>
        </w:rPr>
      </w:pPr>
    </w:p>
    <w:p w14:paraId="1ADA5D32" w14:textId="77777777" w:rsidR="00EC075C" w:rsidRPr="00B73AB8" w:rsidRDefault="00C02800" w:rsidP="00C02800">
      <w:pPr>
        <w:pStyle w:val="ListParagraph"/>
        <w:rPr>
          <w:rFonts w:ascii="Times New Roman" w:hAnsi="Times New Roman" w:cs="Times New Roman"/>
          <w:color w:val="2E2E2E"/>
          <w:sz w:val="24"/>
          <w:szCs w:val="24"/>
        </w:rPr>
      </w:pPr>
      <w:r w:rsidRPr="00B73AB8">
        <w:rPr>
          <w:rFonts w:ascii="Times New Roman" w:hAnsi="Times New Roman" w:cs="Times New Roman"/>
          <w:color w:val="2E2E2E"/>
          <w:sz w:val="27"/>
          <w:szCs w:val="27"/>
        </w:rPr>
        <w:t xml:space="preserve">     </w:t>
      </w:r>
      <w:r w:rsidR="00EC075C" w:rsidRPr="00B73AB8">
        <w:rPr>
          <w:rFonts w:ascii="Times New Roman" w:hAnsi="Times New Roman" w:cs="Times New Roman"/>
          <w:color w:val="2E2E2E"/>
          <w:sz w:val="24"/>
          <w:szCs w:val="24"/>
        </w:rPr>
        <w:t>The </w:t>
      </w:r>
      <w:hyperlink r:id="rId5" w:tooltip="Learn more about Internet of Things from ScienceDirect's AI-generated Topic Pages" w:history="1">
        <w:r w:rsidR="00EC075C" w:rsidRPr="00B73AB8">
          <w:rPr>
            <w:rStyle w:val="Hyperlink"/>
            <w:rFonts w:ascii="Times New Roman" w:hAnsi="Times New Roman" w:cs="Times New Roman"/>
            <w:color w:val="2E2E2E"/>
            <w:sz w:val="24"/>
            <w:szCs w:val="24"/>
          </w:rPr>
          <w:t>Internet of Things</w:t>
        </w:r>
      </w:hyperlink>
      <w:r w:rsidR="00EC075C" w:rsidRPr="00B73AB8">
        <w:rPr>
          <w:rFonts w:ascii="Times New Roman" w:hAnsi="Times New Roman" w:cs="Times New Roman"/>
          <w:color w:val="2E2E2E"/>
          <w:sz w:val="24"/>
          <w:szCs w:val="24"/>
        </w:rPr>
        <w:t> (IoT) symbolizes numerous devices which are connected globally through the internet technology and are able to collect and share relevant data. The IoT has thus achieved a significant advancement in the field of sensors, networks, and communication technologies, such as long-term evolution (LTE) technology, fifth generation (5G) technology, </w:t>
      </w:r>
      <w:hyperlink r:id="rId6" w:tooltip="Learn more about wireless sensor networks from ScienceDirect's AI-generated Topic Pages" w:history="1">
        <w:r w:rsidR="00EC075C" w:rsidRPr="00B73AB8">
          <w:rPr>
            <w:rStyle w:val="Hyperlink"/>
            <w:rFonts w:ascii="Times New Roman" w:hAnsi="Times New Roman" w:cs="Times New Roman"/>
            <w:color w:val="2E2E2E"/>
            <w:sz w:val="24"/>
            <w:szCs w:val="24"/>
          </w:rPr>
          <w:t>wireless sensor networks</w:t>
        </w:r>
      </w:hyperlink>
      <w:r w:rsidR="00EC075C" w:rsidRPr="00B73AB8">
        <w:rPr>
          <w:rFonts w:ascii="Times New Roman" w:hAnsi="Times New Roman" w:cs="Times New Roman"/>
          <w:color w:val="2E2E2E"/>
          <w:sz w:val="24"/>
          <w:szCs w:val="24"/>
        </w:rPr>
        <w:t xml:space="preserve"> (WSN), and others. Apart from technological advancements, the ability of IoT to run fully embedded (with or without an operating system), gather real-time data, estimate physical parameters, facilitate decision making based on the data gathered, use of various networks (e.g., local area networks (LAN), low-power wide-area network (LPWAN), cellular LPWAN) has provided enormous opportunities for its applications in the railway industry and other domains. The current study performs a comprehensive holistic survey of various IoT technologies that can be used in railway operations, management, maintenance, video surveillance, and safety at level crossings. This study also discusses current trends in the IoT, emerging IoT technologies, green IoT applications, and various research studies that have been </w:t>
      </w:r>
      <w:r w:rsidR="00EC075C" w:rsidRPr="00B73AB8">
        <w:rPr>
          <w:rFonts w:ascii="Times New Roman" w:hAnsi="Times New Roman" w:cs="Times New Roman"/>
          <w:color w:val="2E2E2E"/>
          <w:sz w:val="24"/>
          <w:szCs w:val="24"/>
        </w:rPr>
        <w:lastRenderedPageBreak/>
        <w:t>conducted in the areas related to railway applications. Furthermore, various challenges that are associated with the IoT applications are discussed along with potential efforts that can be made to overcome these challenges. The outcomes of this work are expected to offer important insights regarding the applicability of IoT technologies for sustainable railway transportation, their future potential, operational benefits to relevant stakeholders and authorities, as well as critical future research needs that have to be addressed in the following years.</w:t>
      </w:r>
    </w:p>
    <w:p w14:paraId="4636097A" w14:textId="77777777" w:rsidR="00E313E0" w:rsidRPr="00B73AB8" w:rsidRDefault="00E313E0" w:rsidP="00C02800">
      <w:pPr>
        <w:pStyle w:val="ListParagraph"/>
        <w:rPr>
          <w:rFonts w:ascii="Times New Roman" w:hAnsi="Times New Roman" w:cs="Times New Roman"/>
          <w:color w:val="2E2E2E"/>
          <w:sz w:val="24"/>
          <w:szCs w:val="24"/>
        </w:rPr>
      </w:pPr>
    </w:p>
    <w:p w14:paraId="22165DA5" w14:textId="77777777" w:rsidR="00E313E0" w:rsidRPr="00B73AB8" w:rsidRDefault="00E313E0" w:rsidP="00C02800">
      <w:pPr>
        <w:pStyle w:val="ListParagraph"/>
        <w:rPr>
          <w:rFonts w:ascii="Times New Roman" w:hAnsi="Times New Roman" w:cs="Times New Roman"/>
          <w:color w:val="2E2E2E"/>
          <w:sz w:val="24"/>
          <w:szCs w:val="24"/>
        </w:rPr>
      </w:pPr>
    </w:p>
    <w:p w14:paraId="4F1351FD" w14:textId="77777777" w:rsidR="00E313E0" w:rsidRPr="00B73AB8" w:rsidRDefault="00E313E0" w:rsidP="00E313E0">
      <w:pPr>
        <w:pStyle w:val="ListParagraph"/>
        <w:numPr>
          <w:ilvl w:val="0"/>
          <w:numId w:val="1"/>
        </w:numPr>
        <w:rPr>
          <w:rFonts w:ascii="Times New Roman" w:hAnsi="Times New Roman" w:cs="Times New Roman"/>
          <w:b/>
          <w:bCs/>
          <w:i/>
          <w:iCs/>
          <w:sz w:val="28"/>
          <w:szCs w:val="28"/>
        </w:rPr>
      </w:pPr>
      <w:r w:rsidRPr="00B73AB8">
        <w:rPr>
          <w:rFonts w:ascii="Times New Roman" w:hAnsi="Times New Roman" w:cs="Times New Roman"/>
          <w:b/>
          <w:bCs/>
          <w:i/>
          <w:iCs/>
          <w:color w:val="2E2E2E"/>
          <w:sz w:val="28"/>
          <w:szCs w:val="28"/>
        </w:rPr>
        <w:t xml:space="preserve">Smart Solutions for Railways referred from the authors: </w:t>
      </w:r>
      <w:r w:rsidRPr="00B73AB8">
        <w:rPr>
          <w:rFonts w:ascii="Times New Roman" w:hAnsi="Times New Roman" w:cs="Times New Roman"/>
          <w:b/>
          <w:bCs/>
          <w:i/>
          <w:iCs/>
          <w:color w:val="222222"/>
          <w:sz w:val="28"/>
          <w:szCs w:val="28"/>
          <w:shd w:val="clear" w:color="auto" w:fill="FFFFFF"/>
        </w:rPr>
        <w:t xml:space="preserve">Department of Computer Engineering, Faculty of Computer Science, </w:t>
      </w:r>
      <w:proofErr w:type="spellStart"/>
      <w:r w:rsidRPr="00B73AB8">
        <w:rPr>
          <w:rFonts w:ascii="Times New Roman" w:hAnsi="Times New Roman" w:cs="Times New Roman"/>
          <w:b/>
          <w:bCs/>
          <w:i/>
          <w:iCs/>
          <w:color w:val="222222"/>
          <w:sz w:val="28"/>
          <w:szCs w:val="28"/>
          <w:shd w:val="clear" w:color="auto" w:fill="FFFFFF"/>
        </w:rPr>
        <w:t>Universidade</w:t>
      </w:r>
      <w:proofErr w:type="spellEnd"/>
      <w:r w:rsidRPr="00B73AB8">
        <w:rPr>
          <w:rFonts w:ascii="Times New Roman" w:hAnsi="Times New Roman" w:cs="Times New Roman"/>
          <w:b/>
          <w:bCs/>
          <w:i/>
          <w:iCs/>
          <w:color w:val="222222"/>
          <w:sz w:val="28"/>
          <w:szCs w:val="28"/>
          <w:shd w:val="clear" w:color="auto" w:fill="FFFFFF"/>
        </w:rPr>
        <w:t xml:space="preserve"> da Coruña,15071 A </w:t>
      </w:r>
      <w:proofErr w:type="spellStart"/>
      <w:r w:rsidRPr="00B73AB8">
        <w:rPr>
          <w:rFonts w:ascii="Times New Roman" w:hAnsi="Times New Roman" w:cs="Times New Roman"/>
          <w:b/>
          <w:bCs/>
          <w:i/>
          <w:iCs/>
          <w:color w:val="222222"/>
          <w:sz w:val="28"/>
          <w:szCs w:val="28"/>
          <w:shd w:val="clear" w:color="auto" w:fill="FFFFFF"/>
        </w:rPr>
        <w:t>Coruña</w:t>
      </w:r>
      <w:proofErr w:type="spellEnd"/>
      <w:r w:rsidRPr="00B73AB8">
        <w:rPr>
          <w:rFonts w:ascii="Times New Roman" w:hAnsi="Times New Roman" w:cs="Times New Roman"/>
          <w:b/>
          <w:bCs/>
          <w:i/>
          <w:iCs/>
          <w:color w:val="222222"/>
          <w:sz w:val="28"/>
          <w:szCs w:val="28"/>
          <w:shd w:val="clear" w:color="auto" w:fill="FFFFFF"/>
        </w:rPr>
        <w:t>, Spain.</w:t>
      </w:r>
    </w:p>
    <w:p w14:paraId="333D48F4" w14:textId="5D4F1B4D" w:rsidR="00E313E0" w:rsidRPr="00B73AB8" w:rsidRDefault="00E313E0" w:rsidP="00E313E0">
      <w:pPr>
        <w:rPr>
          <w:rFonts w:ascii="Times New Roman" w:hAnsi="Times New Roman" w:cs="Times New Roman"/>
          <w:b/>
          <w:bCs/>
          <w:i/>
          <w:iCs/>
          <w:sz w:val="24"/>
          <w:szCs w:val="24"/>
        </w:rPr>
      </w:pPr>
      <w:r w:rsidRPr="00B73AB8">
        <w:rPr>
          <w:rFonts w:ascii="Times New Roman" w:hAnsi="Times New Roman" w:cs="Times New Roman"/>
          <w:b/>
          <w:bCs/>
          <w:i/>
          <w:iCs/>
          <w:sz w:val="28"/>
          <w:szCs w:val="28"/>
        </w:rPr>
        <w:t xml:space="preserve">     </w:t>
      </w:r>
      <w:r w:rsidRPr="00B73AB8">
        <w:rPr>
          <w:rFonts w:ascii="Times New Roman" w:hAnsi="Times New Roman" w:cs="Times New Roman"/>
          <w:color w:val="222222"/>
          <w:sz w:val="24"/>
          <w:szCs w:val="24"/>
          <w:shd w:val="clear" w:color="auto" w:fill="FFFFFF"/>
        </w:rPr>
        <w:t xml:space="preserve">Nowadays, the railway industry is in a position where it is able to exploit the opportunities created by the </w:t>
      </w:r>
      <w:proofErr w:type="spellStart"/>
      <w:r w:rsidRPr="00B73AB8">
        <w:rPr>
          <w:rFonts w:ascii="Times New Roman" w:hAnsi="Times New Roman" w:cs="Times New Roman"/>
          <w:color w:val="222222"/>
          <w:sz w:val="24"/>
          <w:szCs w:val="24"/>
          <w:shd w:val="clear" w:color="auto" w:fill="FFFFFF"/>
        </w:rPr>
        <w:t>IIoT</w:t>
      </w:r>
      <w:proofErr w:type="spellEnd"/>
      <w:r w:rsidRPr="00B73AB8">
        <w:rPr>
          <w:rFonts w:ascii="Times New Roman" w:hAnsi="Times New Roman" w:cs="Times New Roman"/>
          <w:color w:val="222222"/>
          <w:sz w:val="24"/>
          <w:szCs w:val="24"/>
          <w:shd w:val="clear" w:color="auto" w:fill="FFFFFF"/>
        </w:rPr>
        <w:t xml:space="preserve"> (Industrial Internet of Things) and enabling communication technologies under the paradigm of Internet of Trains. This review details the evolution of communication technologies since the deployment of GSM-R, describing the main alternatives and how railway requirements, specifications and recommendations have evolved over time. The advantages of the latest generation of broadband communication systems (e.g., LTE, 5G, IEEE 802.11ad) and the emergence of Wireless Sensor Networks (WSNs) for the railway environment are also explained together with the strategic roadmap to ensure a smooth migration from GSM-R. Furthermore, this survey focuses on providing a holistic approach, identifying scenarios and architectures where railways could leverage better commercial </w:t>
      </w:r>
      <w:proofErr w:type="spellStart"/>
      <w:r w:rsidRPr="00B73AB8">
        <w:rPr>
          <w:rFonts w:ascii="Times New Roman" w:hAnsi="Times New Roman" w:cs="Times New Roman"/>
          <w:color w:val="222222"/>
          <w:sz w:val="24"/>
          <w:szCs w:val="24"/>
          <w:shd w:val="clear" w:color="auto" w:fill="FFFFFF"/>
        </w:rPr>
        <w:t>IIoT</w:t>
      </w:r>
      <w:proofErr w:type="spellEnd"/>
      <w:r w:rsidRPr="00B73AB8">
        <w:rPr>
          <w:rFonts w:ascii="Times New Roman" w:hAnsi="Times New Roman" w:cs="Times New Roman"/>
          <w:color w:val="222222"/>
          <w:sz w:val="24"/>
          <w:szCs w:val="24"/>
          <w:shd w:val="clear" w:color="auto" w:fill="FFFFFF"/>
        </w:rPr>
        <w:t xml:space="preserve"> capabilities. After reviewing the main industrial developments, short and medium-term </w:t>
      </w:r>
      <w:proofErr w:type="spellStart"/>
      <w:r w:rsidRPr="00B73AB8">
        <w:rPr>
          <w:rFonts w:ascii="Times New Roman" w:hAnsi="Times New Roman" w:cs="Times New Roman"/>
          <w:color w:val="222222"/>
          <w:sz w:val="24"/>
          <w:szCs w:val="24"/>
          <w:shd w:val="clear" w:color="auto" w:fill="FFFFFF"/>
        </w:rPr>
        <w:t>IIoT</w:t>
      </w:r>
      <w:proofErr w:type="spellEnd"/>
      <w:r w:rsidRPr="00B73AB8">
        <w:rPr>
          <w:rFonts w:ascii="Times New Roman" w:hAnsi="Times New Roman" w:cs="Times New Roman"/>
          <w:color w:val="222222"/>
          <w:sz w:val="24"/>
          <w:szCs w:val="24"/>
          <w:shd w:val="clear" w:color="auto" w:fill="FFFFFF"/>
        </w:rPr>
        <w:t xml:space="preserve">-enabled services for smart railways are evaluated. Then, it is analyzed the latest research on predictive maintenance, smart infrastructure, advanced monitoring of assets, video surveillance systems, railway operations, Passenger and Freight Information Systems (PIS/FIS), train control systems, safety assurance, </w:t>
      </w:r>
      <w:r w:rsidR="00BD5051" w:rsidRPr="00B73AB8">
        <w:rPr>
          <w:rFonts w:ascii="Times New Roman" w:hAnsi="Times New Roman" w:cs="Times New Roman"/>
          <w:color w:val="222222"/>
          <w:sz w:val="24"/>
          <w:szCs w:val="24"/>
          <w:shd w:val="clear" w:color="auto" w:fill="FFFFFF"/>
        </w:rPr>
        <w:t>signalling</w:t>
      </w:r>
      <w:bookmarkStart w:id="0" w:name="_GoBack"/>
      <w:bookmarkEnd w:id="0"/>
      <w:r w:rsidRPr="00B73AB8">
        <w:rPr>
          <w:rFonts w:ascii="Times New Roman" w:hAnsi="Times New Roman" w:cs="Times New Roman"/>
          <w:color w:val="222222"/>
          <w:sz w:val="24"/>
          <w:szCs w:val="24"/>
          <w:shd w:val="clear" w:color="auto" w:fill="FFFFFF"/>
        </w:rPr>
        <w:t xml:space="preserve"> systems, cyber security and energy efficiency. Overall, it can be stated that the aim of this article is to provide a detailed examination of the state-of-the-art of different technologies and services that will revolutionize the railway industry and will allow for confronting today challenges.</w:t>
      </w:r>
    </w:p>
    <w:p w14:paraId="51247DA6" w14:textId="77777777" w:rsidR="00EC075C" w:rsidRPr="00B73AB8" w:rsidRDefault="00EC075C" w:rsidP="00EC075C">
      <w:pPr>
        <w:rPr>
          <w:rFonts w:ascii="Times New Roman" w:hAnsi="Times New Roman" w:cs="Times New Roman"/>
          <w:b/>
          <w:bCs/>
          <w:i/>
          <w:iCs/>
          <w:sz w:val="28"/>
          <w:szCs w:val="28"/>
        </w:rPr>
      </w:pPr>
    </w:p>
    <w:sectPr w:rsidR="00EC075C" w:rsidRPr="00B73AB8" w:rsidSect="00BD505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F7960"/>
    <w:multiLevelType w:val="hybridMultilevel"/>
    <w:tmpl w:val="334C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82E7A"/>
    <w:multiLevelType w:val="hybridMultilevel"/>
    <w:tmpl w:val="334C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0C"/>
    <w:rsid w:val="00044D0C"/>
    <w:rsid w:val="00095B11"/>
    <w:rsid w:val="001E0EB6"/>
    <w:rsid w:val="003226E7"/>
    <w:rsid w:val="003544DD"/>
    <w:rsid w:val="003F76A5"/>
    <w:rsid w:val="006C30ED"/>
    <w:rsid w:val="00B73AB8"/>
    <w:rsid w:val="00BD5051"/>
    <w:rsid w:val="00C02800"/>
    <w:rsid w:val="00D5447E"/>
    <w:rsid w:val="00E313E0"/>
    <w:rsid w:val="00E42D92"/>
    <w:rsid w:val="00EC075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60D7"/>
  <w15:docId w15:val="{74F5BE60-996C-4C60-87F1-B0B0B6AB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92"/>
    <w:pPr>
      <w:ind w:left="720"/>
      <w:contextualSpacing/>
    </w:pPr>
  </w:style>
  <w:style w:type="character" w:customStyle="1" w:styleId="a">
    <w:name w:val="a"/>
    <w:basedOn w:val="DefaultParagraphFont"/>
    <w:rsid w:val="003F76A5"/>
  </w:style>
  <w:style w:type="character" w:customStyle="1" w:styleId="l7">
    <w:name w:val="l7"/>
    <w:basedOn w:val="DefaultParagraphFont"/>
    <w:rsid w:val="003F76A5"/>
  </w:style>
  <w:style w:type="character" w:customStyle="1" w:styleId="l6">
    <w:name w:val="l6"/>
    <w:basedOn w:val="DefaultParagraphFont"/>
    <w:rsid w:val="003F76A5"/>
  </w:style>
  <w:style w:type="paragraph" w:styleId="NormalWeb">
    <w:name w:val="Normal (Web)"/>
    <w:basedOn w:val="Normal"/>
    <w:uiPriority w:val="99"/>
    <w:semiHidden/>
    <w:unhideWhenUsed/>
    <w:rsid w:val="00EC07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C0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271867">
      <w:bodyDiv w:val="1"/>
      <w:marLeft w:val="0"/>
      <w:marRight w:val="0"/>
      <w:marTop w:val="0"/>
      <w:marBottom w:val="0"/>
      <w:divBdr>
        <w:top w:val="none" w:sz="0" w:space="0" w:color="auto"/>
        <w:left w:val="none" w:sz="0" w:space="0" w:color="auto"/>
        <w:bottom w:val="none" w:sz="0" w:space="0" w:color="auto"/>
        <w:right w:val="none" w:sz="0" w:space="0" w:color="auto"/>
      </w:divBdr>
      <w:divsChild>
        <w:div w:id="719865348">
          <w:marLeft w:val="0"/>
          <w:marRight w:val="0"/>
          <w:marTop w:val="0"/>
          <w:marBottom w:val="0"/>
          <w:divBdr>
            <w:top w:val="none" w:sz="0" w:space="0" w:color="auto"/>
            <w:left w:val="none" w:sz="0" w:space="0" w:color="auto"/>
            <w:bottom w:val="none" w:sz="0" w:space="0" w:color="auto"/>
            <w:right w:val="none" w:sz="0" w:space="0" w:color="auto"/>
          </w:divBdr>
        </w:div>
        <w:div w:id="418647479">
          <w:marLeft w:val="0"/>
          <w:marRight w:val="0"/>
          <w:marTop w:val="0"/>
          <w:marBottom w:val="0"/>
          <w:divBdr>
            <w:top w:val="none" w:sz="0" w:space="0" w:color="auto"/>
            <w:left w:val="none" w:sz="0" w:space="0" w:color="auto"/>
            <w:bottom w:val="none" w:sz="0" w:space="0" w:color="auto"/>
            <w:right w:val="none" w:sz="0" w:space="0" w:color="auto"/>
          </w:divBdr>
        </w:div>
        <w:div w:id="941499922">
          <w:marLeft w:val="0"/>
          <w:marRight w:val="0"/>
          <w:marTop w:val="0"/>
          <w:marBottom w:val="0"/>
          <w:divBdr>
            <w:top w:val="none" w:sz="0" w:space="0" w:color="auto"/>
            <w:left w:val="none" w:sz="0" w:space="0" w:color="auto"/>
            <w:bottom w:val="none" w:sz="0" w:space="0" w:color="auto"/>
            <w:right w:val="none" w:sz="0" w:space="0" w:color="auto"/>
          </w:divBdr>
        </w:div>
        <w:div w:id="341780803">
          <w:marLeft w:val="0"/>
          <w:marRight w:val="0"/>
          <w:marTop w:val="0"/>
          <w:marBottom w:val="0"/>
          <w:divBdr>
            <w:top w:val="none" w:sz="0" w:space="0" w:color="auto"/>
            <w:left w:val="none" w:sz="0" w:space="0" w:color="auto"/>
            <w:bottom w:val="none" w:sz="0" w:space="0" w:color="auto"/>
            <w:right w:val="none" w:sz="0" w:space="0" w:color="auto"/>
          </w:divBdr>
        </w:div>
        <w:div w:id="261763787">
          <w:marLeft w:val="0"/>
          <w:marRight w:val="0"/>
          <w:marTop w:val="0"/>
          <w:marBottom w:val="0"/>
          <w:divBdr>
            <w:top w:val="none" w:sz="0" w:space="0" w:color="auto"/>
            <w:left w:val="none" w:sz="0" w:space="0" w:color="auto"/>
            <w:bottom w:val="none" w:sz="0" w:space="0" w:color="auto"/>
            <w:right w:val="none" w:sz="0" w:space="0" w:color="auto"/>
          </w:divBdr>
        </w:div>
        <w:div w:id="580212355">
          <w:marLeft w:val="0"/>
          <w:marRight w:val="0"/>
          <w:marTop w:val="0"/>
          <w:marBottom w:val="0"/>
          <w:divBdr>
            <w:top w:val="none" w:sz="0" w:space="0" w:color="auto"/>
            <w:left w:val="none" w:sz="0" w:space="0" w:color="auto"/>
            <w:bottom w:val="none" w:sz="0" w:space="0" w:color="auto"/>
            <w:right w:val="none" w:sz="0" w:space="0" w:color="auto"/>
          </w:divBdr>
        </w:div>
        <w:div w:id="1999576422">
          <w:marLeft w:val="0"/>
          <w:marRight w:val="0"/>
          <w:marTop w:val="0"/>
          <w:marBottom w:val="0"/>
          <w:divBdr>
            <w:top w:val="none" w:sz="0" w:space="0" w:color="auto"/>
            <w:left w:val="none" w:sz="0" w:space="0" w:color="auto"/>
            <w:bottom w:val="none" w:sz="0" w:space="0" w:color="auto"/>
            <w:right w:val="none" w:sz="0" w:space="0" w:color="auto"/>
          </w:divBdr>
        </w:div>
        <w:div w:id="1931429132">
          <w:marLeft w:val="0"/>
          <w:marRight w:val="0"/>
          <w:marTop w:val="0"/>
          <w:marBottom w:val="0"/>
          <w:divBdr>
            <w:top w:val="none" w:sz="0" w:space="0" w:color="auto"/>
            <w:left w:val="none" w:sz="0" w:space="0" w:color="auto"/>
            <w:bottom w:val="none" w:sz="0" w:space="0" w:color="auto"/>
            <w:right w:val="none" w:sz="0" w:space="0" w:color="auto"/>
          </w:divBdr>
        </w:div>
        <w:div w:id="67387135">
          <w:marLeft w:val="0"/>
          <w:marRight w:val="0"/>
          <w:marTop w:val="0"/>
          <w:marBottom w:val="0"/>
          <w:divBdr>
            <w:top w:val="none" w:sz="0" w:space="0" w:color="auto"/>
            <w:left w:val="none" w:sz="0" w:space="0" w:color="auto"/>
            <w:bottom w:val="none" w:sz="0" w:space="0" w:color="auto"/>
            <w:right w:val="none" w:sz="0" w:space="0" w:color="auto"/>
          </w:divBdr>
        </w:div>
        <w:div w:id="1257985245">
          <w:marLeft w:val="0"/>
          <w:marRight w:val="0"/>
          <w:marTop w:val="0"/>
          <w:marBottom w:val="0"/>
          <w:divBdr>
            <w:top w:val="none" w:sz="0" w:space="0" w:color="auto"/>
            <w:left w:val="none" w:sz="0" w:space="0" w:color="auto"/>
            <w:bottom w:val="none" w:sz="0" w:space="0" w:color="auto"/>
            <w:right w:val="none" w:sz="0" w:space="0" w:color="auto"/>
          </w:divBdr>
        </w:div>
        <w:div w:id="1278635894">
          <w:marLeft w:val="0"/>
          <w:marRight w:val="0"/>
          <w:marTop w:val="0"/>
          <w:marBottom w:val="0"/>
          <w:divBdr>
            <w:top w:val="none" w:sz="0" w:space="0" w:color="auto"/>
            <w:left w:val="none" w:sz="0" w:space="0" w:color="auto"/>
            <w:bottom w:val="none" w:sz="0" w:space="0" w:color="auto"/>
            <w:right w:val="none" w:sz="0" w:space="0" w:color="auto"/>
          </w:divBdr>
        </w:div>
        <w:div w:id="515582590">
          <w:marLeft w:val="0"/>
          <w:marRight w:val="0"/>
          <w:marTop w:val="0"/>
          <w:marBottom w:val="0"/>
          <w:divBdr>
            <w:top w:val="none" w:sz="0" w:space="0" w:color="auto"/>
            <w:left w:val="none" w:sz="0" w:space="0" w:color="auto"/>
            <w:bottom w:val="none" w:sz="0" w:space="0" w:color="auto"/>
            <w:right w:val="none" w:sz="0" w:space="0" w:color="auto"/>
          </w:divBdr>
        </w:div>
        <w:div w:id="670302380">
          <w:marLeft w:val="0"/>
          <w:marRight w:val="0"/>
          <w:marTop w:val="0"/>
          <w:marBottom w:val="0"/>
          <w:divBdr>
            <w:top w:val="none" w:sz="0" w:space="0" w:color="auto"/>
            <w:left w:val="none" w:sz="0" w:space="0" w:color="auto"/>
            <w:bottom w:val="none" w:sz="0" w:space="0" w:color="auto"/>
            <w:right w:val="none" w:sz="0" w:space="0" w:color="auto"/>
          </w:divBdr>
        </w:div>
        <w:div w:id="1508712844">
          <w:marLeft w:val="0"/>
          <w:marRight w:val="0"/>
          <w:marTop w:val="0"/>
          <w:marBottom w:val="0"/>
          <w:divBdr>
            <w:top w:val="none" w:sz="0" w:space="0" w:color="auto"/>
            <w:left w:val="none" w:sz="0" w:space="0" w:color="auto"/>
            <w:bottom w:val="none" w:sz="0" w:space="0" w:color="auto"/>
            <w:right w:val="none" w:sz="0" w:space="0" w:color="auto"/>
          </w:divBdr>
        </w:div>
        <w:div w:id="274945109">
          <w:marLeft w:val="0"/>
          <w:marRight w:val="0"/>
          <w:marTop w:val="0"/>
          <w:marBottom w:val="0"/>
          <w:divBdr>
            <w:top w:val="none" w:sz="0" w:space="0" w:color="auto"/>
            <w:left w:val="none" w:sz="0" w:space="0" w:color="auto"/>
            <w:bottom w:val="none" w:sz="0" w:space="0" w:color="auto"/>
            <w:right w:val="none" w:sz="0" w:space="0" w:color="auto"/>
          </w:divBdr>
        </w:div>
        <w:div w:id="1855531231">
          <w:marLeft w:val="0"/>
          <w:marRight w:val="0"/>
          <w:marTop w:val="0"/>
          <w:marBottom w:val="0"/>
          <w:divBdr>
            <w:top w:val="none" w:sz="0" w:space="0" w:color="auto"/>
            <w:left w:val="none" w:sz="0" w:space="0" w:color="auto"/>
            <w:bottom w:val="none" w:sz="0" w:space="0" w:color="auto"/>
            <w:right w:val="none" w:sz="0" w:space="0" w:color="auto"/>
          </w:divBdr>
        </w:div>
        <w:div w:id="30612123">
          <w:marLeft w:val="0"/>
          <w:marRight w:val="0"/>
          <w:marTop w:val="0"/>
          <w:marBottom w:val="0"/>
          <w:divBdr>
            <w:top w:val="none" w:sz="0" w:space="0" w:color="auto"/>
            <w:left w:val="none" w:sz="0" w:space="0" w:color="auto"/>
            <w:bottom w:val="none" w:sz="0" w:space="0" w:color="auto"/>
            <w:right w:val="none" w:sz="0" w:space="0" w:color="auto"/>
          </w:divBdr>
        </w:div>
        <w:div w:id="1184708230">
          <w:marLeft w:val="0"/>
          <w:marRight w:val="0"/>
          <w:marTop w:val="0"/>
          <w:marBottom w:val="0"/>
          <w:divBdr>
            <w:top w:val="none" w:sz="0" w:space="0" w:color="auto"/>
            <w:left w:val="none" w:sz="0" w:space="0" w:color="auto"/>
            <w:bottom w:val="none" w:sz="0" w:space="0" w:color="auto"/>
            <w:right w:val="none" w:sz="0" w:space="0" w:color="auto"/>
          </w:divBdr>
        </w:div>
        <w:div w:id="1554076569">
          <w:marLeft w:val="0"/>
          <w:marRight w:val="0"/>
          <w:marTop w:val="0"/>
          <w:marBottom w:val="0"/>
          <w:divBdr>
            <w:top w:val="none" w:sz="0" w:space="0" w:color="auto"/>
            <w:left w:val="none" w:sz="0" w:space="0" w:color="auto"/>
            <w:bottom w:val="none" w:sz="0" w:space="0" w:color="auto"/>
            <w:right w:val="none" w:sz="0" w:space="0" w:color="auto"/>
          </w:divBdr>
        </w:div>
      </w:divsChild>
    </w:div>
    <w:div w:id="1495027953">
      <w:bodyDiv w:val="1"/>
      <w:marLeft w:val="0"/>
      <w:marRight w:val="0"/>
      <w:marTop w:val="0"/>
      <w:marBottom w:val="0"/>
      <w:divBdr>
        <w:top w:val="none" w:sz="0" w:space="0" w:color="auto"/>
        <w:left w:val="none" w:sz="0" w:space="0" w:color="auto"/>
        <w:bottom w:val="none" w:sz="0" w:space="0" w:color="auto"/>
        <w:right w:val="none" w:sz="0" w:space="0" w:color="auto"/>
      </w:divBdr>
      <w:divsChild>
        <w:div w:id="2020303207">
          <w:marLeft w:val="0"/>
          <w:marRight w:val="0"/>
          <w:marTop w:val="0"/>
          <w:marBottom w:val="0"/>
          <w:divBdr>
            <w:top w:val="none" w:sz="0" w:space="0" w:color="auto"/>
            <w:left w:val="none" w:sz="0" w:space="0" w:color="auto"/>
            <w:bottom w:val="none" w:sz="0" w:space="0" w:color="auto"/>
            <w:right w:val="none" w:sz="0" w:space="0" w:color="auto"/>
          </w:divBdr>
          <w:divsChild>
            <w:div w:id="1203787472">
              <w:marLeft w:val="0"/>
              <w:marRight w:val="0"/>
              <w:marTop w:val="0"/>
              <w:marBottom w:val="120"/>
              <w:divBdr>
                <w:top w:val="none" w:sz="0" w:space="0" w:color="auto"/>
                <w:left w:val="none" w:sz="0" w:space="0" w:color="auto"/>
                <w:bottom w:val="none" w:sz="0" w:space="0" w:color="auto"/>
                <w:right w:val="none" w:sz="0" w:space="0" w:color="auto"/>
              </w:divBdr>
              <w:divsChild>
                <w:div w:id="13388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5117">
      <w:bodyDiv w:val="1"/>
      <w:marLeft w:val="0"/>
      <w:marRight w:val="0"/>
      <w:marTop w:val="0"/>
      <w:marBottom w:val="0"/>
      <w:divBdr>
        <w:top w:val="none" w:sz="0" w:space="0" w:color="auto"/>
        <w:left w:val="none" w:sz="0" w:space="0" w:color="auto"/>
        <w:bottom w:val="none" w:sz="0" w:space="0" w:color="auto"/>
        <w:right w:val="none" w:sz="0" w:space="0" w:color="auto"/>
      </w:divBdr>
      <w:divsChild>
        <w:div w:id="360135635">
          <w:marLeft w:val="0"/>
          <w:marRight w:val="0"/>
          <w:marTop w:val="0"/>
          <w:marBottom w:val="0"/>
          <w:divBdr>
            <w:top w:val="none" w:sz="0" w:space="0" w:color="auto"/>
            <w:left w:val="none" w:sz="0" w:space="0" w:color="auto"/>
            <w:bottom w:val="none" w:sz="0" w:space="0" w:color="auto"/>
            <w:right w:val="none" w:sz="0" w:space="0" w:color="auto"/>
          </w:divBdr>
        </w:div>
        <w:div w:id="402029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wireless-sensor-network" TargetMode="External"/><Relationship Id="rId5" Type="http://schemas.openxmlformats.org/officeDocument/2006/relationships/hyperlink" Target="https://www.sciencedirect.com/topics/engineering/internet-of-th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shri M</cp:lastModifiedBy>
  <cp:revision>2</cp:revision>
  <dcterms:created xsi:type="dcterms:W3CDTF">2022-10-03T08:45:00Z</dcterms:created>
  <dcterms:modified xsi:type="dcterms:W3CDTF">2022-10-03T08:45:00Z</dcterms:modified>
</cp:coreProperties>
</file>