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4B" w:rsidRDefault="0078124B" w:rsidP="0078124B">
      <w:pPr>
        <w:pStyle w:val="BodyText"/>
        <w:rPr>
          <w:rFonts w:ascii="Times New Roman"/>
          <w:sz w:val="21"/>
        </w:rPr>
      </w:pPr>
    </w:p>
    <w:p w:rsidR="0078124B" w:rsidRDefault="0078124B" w:rsidP="0078124B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78124B" w:rsidRDefault="0078124B" w:rsidP="00AF0A66">
      <w:pPr>
        <w:pStyle w:val="Title"/>
        <w:ind w:left="623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 xml:space="preserve">Diagram </w:t>
      </w:r>
    </w:p>
    <w:p w:rsidR="00AF0A66" w:rsidRDefault="00AF0A66" w:rsidP="00AF0A66">
      <w:pPr>
        <w:pStyle w:val="Title"/>
        <w:ind w:left="6236"/>
        <w:rPr>
          <w:b w:val="0"/>
          <w:sz w:val="25"/>
        </w:rPr>
      </w:pPr>
      <w:bookmarkStart w:id="0" w:name="_GoBack"/>
      <w:bookmarkEnd w:id="0"/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9355"/>
      </w:tblGrid>
      <w:tr w:rsidR="0078124B" w:rsidTr="008767C1">
        <w:trPr>
          <w:trHeight w:val="334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9355" w:type="dxa"/>
          </w:tcPr>
          <w:p w:rsidR="0078124B" w:rsidRDefault="000E29BB" w:rsidP="00841A04">
            <w:pPr>
              <w:pStyle w:val="TableParagraph"/>
              <w:spacing w:line="234" w:lineRule="exact"/>
            </w:pPr>
            <w:r>
              <w:t xml:space="preserve">17 </w:t>
            </w:r>
            <w:r w:rsidR="0078124B">
              <w:t>October</w:t>
            </w:r>
            <w:r w:rsidR="0078124B">
              <w:rPr>
                <w:spacing w:val="-2"/>
              </w:rPr>
              <w:t xml:space="preserve"> </w:t>
            </w:r>
            <w:r w:rsidR="0078124B">
              <w:t>2022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32" w:lineRule="exact"/>
            </w:pPr>
            <w:r>
              <w:t>PNT2022TMID51106</w:t>
            </w:r>
          </w:p>
        </w:tc>
      </w:tr>
      <w:tr w:rsidR="0078124B" w:rsidTr="008767C1">
        <w:trPr>
          <w:trHeight w:val="668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40" w:lineRule="auto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54" w:lineRule="exact"/>
              <w:ind w:right="781"/>
            </w:pPr>
            <w:r>
              <w:t>Project – Hazardous Area Monitoring for</w:t>
            </w:r>
            <w:r>
              <w:rPr>
                <w:spacing w:val="-59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Plant</w:t>
            </w:r>
            <w:r>
              <w:rPr>
                <w:spacing w:val="2"/>
              </w:rPr>
              <w:t xml:space="preserve"> </w:t>
            </w:r>
            <w:r>
              <w:t>powered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>.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32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8124B" w:rsidRDefault="0078124B" w:rsidP="0078124B">
      <w:pPr>
        <w:pStyle w:val="BodyText"/>
        <w:spacing w:before="10"/>
        <w:rPr>
          <w:rFonts w:ascii="Arial"/>
          <w:b/>
          <w:sz w:val="35"/>
        </w:rPr>
      </w:pPr>
    </w:p>
    <w:p w:rsidR="0078124B" w:rsidRDefault="008767C1" w:rsidP="000E29BB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15DA576C" wp14:editId="7458899F">
            <wp:simplePos x="0" y="0"/>
            <wp:positionH relativeFrom="margin">
              <wp:posOffset>993775</wp:posOffset>
            </wp:positionH>
            <wp:positionV relativeFrom="paragraph">
              <wp:posOffset>316865</wp:posOffset>
            </wp:positionV>
            <wp:extent cx="7924800" cy="33661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</w:t>
      </w:r>
      <w:r w:rsidR="0078124B">
        <w:t>Data</w:t>
      </w:r>
      <w:r w:rsidR="0078124B">
        <w:rPr>
          <w:spacing w:val="-1"/>
        </w:rPr>
        <w:t xml:space="preserve"> </w:t>
      </w:r>
      <w:r w:rsidR="0078124B">
        <w:t>Flow</w:t>
      </w:r>
      <w:r w:rsidR="0078124B">
        <w:rPr>
          <w:spacing w:val="-2"/>
        </w:rPr>
        <w:t xml:space="preserve"> </w:t>
      </w:r>
      <w:r w:rsidR="000E29BB">
        <w:t>Diagrams:</w:t>
      </w:r>
    </w:p>
    <w:p w:rsidR="008767C1" w:rsidRPr="000E29BB" w:rsidRDefault="008767C1" w:rsidP="000E29BB">
      <w:pPr>
        <w:pStyle w:val="Heading1"/>
      </w:pPr>
    </w:p>
    <w:p w:rsidR="00B255D0" w:rsidRDefault="00B255D0" w:rsidP="00B255D0">
      <w:pPr>
        <w:tabs>
          <w:tab w:val="left" w:pos="1640"/>
          <w:tab w:val="left" w:pos="1641"/>
        </w:tabs>
        <w:spacing w:before="8"/>
        <w:rPr>
          <w:rFonts w:ascii="Times New Roman" w:hAnsi="Times New Roman" w:cs="Times New Roman"/>
        </w:rPr>
      </w:pPr>
    </w:p>
    <w:p w:rsidR="008767C1" w:rsidRPr="008767C1" w:rsidRDefault="008767C1" w:rsidP="008767C1">
      <w:pPr>
        <w:tabs>
          <w:tab w:val="left" w:pos="1640"/>
          <w:tab w:val="left" w:pos="1641"/>
        </w:tabs>
        <w:spacing w:before="8"/>
        <w:rPr>
          <w:rFonts w:ascii="Arial" w:hAnsi="Arial" w:cs="Arial"/>
          <w:sz w:val="20"/>
          <w:szCs w:val="20"/>
        </w:rPr>
        <w:sectPr w:rsidR="008767C1" w:rsidRPr="008767C1" w:rsidSect="0078124B">
          <w:pgSz w:w="16840" w:h="11910" w:orient="landscape"/>
          <w:pgMar w:top="1100" w:right="260" w:bottom="280" w:left="520" w:header="720" w:footer="720" w:gutter="0"/>
          <w:cols w:space="720"/>
        </w:sectPr>
      </w:pPr>
      <w:r w:rsidRPr="008767C1"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8C9C3E" wp14:editId="3F52C007">
                <wp:simplePos x="0" y="0"/>
                <wp:positionH relativeFrom="column">
                  <wp:posOffset>5574030</wp:posOffset>
                </wp:positionH>
                <wp:positionV relativeFrom="paragraph">
                  <wp:posOffset>1400175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7C1" w:rsidRPr="008767C1" w:rsidRDefault="008767C1" w:rsidP="008767C1">
                            <w:pPr>
                              <w:pStyle w:val="ListParagraph"/>
                              <w:tabs>
                                <w:tab w:val="left" w:pos="1640"/>
                                <w:tab w:val="left" w:pos="1641"/>
                              </w:tabs>
                              <w:spacing w:before="8"/>
                              <w:ind w:left="72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spacing w:before="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necessary Python code is created to gather temp. information from an </w:t>
                            </w:r>
                            <w:proofErr w:type="spellStart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device.</w:t>
                            </w:r>
                          </w:p>
                          <w:p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For data collection, </w:t>
                            </w:r>
                            <w:proofErr w:type="spellStart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devices are linked to the IBM Watson </w:t>
                            </w:r>
                            <w:proofErr w:type="spellStart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platform.</w:t>
                            </w:r>
                          </w:p>
                          <w:p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After the </w:t>
                            </w:r>
                            <w:proofErr w:type="spellStart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platform is ready, the next stage employs Node-Red services.</w:t>
                            </w:r>
                          </w:p>
                          <w:p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Cloudant</w:t>
                            </w:r>
                            <w:proofErr w:type="spellEnd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DB is </w:t>
                            </w:r>
                            <w:proofErr w:type="spellStart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utilised</w:t>
                            </w:r>
                            <w:proofErr w:type="spellEnd"/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for data archiving and retrieval.</w:t>
                            </w:r>
                          </w:p>
                          <w:p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application and user interface (UI) designs are made using Node-Red services.</w:t>
                            </w:r>
                          </w:p>
                          <w:p w:rsidR="008767C1" w:rsidRDefault="008767C1" w:rsidP="008767C1">
                            <w:pPr>
                              <w:ind w:firstLine="36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6.</w:t>
                            </w: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user uses a mobile app, web, and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smartwatch to get various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alerts</w:t>
                            </w:r>
                          </w:p>
                          <w:p w:rsidR="008767C1" w:rsidRDefault="008767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C9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9pt;margin-top:110.2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J6NVK98AAAAMAQAADwAAAAAAAAAAAAAAAAB/BAAAZHJzL2Rv&#10;d25yZXYueG1sUEsFBgAAAAAEAAQA8wAAAIsFAAAAAA==&#10;">
                <v:textbox style="mso-fit-shape-to-text:t">
                  <w:txbxContent>
                    <w:p w:rsidR="008767C1" w:rsidRPr="008767C1" w:rsidRDefault="008767C1" w:rsidP="008767C1">
                      <w:pPr>
                        <w:pStyle w:val="ListParagraph"/>
                        <w:tabs>
                          <w:tab w:val="left" w:pos="1640"/>
                          <w:tab w:val="left" w:pos="1641"/>
                        </w:tabs>
                        <w:spacing w:before="8"/>
                        <w:ind w:left="720" w:firstLine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spacing w:before="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necessary Python code is created to gather temp. information from an </w:t>
                      </w:r>
                      <w:proofErr w:type="spellStart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IoT</w:t>
                      </w:r>
                      <w:proofErr w:type="spellEnd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device.</w:t>
                      </w:r>
                    </w:p>
                    <w:p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For data collection, </w:t>
                      </w:r>
                      <w:proofErr w:type="spellStart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IoT</w:t>
                      </w:r>
                      <w:proofErr w:type="spellEnd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devices are linked to the IBM Watson </w:t>
                      </w:r>
                      <w:proofErr w:type="spellStart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IoT</w:t>
                      </w:r>
                      <w:proofErr w:type="spellEnd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platform.</w:t>
                      </w:r>
                    </w:p>
                    <w:p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After the </w:t>
                      </w:r>
                      <w:proofErr w:type="spellStart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IoT</w:t>
                      </w:r>
                      <w:proofErr w:type="spellEnd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platform is ready, the next stage employs Node-Red services.</w:t>
                      </w:r>
                    </w:p>
                    <w:p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Cloudant</w:t>
                      </w:r>
                      <w:proofErr w:type="spellEnd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DB is </w:t>
                      </w:r>
                      <w:proofErr w:type="spellStart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utilised</w:t>
                      </w:r>
                      <w:proofErr w:type="spellEnd"/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for data archiving and retrieval.</w:t>
                      </w:r>
                    </w:p>
                    <w:p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Web application and user interface (UI) designs are made using Node-Red services.</w:t>
                      </w:r>
                    </w:p>
                    <w:p w:rsidR="008767C1" w:rsidRDefault="008767C1" w:rsidP="008767C1">
                      <w:pPr>
                        <w:ind w:firstLine="36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6.</w:t>
                      </w: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The user uses a mobile app, web, and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smartwatch to get various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informations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alerts</w:t>
                      </w:r>
                    </w:p>
                    <w:p w:rsidR="008767C1" w:rsidRDefault="008767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E564" wp14:editId="21C0DD0F">
                <wp:simplePos x="0" y="0"/>
                <wp:positionH relativeFrom="page">
                  <wp:posOffset>1086485</wp:posOffset>
                </wp:positionH>
                <wp:positionV relativeFrom="paragraph">
                  <wp:posOffset>711835</wp:posOffset>
                </wp:positionV>
                <wp:extent cx="3531235" cy="329565"/>
                <wp:effectExtent l="10160" t="5715" r="1143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124B" w:rsidRDefault="0078124B" w:rsidP="0078124B">
                            <w:pPr>
                              <w:spacing w:before="73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4E564" id="_x0000_s1027" type="#_x0000_t202" style="position:absolute;margin-left:85.55pt;margin-top:56.05pt;width:278.0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" filled="f" strokeweight=".5pt">
                <v:textbox inset="0,0,0,0">
                  <w:txbxContent>
                    <w:p w:rsidR="0078124B" w:rsidRDefault="0078124B" w:rsidP="0078124B">
                      <w:pPr>
                        <w:spacing w:before="73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EED56F8" wp14:editId="722E7615">
            <wp:simplePos x="0" y="0"/>
            <wp:positionH relativeFrom="page">
              <wp:posOffset>1139825</wp:posOffset>
            </wp:positionH>
            <wp:positionV relativeFrom="paragraph">
              <wp:posOffset>1382395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24B" w:rsidRDefault="0078124B" w:rsidP="0078124B">
      <w:pPr>
        <w:pStyle w:val="BodyText"/>
        <w:spacing w:before="8"/>
        <w:rPr>
          <w:sz w:val="19"/>
        </w:rPr>
      </w:pPr>
    </w:p>
    <w:p w:rsidR="0078124B" w:rsidRPr="005D3582" w:rsidRDefault="002F20FA" w:rsidP="005D3582">
      <w:pPr>
        <w:pStyle w:val="Heading1"/>
        <w:spacing w:before="94"/>
      </w:pPr>
      <w:r>
        <w:t>User Stories</w:t>
      </w:r>
      <w:r w:rsidR="005D3582">
        <w:t>:</w:t>
      </w:r>
    </w:p>
    <w:p w:rsidR="0078124B" w:rsidRDefault="0078124B" w:rsidP="0078124B">
      <w:pPr>
        <w:rPr>
          <w:sz w:val="20"/>
        </w:rPr>
      </w:pPr>
    </w:p>
    <w:p w:rsidR="0078124B" w:rsidRDefault="0078124B" w:rsidP="0078124B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2217"/>
        <w:gridCol w:w="1366"/>
        <w:gridCol w:w="4206"/>
        <w:gridCol w:w="3022"/>
        <w:gridCol w:w="1433"/>
        <w:gridCol w:w="1433"/>
      </w:tblGrid>
      <w:tr w:rsidR="00E9757E" w:rsidTr="003D4728">
        <w:trPr>
          <w:trHeight w:val="859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217" w:type="dxa"/>
          </w:tcPr>
          <w:p w:rsidR="002F20FA" w:rsidRDefault="002F20FA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66" w:type="dxa"/>
          </w:tcPr>
          <w:p w:rsidR="002F20FA" w:rsidRDefault="002F20FA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06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3022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9757E" w:rsidTr="00E9757E">
        <w:trPr>
          <w:trHeight w:val="822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</w:tcPr>
          <w:p w:rsidR="0078124B" w:rsidRDefault="00D77AC8" w:rsidP="00841A04">
            <w:pPr>
              <w:pStyle w:val="TableParagraph"/>
              <w:spacing w:line="230" w:lineRule="atLeast"/>
              <w:ind w:right="133"/>
              <w:rPr>
                <w:sz w:val="20"/>
              </w:rPr>
            </w:pPr>
            <w:r w:rsidRPr="00D77AC8">
              <w:rPr>
                <w:sz w:val="20"/>
              </w:rPr>
              <w:t>To guarantee that the entire factory is covered, the technician must install the smart beacons at strategic locations.</w:t>
            </w:r>
          </w:p>
        </w:tc>
        <w:tc>
          <w:tcPr>
            <w:tcW w:w="3022" w:type="dxa"/>
          </w:tcPr>
          <w:p w:rsidR="0078124B" w:rsidRDefault="00D77AC8" w:rsidP="00841A04">
            <w:pPr>
              <w:pStyle w:val="TableParagraph"/>
              <w:spacing w:line="240" w:lineRule="auto"/>
              <w:ind w:right="311"/>
              <w:rPr>
                <w:sz w:val="20"/>
              </w:rPr>
            </w:pPr>
            <w:r w:rsidRPr="00D77AC8">
              <w:rPr>
                <w:sz w:val="20"/>
              </w:rPr>
              <w:t>Every location in the plant has a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543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Gathering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28" w:lineRule="exact"/>
              <w:ind w:right="476"/>
              <w:rPr>
                <w:sz w:val="20"/>
              </w:rPr>
            </w:pPr>
            <w:r w:rsidRPr="00B47145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28" w:lineRule="exact"/>
              <w:ind w:right="166"/>
              <w:rPr>
                <w:sz w:val="20"/>
              </w:rPr>
            </w:pPr>
            <w:r>
              <w:rPr>
                <w:sz w:val="20"/>
              </w:rPr>
              <w:t>The temperature of 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961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Sync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30" w:lineRule="exact"/>
              <w:ind w:right="203"/>
              <w:rPr>
                <w:sz w:val="20"/>
              </w:rPr>
            </w:pPr>
            <w:r w:rsidRPr="00B47145">
              <w:rPr>
                <w:sz w:val="20"/>
              </w:rPr>
              <w:t xml:space="preserve">The administrators dashboard and </w:t>
            </w:r>
            <w:proofErr w:type="spellStart"/>
            <w:r w:rsidRPr="00B47145">
              <w:rPr>
                <w:sz w:val="20"/>
              </w:rPr>
              <w:t>neighbouring</w:t>
            </w:r>
            <w:proofErr w:type="spellEnd"/>
            <w:r w:rsidRPr="00B47145">
              <w:rPr>
                <w:sz w:val="20"/>
              </w:rPr>
              <w:t xml:space="preserve"> wearable devices receive the data that the beacons relay in real time to the cloud.</w:t>
            </w:r>
            <w:r w:rsidR="0078124B">
              <w:rPr>
                <w:sz w:val="20"/>
              </w:rPr>
              <w:t>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40" w:lineRule="auto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successfully and synced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with 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40" w:lineRule="auto"/>
              <w:ind w:right="320"/>
              <w:rPr>
                <w:sz w:val="20"/>
              </w:rPr>
            </w:pPr>
            <w:r w:rsidRPr="00B47145">
              <w:rPr>
                <w:sz w:val="20"/>
              </w:rPr>
              <w:t>The data transmitted by beacons nearby should be displ</w:t>
            </w:r>
            <w:r>
              <w:rPr>
                <w:sz w:val="20"/>
              </w:rPr>
              <w:t>ayed by the wearable device.</w:t>
            </w:r>
          </w:p>
        </w:tc>
        <w:tc>
          <w:tcPr>
            <w:tcW w:w="3022" w:type="dxa"/>
          </w:tcPr>
          <w:p w:rsidR="0078124B" w:rsidRDefault="00B47145" w:rsidP="00841A04">
            <w:pPr>
              <w:pStyle w:val="TableParagraph"/>
              <w:spacing w:line="228" w:lineRule="exact"/>
              <w:ind w:right="209"/>
              <w:rPr>
                <w:sz w:val="20"/>
              </w:rPr>
            </w:pPr>
            <w:r w:rsidRPr="00B47145">
              <w:rPr>
                <w:sz w:val="20"/>
              </w:rPr>
              <w:t>On their device, the user can view the local temperature.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1097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adjustments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446"/>
              <w:rPr>
                <w:sz w:val="20"/>
              </w:rPr>
            </w:pPr>
            <w:r w:rsidRPr="00A25FA4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 w:rsidRPr="00A25FA4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820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display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On the device</w:t>
            </w:r>
            <w:r w:rsidRPr="00A25FA4">
              <w:rPr>
                <w:sz w:val="20"/>
              </w:rPr>
              <w:t xml:space="preserve"> itself, the user can </w:t>
            </w:r>
            <w:proofErr w:type="spellStart"/>
            <w:r w:rsidRPr="00A25FA4">
              <w:rPr>
                <w:sz w:val="20"/>
              </w:rPr>
              <w:t>customise</w:t>
            </w:r>
            <w:proofErr w:type="spellEnd"/>
            <w:r w:rsidRPr="00A25FA4">
              <w:rPr>
                <w:sz w:val="20"/>
              </w:rPr>
              <w:t xml:space="preserve"> the display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 w:rsidRPr="00A25FA4">
              <w:rPr>
                <w:sz w:val="20"/>
              </w:rPr>
              <w:t>To make the device's display easier to read, the user can make changes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904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3D4728">
        <w:trPr>
          <w:trHeight w:val="705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spacing w:line="240" w:lineRule="auto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 w:rsidRPr="00E9757E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30" w:lineRule="exact"/>
              <w:ind w:right="166"/>
              <w:rPr>
                <w:sz w:val="20"/>
              </w:rPr>
            </w:pPr>
            <w:r w:rsidRPr="00E9757E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06" w:type="dxa"/>
          </w:tcPr>
          <w:p w:rsidR="0078124B" w:rsidRDefault="00FD2D1B" w:rsidP="00841A04">
            <w:pPr>
              <w:pStyle w:val="TableParagraph"/>
              <w:spacing w:line="228" w:lineRule="exact"/>
              <w:ind w:right="955"/>
              <w:rPr>
                <w:sz w:val="20"/>
              </w:rPr>
            </w:pPr>
            <w:r w:rsidRPr="00FD2D1B">
              <w:rPr>
                <w:sz w:val="20"/>
              </w:rPr>
              <w:t>The admin can modify the dashboard to meet their unique needs and goals.</w:t>
            </w:r>
          </w:p>
        </w:tc>
        <w:tc>
          <w:tcPr>
            <w:tcW w:w="3022" w:type="dxa"/>
          </w:tcPr>
          <w:p w:rsidR="0078124B" w:rsidRDefault="00FD2D1B" w:rsidP="00841A04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 w:rsidRPr="00FD2D1B">
              <w:rPr>
                <w:sz w:val="20"/>
              </w:rPr>
              <w:t>The UI for the administrator's dashboard can be modified.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78124B" w:rsidRDefault="0078124B" w:rsidP="0078124B"/>
    <w:p w:rsidR="00BC3670" w:rsidRDefault="00AF0A66"/>
    <w:sectPr w:rsidR="00BC3670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1ABC"/>
    <w:multiLevelType w:val="hybridMultilevel"/>
    <w:tmpl w:val="872048A2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3D867579"/>
    <w:multiLevelType w:val="hybridMultilevel"/>
    <w:tmpl w:val="ED6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5B8"/>
    <w:multiLevelType w:val="hybridMultilevel"/>
    <w:tmpl w:val="E31409CC"/>
    <w:lvl w:ilvl="0" w:tplc="2990BC08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122214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FB24252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84C62DE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06A68E0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86A4BD3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93BAECF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F37A2AD8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2A7C4EA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B"/>
    <w:rsid w:val="000E29BB"/>
    <w:rsid w:val="000F340C"/>
    <w:rsid w:val="002F20FA"/>
    <w:rsid w:val="003D4728"/>
    <w:rsid w:val="005D3582"/>
    <w:rsid w:val="00610B33"/>
    <w:rsid w:val="0078124B"/>
    <w:rsid w:val="008767C1"/>
    <w:rsid w:val="00937D2F"/>
    <w:rsid w:val="00A25FA4"/>
    <w:rsid w:val="00AF0A66"/>
    <w:rsid w:val="00B255D0"/>
    <w:rsid w:val="00B47145"/>
    <w:rsid w:val="00D77AC8"/>
    <w:rsid w:val="00DE059D"/>
    <w:rsid w:val="00E9757E"/>
    <w:rsid w:val="00F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D6AA"/>
  <w15:chartTrackingRefBased/>
  <w15:docId w15:val="{F0EAE946-F568-4012-8915-90D276B5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2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8124B"/>
    <w:pPr>
      <w:spacing w:before="1"/>
      <w:ind w:left="9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8124B"/>
    <w:pPr>
      <w:spacing w:before="73"/>
      <w:ind w:left="14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24B"/>
    <w:rPr>
      <w:rFonts w:ascii="Arial" w:eastAsia="Arial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8124B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24B"/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124B"/>
    <w:rPr>
      <w:rFonts w:ascii="Calibri" w:eastAsia="Calibri" w:hAnsi="Calibri" w:cs="Calibri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8124B"/>
    <w:pPr>
      <w:spacing w:before="21"/>
      <w:ind w:left="6232" w:right="590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8124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8124B"/>
    <w:pPr>
      <w:spacing w:before="18"/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124B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2022-10-17T06:25:00Z</dcterms:created>
  <dcterms:modified xsi:type="dcterms:W3CDTF">2022-10-17T06:25:00Z</dcterms:modified>
</cp:coreProperties>
</file>