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ab/>
        <w:tab/>
        <w:tab/>
        <w:tab/>
        <w:tab/>
        <w:t xml:space="preserve">NALAYA THIRAN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Real Time Communication System Powered by AI for Specially Abled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Mari Neela Parvathy S, Monisha R, Mourish Mano Ranjan B, Nickson Abraham 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 </w:t>
      </w:r>
      <w:r w:rsidDel="00000000" w:rsidR="00000000" w:rsidRPr="00000000">
        <w:rPr>
          <w:rFonts w:ascii="Times New Roman" w:cs="Times New Roman" w:eastAsia="Times New Roman" w:hAnsi="Times New Roman"/>
          <w:sz w:val="24"/>
          <w:szCs w:val="24"/>
          <w:rtl w:val="0"/>
        </w:rPr>
        <w:t xml:space="preserve">Mrs., Dr. Geetha P</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rtl w:val="0"/>
        </w:rPr>
        <w:t xml:space="preserve">   </w:t>
        <w:tab/>
        <w:tab/>
        <w:tab/>
        <w:tab/>
        <w:tab/>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u w:val="single"/>
          <w:rtl w:val="0"/>
        </w:rPr>
        <w:t xml:space="preserve">ABSTRACT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8"/>
          <w:szCs w:val="28"/>
          <w:rtl w:val="0"/>
        </w:rPr>
        <w:t xml:space="preserve">There are many emerging technologies evolve constantly. But these technologies should be helpful for every human kind and living beings in all possible ways, without causing natural ecosystem in trouble. There are few inventions are in use by the help of AI (Artificial Intelligence), like Alexa and Siri. These are virtual voice assistance that helps people to communicate and interact with them. Such systems that can interact with many devices and manipulate according to the user’s preference. When it comes to specially able persons, they find difficult in communicating with the people around them. It also a serious condition when these people are in need of help, but they couldn’t able to communicate. Some may know read and write in certain languages. Though not every specially able person know all languages to write and communicate. Thus the sign language came into the picture, but still most people don’t know sign languages to understand what those people are trying to convey. With the help of Artificial Intelligence we build a application which captures the sign language that the specially able person does and converts to text of what they are saying. This can be understood by the other person and give a response by a text input which then the application displays as a sign language in order to the mute person to understand.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760D48"/>
  </w:style>
  <w:style w:type="paragraph" w:styleId="Heading1">
    <w:name w:val="heading 1"/>
    <w:basedOn w:val="Normal"/>
    <w:next w:val="Normal"/>
    <w:link w:val="Heading1Char"/>
    <w:uiPriority w:val="9"/>
    <w:qFormat w:val="1"/>
    <w:rsid w:val="00634F1E"/>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634F1E"/>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634F1E"/>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634F1E"/>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34F1E"/>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634F1E"/>
    <w:rPr>
      <w:rFonts w:asciiTheme="majorHAnsi" w:cstheme="majorBidi" w:eastAsiaTheme="majorEastAsia" w:hAnsiTheme="majorHAnsi"/>
      <w:b w:val="1"/>
      <w:bCs w:val="1"/>
      <w:color w:val="4f81bd" w:themeColor="accent1"/>
      <w:sz w:val="26"/>
      <w:szCs w:val="26"/>
    </w:rPr>
  </w:style>
  <w:style w:type="paragraph" w:styleId="Title">
    <w:name w:val="Title"/>
    <w:basedOn w:val="Normal"/>
    <w:next w:val="Normal"/>
    <w:link w:val="TitleChar"/>
    <w:uiPriority w:val="10"/>
    <w:qFormat w:val="1"/>
    <w:rsid w:val="00634F1E"/>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634F1E"/>
    <w:rPr>
      <w:rFonts w:asciiTheme="majorHAnsi" w:cstheme="majorBidi" w:eastAsiaTheme="majorEastAsia" w:hAnsiTheme="majorHAnsi"/>
      <w:color w:val="17365d" w:themeColor="text2" w:themeShade="0000BF"/>
      <w:spacing w:val="5"/>
      <w:kern w:val="28"/>
      <w:sz w:val="52"/>
      <w:szCs w:val="52"/>
    </w:rPr>
  </w:style>
  <w:style w:type="character" w:styleId="Heading3Char" w:customStyle="1">
    <w:name w:val="Heading 3 Char"/>
    <w:basedOn w:val="DefaultParagraphFont"/>
    <w:link w:val="Heading3"/>
    <w:uiPriority w:val="9"/>
    <w:rsid w:val="00634F1E"/>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634F1E"/>
    <w:rPr>
      <w:rFonts w:asciiTheme="majorHAnsi" w:cstheme="majorBidi" w:eastAsiaTheme="majorEastAsia" w:hAnsiTheme="majorHAnsi"/>
      <w:b w:val="1"/>
      <w:bCs w:val="1"/>
      <w:i w:val="1"/>
      <w:i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7KA/obelIg/I9S11dPCWs5pp3w==">AMUW2mXJtiRhGidA82PewqaHOSGdoR4AaGl2mHs1Ejgntkr92JCDsAp7ax44p3rO1fYHKlO5yiHUZKPHyFKi2F6D4Jq+Ji6rjN9Z9JO+/R0yrsF650xoTo8=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2022-08-07T06:32:00Z</dcterms:created>
  <dc:creator>USER</dc:creator>
</cp:coreProperties>
</file>