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6B9A" w14:textId="77777777" w:rsidR="005714BC" w:rsidRDefault="00000000">
      <w:pPr>
        <w:spacing w:after="0"/>
        <w:ind w:left="1963"/>
        <w:jc w:val="center"/>
      </w:pPr>
      <w:r>
        <w:rPr>
          <w:b/>
          <w:sz w:val="24"/>
        </w:rPr>
        <w:t xml:space="preserve">Project Design Phase-II </w:t>
      </w:r>
    </w:p>
    <w:p w14:paraId="38C0D7E0" w14:textId="77777777" w:rsidR="005714BC" w:rsidRDefault="00000000">
      <w:pPr>
        <w:spacing w:after="0"/>
        <w:jc w:val="right"/>
      </w:pPr>
      <w:r>
        <w:rPr>
          <w:b/>
          <w:sz w:val="24"/>
        </w:rPr>
        <w:t xml:space="preserve">Solution Requirements (Functional &amp; Non-functional) </w:t>
      </w:r>
    </w:p>
    <w:p w14:paraId="5926798D" w14:textId="77777777" w:rsidR="005714BC" w:rsidRDefault="00000000">
      <w:pPr>
        <w:spacing w:after="0"/>
      </w:pPr>
      <w:r>
        <w:rPr>
          <w:b/>
          <w:sz w:val="25"/>
        </w:rPr>
        <w:t xml:space="preserve"> </w:t>
      </w:r>
    </w:p>
    <w:tbl>
      <w:tblPr>
        <w:tblStyle w:val="TableGrid"/>
        <w:tblW w:w="9355" w:type="dxa"/>
        <w:tblInd w:w="115" w:type="dxa"/>
        <w:tblCellMar>
          <w:top w:w="38" w:type="dxa"/>
          <w:left w:w="113" w:type="dxa"/>
          <w:bottom w:w="0" w:type="dxa"/>
          <w:right w:w="115" w:type="dxa"/>
        </w:tblCellMar>
        <w:tblLook w:val="04A0" w:firstRow="1" w:lastRow="0" w:firstColumn="1" w:lastColumn="0" w:noHBand="0" w:noVBand="1"/>
      </w:tblPr>
      <w:tblGrid>
        <w:gridCol w:w="4508"/>
        <w:gridCol w:w="4847"/>
      </w:tblGrid>
      <w:tr w:rsidR="005714BC" w14:paraId="32BCE06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411F382" w14:textId="77777777" w:rsidR="005714BC" w:rsidRDefault="00000000">
            <w:pPr>
              <w:spacing w:after="0"/>
            </w:pPr>
            <w: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2FB7A189" w14:textId="3198B372" w:rsidR="005714BC" w:rsidRDefault="004B5F60">
            <w:pPr>
              <w:spacing w:after="0"/>
              <w:ind w:left="2"/>
            </w:pPr>
            <w:r>
              <w:t>20</w:t>
            </w:r>
            <w:r w:rsidR="00000000">
              <w:t xml:space="preserve"> October 2022 </w:t>
            </w:r>
          </w:p>
        </w:tc>
      </w:tr>
      <w:tr w:rsidR="005714BC" w14:paraId="7B82F98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2F9D53E" w14:textId="77777777" w:rsidR="005714BC" w:rsidRDefault="00000000">
            <w:pPr>
              <w:spacing w:after="0"/>
            </w:pPr>
            <w:r>
              <w:t xml:space="preserve">Team ID </w:t>
            </w:r>
          </w:p>
        </w:tc>
        <w:tc>
          <w:tcPr>
            <w:tcW w:w="4847" w:type="dxa"/>
            <w:tcBorders>
              <w:top w:val="single" w:sz="4" w:space="0" w:color="000000"/>
              <w:left w:val="single" w:sz="4" w:space="0" w:color="000000"/>
              <w:bottom w:val="single" w:sz="4" w:space="0" w:color="000000"/>
              <w:right w:val="single" w:sz="4" w:space="0" w:color="000000"/>
            </w:tcBorders>
          </w:tcPr>
          <w:p w14:paraId="15766EBD" w14:textId="1D9332DC" w:rsidR="005714BC" w:rsidRDefault="004B5F60">
            <w:pPr>
              <w:spacing w:after="0"/>
              <w:ind w:left="2"/>
            </w:pPr>
            <w:r>
              <w:rPr>
                <w:rFonts w:ascii="Verdana" w:hAnsi="Verdana"/>
                <w:color w:val="222222"/>
                <w:sz w:val="20"/>
                <w:szCs w:val="20"/>
                <w:shd w:val="clear" w:color="auto" w:fill="FFFFFF"/>
              </w:rPr>
              <w:t>PNT2022TMID03606</w:t>
            </w:r>
          </w:p>
        </w:tc>
      </w:tr>
      <w:tr w:rsidR="005714BC" w14:paraId="1624690F" w14:textId="77777777">
        <w:trPr>
          <w:trHeight w:val="506"/>
        </w:trPr>
        <w:tc>
          <w:tcPr>
            <w:tcW w:w="4508" w:type="dxa"/>
            <w:tcBorders>
              <w:top w:val="single" w:sz="4" w:space="0" w:color="000000"/>
              <w:left w:val="single" w:sz="4" w:space="0" w:color="000000"/>
              <w:bottom w:val="single" w:sz="4" w:space="0" w:color="000000"/>
              <w:right w:val="single" w:sz="4" w:space="0" w:color="000000"/>
            </w:tcBorders>
          </w:tcPr>
          <w:p w14:paraId="6AAB00E9" w14:textId="77777777" w:rsidR="005714BC" w:rsidRDefault="00000000">
            <w:pPr>
              <w:spacing w:after="0"/>
            </w:pPr>
            <w:r>
              <w:t xml:space="preserve">Project Name </w:t>
            </w:r>
          </w:p>
        </w:tc>
        <w:tc>
          <w:tcPr>
            <w:tcW w:w="4847" w:type="dxa"/>
            <w:tcBorders>
              <w:top w:val="single" w:sz="4" w:space="0" w:color="000000"/>
              <w:left w:val="single" w:sz="4" w:space="0" w:color="000000"/>
              <w:bottom w:val="single" w:sz="4" w:space="0" w:color="000000"/>
              <w:right w:val="single" w:sz="4" w:space="0" w:color="000000"/>
            </w:tcBorders>
          </w:tcPr>
          <w:p w14:paraId="3D4EE142" w14:textId="77777777" w:rsidR="005714BC" w:rsidRDefault="00000000">
            <w:pPr>
              <w:spacing w:after="0"/>
              <w:ind w:left="2"/>
            </w:pPr>
            <w:r>
              <w:t xml:space="preserve">Project </w:t>
            </w:r>
            <w:r>
              <w:rPr>
                <w:sz w:val="14"/>
              </w:rPr>
              <w:t>-</w:t>
            </w:r>
            <w:r>
              <w:rPr>
                <w:sz w:val="21"/>
                <w:vertAlign w:val="subscript"/>
              </w:rPr>
              <w:t xml:space="preserve"> </w:t>
            </w:r>
            <w:r>
              <w:rPr>
                <w:rFonts w:ascii="Arial" w:eastAsia="Arial" w:hAnsi="Arial" w:cs="Arial"/>
                <w:b/>
                <w:sz w:val="16"/>
              </w:rPr>
              <w:t>Real-Time River Water Quality Monitoring and Control System.</w:t>
            </w:r>
            <w:r>
              <w:t xml:space="preserve"> </w:t>
            </w:r>
          </w:p>
        </w:tc>
      </w:tr>
    </w:tbl>
    <w:p w14:paraId="193F47E1" w14:textId="77777777" w:rsidR="005714BC" w:rsidRDefault="00000000">
      <w:pPr>
        <w:spacing w:after="113"/>
      </w:pPr>
      <w:r>
        <w:rPr>
          <w:b/>
          <w:sz w:val="24"/>
        </w:rPr>
        <w:t xml:space="preserve"> </w:t>
      </w:r>
    </w:p>
    <w:p w14:paraId="2BB533AB" w14:textId="77777777" w:rsidR="005714BC" w:rsidRDefault="00000000">
      <w:pPr>
        <w:spacing w:after="159"/>
        <w:ind w:left="96" w:hanging="10"/>
      </w:pPr>
      <w:r>
        <w:rPr>
          <w:b/>
        </w:rPr>
        <w:t xml:space="preserve">Functional Requirements: </w:t>
      </w:r>
    </w:p>
    <w:p w14:paraId="618BF20C" w14:textId="77777777" w:rsidR="005714BC" w:rsidRDefault="00000000">
      <w:pPr>
        <w:spacing w:after="0"/>
        <w:ind w:left="96" w:hanging="10"/>
      </w:pPr>
      <w:r>
        <w:t xml:space="preserve">Following are the functional requirements of the proposed solution. </w:t>
      </w:r>
    </w:p>
    <w:tbl>
      <w:tblPr>
        <w:tblStyle w:val="TableGrid"/>
        <w:tblpPr w:vertAnchor="page" w:horzAnchor="margin" w:tblpY="4631"/>
        <w:tblOverlap w:val="never"/>
        <w:tblW w:w="9326" w:type="dxa"/>
        <w:tblInd w:w="0" w:type="dxa"/>
        <w:tblCellMar>
          <w:top w:w="7" w:type="dxa"/>
          <w:left w:w="5" w:type="dxa"/>
          <w:bottom w:w="0" w:type="dxa"/>
          <w:right w:w="0" w:type="dxa"/>
        </w:tblCellMar>
        <w:tblLook w:val="04A0" w:firstRow="1" w:lastRow="0" w:firstColumn="1" w:lastColumn="0" w:noHBand="0" w:noVBand="1"/>
      </w:tblPr>
      <w:tblGrid>
        <w:gridCol w:w="926"/>
        <w:gridCol w:w="3149"/>
        <w:gridCol w:w="5251"/>
      </w:tblGrid>
      <w:tr w:rsidR="004B5F60" w14:paraId="72DA0AF7" w14:textId="77777777" w:rsidTr="004B5F60">
        <w:trPr>
          <w:trHeight w:val="343"/>
        </w:trPr>
        <w:tc>
          <w:tcPr>
            <w:tcW w:w="926" w:type="dxa"/>
            <w:tcBorders>
              <w:top w:val="single" w:sz="4" w:space="0" w:color="000000"/>
              <w:left w:val="single" w:sz="4" w:space="0" w:color="000000"/>
              <w:bottom w:val="single" w:sz="4" w:space="0" w:color="000000"/>
              <w:right w:val="single" w:sz="4" w:space="0" w:color="000000"/>
            </w:tcBorders>
          </w:tcPr>
          <w:p w14:paraId="5576014A" w14:textId="77777777" w:rsidR="004B5F60" w:rsidRDefault="004B5F60" w:rsidP="004B5F60">
            <w:pPr>
              <w:spacing w:after="0"/>
              <w:ind w:left="108"/>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2B1C6314" w14:textId="77777777" w:rsidR="004B5F60" w:rsidRDefault="004B5F60" w:rsidP="004B5F60">
            <w:pPr>
              <w:spacing w:after="0"/>
              <w:ind w:left="108"/>
            </w:pPr>
            <w:r>
              <w:rPr>
                <w:b/>
              </w:rPr>
              <w:t xml:space="preserve">Non-Functional Requirement </w:t>
            </w:r>
          </w:p>
        </w:tc>
        <w:tc>
          <w:tcPr>
            <w:tcW w:w="5251" w:type="dxa"/>
            <w:tcBorders>
              <w:top w:val="single" w:sz="4" w:space="0" w:color="000000"/>
              <w:left w:val="single" w:sz="4" w:space="0" w:color="000000"/>
              <w:bottom w:val="single" w:sz="4" w:space="0" w:color="000000"/>
              <w:right w:val="single" w:sz="4" w:space="0" w:color="000000"/>
            </w:tcBorders>
          </w:tcPr>
          <w:p w14:paraId="7B11BF05" w14:textId="77777777" w:rsidR="004B5F60" w:rsidRDefault="004B5F60" w:rsidP="004B5F60">
            <w:pPr>
              <w:spacing w:after="0"/>
              <w:ind w:left="108"/>
            </w:pPr>
            <w:r>
              <w:rPr>
                <w:b/>
              </w:rPr>
              <w:t xml:space="preserve">Description </w:t>
            </w:r>
          </w:p>
        </w:tc>
      </w:tr>
      <w:tr w:rsidR="004B5F60" w14:paraId="3DC03D9C" w14:textId="77777777" w:rsidTr="004B5F60">
        <w:trPr>
          <w:trHeight w:val="2036"/>
        </w:trPr>
        <w:tc>
          <w:tcPr>
            <w:tcW w:w="926" w:type="dxa"/>
            <w:tcBorders>
              <w:top w:val="single" w:sz="4" w:space="0" w:color="000000"/>
              <w:left w:val="single" w:sz="4" w:space="0" w:color="000000"/>
              <w:bottom w:val="single" w:sz="4" w:space="0" w:color="000000"/>
              <w:right w:val="single" w:sz="4" w:space="0" w:color="000000"/>
            </w:tcBorders>
          </w:tcPr>
          <w:p w14:paraId="31E39227" w14:textId="77777777" w:rsidR="004B5F60" w:rsidRDefault="004B5F60" w:rsidP="004B5F60">
            <w:pPr>
              <w:spacing w:after="0"/>
              <w:ind w:left="108"/>
            </w:pPr>
            <w:r>
              <w:t xml:space="preserve">NFR-1 </w:t>
            </w:r>
          </w:p>
        </w:tc>
        <w:tc>
          <w:tcPr>
            <w:tcW w:w="3149" w:type="dxa"/>
            <w:tcBorders>
              <w:top w:val="single" w:sz="4" w:space="0" w:color="000000"/>
              <w:left w:val="single" w:sz="4" w:space="0" w:color="000000"/>
              <w:bottom w:val="single" w:sz="4" w:space="0" w:color="000000"/>
              <w:right w:val="single" w:sz="4" w:space="0" w:color="000000"/>
            </w:tcBorders>
          </w:tcPr>
          <w:p w14:paraId="026AB5B8" w14:textId="77777777" w:rsidR="004B5F60" w:rsidRDefault="004B5F60" w:rsidP="004B5F60">
            <w:pPr>
              <w:spacing w:after="0"/>
              <w:ind w:left="108"/>
            </w:pPr>
            <w:r>
              <w:rPr>
                <w:b/>
              </w:rPr>
              <w:t xml:space="preserve">Usability </w:t>
            </w:r>
          </w:p>
        </w:tc>
        <w:tc>
          <w:tcPr>
            <w:tcW w:w="5251" w:type="dxa"/>
            <w:tcBorders>
              <w:top w:val="single" w:sz="4" w:space="0" w:color="000000"/>
              <w:left w:val="single" w:sz="4" w:space="0" w:color="000000"/>
              <w:bottom w:val="single" w:sz="4" w:space="0" w:color="000000"/>
              <w:right w:val="single" w:sz="4" w:space="0" w:color="000000"/>
            </w:tcBorders>
          </w:tcPr>
          <w:p w14:paraId="52C9F543" w14:textId="77777777" w:rsidR="004B5F60" w:rsidRDefault="004B5F60" w:rsidP="004B5F60">
            <w:pPr>
              <w:spacing w:after="0" w:line="238" w:lineRule="auto"/>
            </w:pPr>
            <w:r>
              <w:rPr>
                <w:rFonts w:ascii="Times New Roman" w:eastAsia="Times New Roman" w:hAnsi="Times New Roman" w:cs="Times New Roman"/>
              </w:rPr>
              <w:t xml:space="preserve">The usability must be easy and </w:t>
            </w:r>
            <w:proofErr w:type="spellStart"/>
            <w:r>
              <w:rPr>
                <w:rFonts w:ascii="Times New Roman" w:eastAsia="Times New Roman" w:hAnsi="Times New Roman" w:cs="Times New Roman"/>
              </w:rPr>
              <w:t>self understandable</w:t>
            </w:r>
            <w:proofErr w:type="spellEnd"/>
            <w:r>
              <w:rPr>
                <w:rFonts w:ascii="Times New Roman" w:eastAsia="Times New Roman" w:hAnsi="Times New Roman" w:cs="Times New Roman"/>
              </w:rPr>
              <w:t xml:space="preserve"> to use by old people and the </w:t>
            </w:r>
            <w:proofErr w:type="spellStart"/>
            <w:proofErr w:type="gramStart"/>
            <w:r>
              <w:rPr>
                <w:rFonts w:ascii="Times New Roman" w:eastAsia="Times New Roman" w:hAnsi="Times New Roman" w:cs="Times New Roman"/>
              </w:rPr>
              <w:t>illiterate.The</w:t>
            </w:r>
            <w:proofErr w:type="spellEnd"/>
            <w:proofErr w:type="gramEnd"/>
            <w:r>
              <w:rPr>
                <w:rFonts w:ascii="Times New Roman" w:eastAsia="Times New Roman" w:hAnsi="Times New Roman" w:cs="Times New Roman"/>
              </w:rPr>
              <w:t xml:space="preserve"> project contains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interactive UI application specially made for the elderly for easy access. </w:t>
            </w:r>
          </w:p>
          <w:p w14:paraId="28D2E5A2" w14:textId="77777777" w:rsidR="004B5F60" w:rsidRDefault="004B5F60" w:rsidP="004B5F60">
            <w:pPr>
              <w:spacing w:after="0"/>
            </w:pPr>
            <w:r>
              <w:rPr>
                <w:rFonts w:ascii="Times New Roman" w:eastAsia="Times New Roman" w:hAnsi="Times New Roman" w:cs="Times New Roman"/>
              </w:rPr>
              <w:t xml:space="preserve">Monitoring of the </w:t>
            </w:r>
            <w:proofErr w:type="gramStart"/>
            <w:r>
              <w:rPr>
                <w:rFonts w:ascii="Times New Roman" w:eastAsia="Times New Roman" w:hAnsi="Times New Roman" w:cs="Times New Roman"/>
              </w:rPr>
              <w:t>pH ,</w:t>
            </w:r>
            <w:proofErr w:type="gramEnd"/>
            <w:r>
              <w:rPr>
                <w:rFonts w:ascii="Times New Roman" w:eastAsia="Times New Roman" w:hAnsi="Times New Roman" w:cs="Times New Roman"/>
              </w:rPr>
              <w:t xml:space="preserve"> turbidity of water and acidity level in the water has now been made easy, as every data is sensed and is sent to the cloud platform , which is again interlinked with the app.   </w:t>
            </w:r>
          </w:p>
        </w:tc>
      </w:tr>
      <w:tr w:rsidR="004B5F60" w14:paraId="70A58704" w14:textId="77777777" w:rsidTr="004B5F60">
        <w:trPr>
          <w:trHeight w:val="1274"/>
        </w:trPr>
        <w:tc>
          <w:tcPr>
            <w:tcW w:w="926" w:type="dxa"/>
            <w:tcBorders>
              <w:top w:val="single" w:sz="4" w:space="0" w:color="000000"/>
              <w:left w:val="single" w:sz="4" w:space="0" w:color="000000"/>
              <w:bottom w:val="single" w:sz="4" w:space="0" w:color="000000"/>
              <w:right w:val="single" w:sz="4" w:space="0" w:color="000000"/>
            </w:tcBorders>
          </w:tcPr>
          <w:p w14:paraId="130867A3" w14:textId="77777777" w:rsidR="004B5F60" w:rsidRDefault="004B5F60" w:rsidP="004B5F60">
            <w:pPr>
              <w:spacing w:after="0"/>
              <w:ind w:left="108"/>
            </w:pPr>
            <w:r>
              <w:t xml:space="preserve">NFR-2 </w:t>
            </w:r>
          </w:p>
        </w:tc>
        <w:tc>
          <w:tcPr>
            <w:tcW w:w="3149" w:type="dxa"/>
            <w:tcBorders>
              <w:top w:val="single" w:sz="4" w:space="0" w:color="000000"/>
              <w:left w:val="single" w:sz="4" w:space="0" w:color="000000"/>
              <w:bottom w:val="single" w:sz="4" w:space="0" w:color="000000"/>
              <w:right w:val="single" w:sz="4" w:space="0" w:color="000000"/>
            </w:tcBorders>
          </w:tcPr>
          <w:p w14:paraId="447C8326" w14:textId="77777777" w:rsidR="004B5F60" w:rsidRDefault="004B5F60" w:rsidP="004B5F60">
            <w:pPr>
              <w:spacing w:after="0"/>
              <w:ind w:left="108"/>
            </w:pPr>
            <w:r>
              <w:rPr>
                <w:b/>
              </w:rPr>
              <w:t xml:space="preserve">Security </w:t>
            </w:r>
          </w:p>
        </w:tc>
        <w:tc>
          <w:tcPr>
            <w:tcW w:w="5251" w:type="dxa"/>
            <w:tcBorders>
              <w:top w:val="single" w:sz="4" w:space="0" w:color="000000"/>
              <w:left w:val="single" w:sz="4" w:space="0" w:color="000000"/>
              <w:bottom w:val="single" w:sz="4" w:space="0" w:color="000000"/>
              <w:right w:val="single" w:sz="4" w:space="0" w:color="000000"/>
            </w:tcBorders>
          </w:tcPr>
          <w:p w14:paraId="77C025B6" w14:textId="77777777" w:rsidR="004B5F60" w:rsidRDefault="004B5F60" w:rsidP="004B5F60">
            <w:pPr>
              <w:spacing w:after="0" w:line="237" w:lineRule="auto"/>
            </w:pPr>
            <w:r>
              <w:rPr>
                <w:rFonts w:ascii="Times New Roman" w:eastAsia="Times New Roman" w:hAnsi="Times New Roman" w:cs="Times New Roman"/>
              </w:rPr>
              <w:t xml:space="preserve">There should be no compromise in </w:t>
            </w:r>
            <w:proofErr w:type="spellStart"/>
            <w:proofErr w:type="gramStart"/>
            <w:r>
              <w:rPr>
                <w:rFonts w:ascii="Times New Roman" w:eastAsia="Times New Roman" w:hAnsi="Times New Roman" w:cs="Times New Roman"/>
              </w:rPr>
              <w:t>security.The</w:t>
            </w:r>
            <w:proofErr w:type="spellEnd"/>
            <w:proofErr w:type="gramEnd"/>
            <w:r>
              <w:rPr>
                <w:rFonts w:ascii="Times New Roman" w:eastAsia="Times New Roman" w:hAnsi="Times New Roman" w:cs="Times New Roman"/>
              </w:rPr>
              <w:t xml:space="preserve"> application is secure enough, and will not ask for any personal sensitive details or will not even try to portray ads. The application offers dual authentication entry. </w:t>
            </w:r>
          </w:p>
          <w:p w14:paraId="2173C050" w14:textId="77777777" w:rsidR="004B5F60" w:rsidRDefault="004B5F60" w:rsidP="004B5F60">
            <w:pPr>
              <w:spacing w:after="0"/>
            </w:pPr>
            <w:r>
              <w:rPr>
                <w:rFonts w:ascii="Times New Roman" w:eastAsia="Times New Roman" w:hAnsi="Times New Roman" w:cs="Times New Roman"/>
              </w:rPr>
              <w:t xml:space="preserve"> </w:t>
            </w:r>
          </w:p>
        </w:tc>
      </w:tr>
      <w:tr w:rsidR="004B5F60" w14:paraId="0EF5EBD8" w14:textId="77777777" w:rsidTr="004B5F60">
        <w:trPr>
          <w:trHeight w:val="1527"/>
        </w:trPr>
        <w:tc>
          <w:tcPr>
            <w:tcW w:w="926" w:type="dxa"/>
            <w:tcBorders>
              <w:top w:val="single" w:sz="4" w:space="0" w:color="000000"/>
              <w:left w:val="single" w:sz="4" w:space="0" w:color="000000"/>
              <w:bottom w:val="single" w:sz="4" w:space="0" w:color="000000"/>
              <w:right w:val="single" w:sz="4" w:space="0" w:color="000000"/>
            </w:tcBorders>
          </w:tcPr>
          <w:p w14:paraId="19398902" w14:textId="77777777" w:rsidR="004B5F60" w:rsidRDefault="004B5F60" w:rsidP="004B5F60">
            <w:pPr>
              <w:spacing w:after="0"/>
              <w:ind w:left="108"/>
            </w:pPr>
            <w:r>
              <w:t xml:space="preserve">NFR-3 </w:t>
            </w:r>
          </w:p>
        </w:tc>
        <w:tc>
          <w:tcPr>
            <w:tcW w:w="3149" w:type="dxa"/>
            <w:tcBorders>
              <w:top w:val="single" w:sz="4" w:space="0" w:color="000000"/>
              <w:left w:val="single" w:sz="4" w:space="0" w:color="000000"/>
              <w:bottom w:val="single" w:sz="4" w:space="0" w:color="000000"/>
              <w:right w:val="single" w:sz="4" w:space="0" w:color="000000"/>
            </w:tcBorders>
          </w:tcPr>
          <w:p w14:paraId="4F49E293" w14:textId="77777777" w:rsidR="004B5F60" w:rsidRDefault="004B5F60" w:rsidP="004B5F60">
            <w:pPr>
              <w:spacing w:after="0"/>
              <w:ind w:left="108"/>
            </w:pPr>
            <w:r>
              <w:rPr>
                <w:b/>
              </w:rPr>
              <w:t xml:space="preserve">Reliability </w:t>
            </w:r>
          </w:p>
        </w:tc>
        <w:tc>
          <w:tcPr>
            <w:tcW w:w="5251" w:type="dxa"/>
            <w:tcBorders>
              <w:top w:val="single" w:sz="4" w:space="0" w:color="000000"/>
              <w:left w:val="single" w:sz="4" w:space="0" w:color="000000"/>
              <w:bottom w:val="single" w:sz="4" w:space="0" w:color="000000"/>
              <w:right w:val="single" w:sz="4" w:space="0" w:color="000000"/>
            </w:tcBorders>
          </w:tcPr>
          <w:p w14:paraId="6085FADD" w14:textId="77777777" w:rsidR="004B5F60" w:rsidRDefault="004B5F60" w:rsidP="004B5F60">
            <w:pPr>
              <w:spacing w:after="0"/>
            </w:pPr>
            <w:r>
              <w:rPr>
                <w:rFonts w:ascii="Times New Roman" w:eastAsia="Times New Roman" w:hAnsi="Times New Roman" w:cs="Times New Roman"/>
              </w:rPr>
              <w:t xml:space="preserve">The system should not be in a condition of breakdown during sensing the physical quantities from the environment. The system is reliable, as we are going to make sure of quality sensors and actuators for developing the prototype, and we can expect an efficacy rate of 8590% from the product. </w:t>
            </w:r>
          </w:p>
        </w:tc>
      </w:tr>
      <w:tr w:rsidR="004B5F60" w14:paraId="360BC6DF" w14:textId="77777777" w:rsidTr="004B5F60">
        <w:trPr>
          <w:trHeight w:val="518"/>
        </w:trPr>
        <w:tc>
          <w:tcPr>
            <w:tcW w:w="926" w:type="dxa"/>
            <w:tcBorders>
              <w:top w:val="single" w:sz="4" w:space="0" w:color="000000"/>
              <w:left w:val="single" w:sz="4" w:space="0" w:color="000000"/>
              <w:bottom w:val="single" w:sz="4" w:space="0" w:color="000000"/>
              <w:right w:val="single" w:sz="4" w:space="0" w:color="000000"/>
            </w:tcBorders>
          </w:tcPr>
          <w:p w14:paraId="0B65851B" w14:textId="77777777" w:rsidR="004B5F60" w:rsidRDefault="004B5F60" w:rsidP="004B5F60">
            <w:pPr>
              <w:spacing w:after="0"/>
              <w:ind w:left="108"/>
            </w:pPr>
            <w:r>
              <w:t xml:space="preserve">NFR-4 </w:t>
            </w:r>
          </w:p>
        </w:tc>
        <w:tc>
          <w:tcPr>
            <w:tcW w:w="3149" w:type="dxa"/>
            <w:tcBorders>
              <w:top w:val="single" w:sz="4" w:space="0" w:color="000000"/>
              <w:left w:val="single" w:sz="4" w:space="0" w:color="000000"/>
              <w:bottom w:val="single" w:sz="4" w:space="0" w:color="000000"/>
              <w:right w:val="single" w:sz="4" w:space="0" w:color="000000"/>
            </w:tcBorders>
          </w:tcPr>
          <w:p w14:paraId="50B002CC" w14:textId="77777777" w:rsidR="004B5F60" w:rsidRDefault="004B5F60" w:rsidP="004B5F60">
            <w:pPr>
              <w:spacing w:after="0"/>
              <w:ind w:left="108"/>
            </w:pPr>
            <w:r>
              <w:rPr>
                <w:b/>
              </w:rPr>
              <w:t xml:space="preserve">Performance </w:t>
            </w:r>
          </w:p>
        </w:tc>
        <w:tc>
          <w:tcPr>
            <w:tcW w:w="5251" w:type="dxa"/>
            <w:tcBorders>
              <w:top w:val="single" w:sz="4" w:space="0" w:color="000000"/>
              <w:left w:val="single" w:sz="4" w:space="0" w:color="000000"/>
              <w:bottom w:val="single" w:sz="4" w:space="0" w:color="000000"/>
              <w:right w:val="single" w:sz="4" w:space="0" w:color="000000"/>
            </w:tcBorders>
          </w:tcPr>
          <w:p w14:paraId="0B682979" w14:textId="77777777" w:rsidR="004B5F60" w:rsidRDefault="004B5F60" w:rsidP="004B5F60">
            <w:pPr>
              <w:spacing w:after="0"/>
            </w:pPr>
            <w:r>
              <w:rPr>
                <w:rFonts w:ascii="Times New Roman" w:eastAsia="Times New Roman" w:hAnsi="Times New Roman" w:cs="Times New Roman"/>
              </w:rPr>
              <w:t xml:space="preserve">Performance should be top tier. Our product should be in a position to outsmart other products available in the market, </w:t>
            </w:r>
          </w:p>
        </w:tc>
      </w:tr>
    </w:tbl>
    <w:p w14:paraId="549C3F9A" w14:textId="77777777" w:rsidR="005714BC" w:rsidRDefault="00000000">
      <w:pPr>
        <w:spacing w:after="0"/>
      </w:pPr>
      <w:r>
        <w:rPr>
          <w:sz w:val="15"/>
        </w:rPr>
        <w:t xml:space="preserve"> </w:t>
      </w:r>
    </w:p>
    <w:tbl>
      <w:tblPr>
        <w:tblStyle w:val="TableGrid"/>
        <w:tblW w:w="9326" w:type="dxa"/>
        <w:tblInd w:w="115" w:type="dxa"/>
        <w:tblCellMar>
          <w:top w:w="7" w:type="dxa"/>
          <w:left w:w="5" w:type="dxa"/>
          <w:bottom w:w="0" w:type="dxa"/>
          <w:right w:w="115" w:type="dxa"/>
        </w:tblCellMar>
        <w:tblLook w:val="04A0" w:firstRow="1" w:lastRow="0" w:firstColumn="1" w:lastColumn="0" w:noHBand="0" w:noVBand="1"/>
      </w:tblPr>
      <w:tblGrid>
        <w:gridCol w:w="926"/>
        <w:gridCol w:w="3222"/>
        <w:gridCol w:w="5178"/>
      </w:tblGrid>
      <w:tr w:rsidR="005714BC" w14:paraId="40E6AC1E" w14:textId="77777777">
        <w:trPr>
          <w:trHeight w:val="338"/>
        </w:trPr>
        <w:tc>
          <w:tcPr>
            <w:tcW w:w="926" w:type="dxa"/>
            <w:tcBorders>
              <w:top w:val="single" w:sz="4" w:space="0" w:color="000000"/>
              <w:left w:val="single" w:sz="4" w:space="0" w:color="000000"/>
              <w:bottom w:val="single" w:sz="4" w:space="0" w:color="000000"/>
              <w:right w:val="single" w:sz="4" w:space="0" w:color="000000"/>
            </w:tcBorders>
          </w:tcPr>
          <w:p w14:paraId="0940C925" w14:textId="77777777" w:rsidR="005714BC" w:rsidRDefault="00000000">
            <w:pPr>
              <w:spacing w:after="0"/>
              <w:ind w:left="108"/>
            </w:pPr>
            <w:r>
              <w:rPr>
                <w:b/>
              </w:rPr>
              <w:t xml:space="preserve">FR No. </w:t>
            </w:r>
          </w:p>
        </w:tc>
        <w:tc>
          <w:tcPr>
            <w:tcW w:w="3222" w:type="dxa"/>
            <w:tcBorders>
              <w:top w:val="single" w:sz="4" w:space="0" w:color="000000"/>
              <w:left w:val="single" w:sz="4" w:space="0" w:color="000000"/>
              <w:bottom w:val="single" w:sz="4" w:space="0" w:color="000000"/>
              <w:right w:val="single" w:sz="4" w:space="0" w:color="000000"/>
            </w:tcBorders>
          </w:tcPr>
          <w:p w14:paraId="15715959" w14:textId="77777777" w:rsidR="005714BC" w:rsidRDefault="00000000">
            <w:pPr>
              <w:spacing w:after="0"/>
              <w:ind w:left="108"/>
            </w:pPr>
            <w:r>
              <w:rPr>
                <w:b/>
              </w:rPr>
              <w:t xml:space="preserve">Functional Requirement (Epic) </w:t>
            </w:r>
          </w:p>
        </w:tc>
        <w:tc>
          <w:tcPr>
            <w:tcW w:w="5178" w:type="dxa"/>
            <w:tcBorders>
              <w:top w:val="single" w:sz="4" w:space="0" w:color="000000"/>
              <w:left w:val="single" w:sz="4" w:space="0" w:color="000000"/>
              <w:bottom w:val="single" w:sz="4" w:space="0" w:color="000000"/>
              <w:right w:val="single" w:sz="4" w:space="0" w:color="000000"/>
            </w:tcBorders>
          </w:tcPr>
          <w:p w14:paraId="387D7B0E" w14:textId="77777777" w:rsidR="005714BC" w:rsidRDefault="00000000">
            <w:pPr>
              <w:spacing w:after="0"/>
              <w:ind w:left="110"/>
            </w:pPr>
            <w:r>
              <w:rPr>
                <w:b/>
              </w:rPr>
              <w:t xml:space="preserve">Sub Requirement (Story / Sub-Task) </w:t>
            </w:r>
          </w:p>
        </w:tc>
      </w:tr>
      <w:tr w:rsidR="005714BC" w14:paraId="7279DE94" w14:textId="77777777">
        <w:trPr>
          <w:trHeight w:val="1066"/>
        </w:trPr>
        <w:tc>
          <w:tcPr>
            <w:tcW w:w="926" w:type="dxa"/>
            <w:tcBorders>
              <w:top w:val="single" w:sz="4" w:space="0" w:color="000000"/>
              <w:left w:val="single" w:sz="4" w:space="0" w:color="000000"/>
              <w:bottom w:val="single" w:sz="4" w:space="0" w:color="000000"/>
              <w:right w:val="single" w:sz="4" w:space="0" w:color="000000"/>
            </w:tcBorders>
          </w:tcPr>
          <w:p w14:paraId="6C65C12E" w14:textId="77777777" w:rsidR="005714BC" w:rsidRDefault="00000000">
            <w:pPr>
              <w:spacing w:after="0"/>
              <w:ind w:left="108"/>
            </w:pPr>
            <w:r>
              <w:t xml:space="preserve">FR-1 </w:t>
            </w:r>
          </w:p>
        </w:tc>
        <w:tc>
          <w:tcPr>
            <w:tcW w:w="3222" w:type="dxa"/>
            <w:tcBorders>
              <w:top w:val="single" w:sz="4" w:space="0" w:color="000000"/>
              <w:left w:val="single" w:sz="4" w:space="0" w:color="000000"/>
              <w:bottom w:val="single" w:sz="4" w:space="0" w:color="000000"/>
              <w:right w:val="single" w:sz="4" w:space="0" w:color="000000"/>
            </w:tcBorders>
          </w:tcPr>
          <w:p w14:paraId="16B0EA17" w14:textId="77777777" w:rsidR="005714BC" w:rsidRDefault="00000000">
            <w:pPr>
              <w:spacing w:after="0"/>
              <w:ind w:left="108"/>
            </w:pPr>
            <w:r>
              <w:t xml:space="preserve">User Registration-Email </w:t>
            </w:r>
          </w:p>
        </w:tc>
        <w:tc>
          <w:tcPr>
            <w:tcW w:w="5178" w:type="dxa"/>
            <w:tcBorders>
              <w:top w:val="single" w:sz="4" w:space="0" w:color="000000"/>
              <w:left w:val="single" w:sz="4" w:space="0" w:color="000000"/>
              <w:bottom w:val="single" w:sz="4" w:space="0" w:color="000000"/>
              <w:right w:val="single" w:sz="4" w:space="0" w:color="000000"/>
            </w:tcBorders>
          </w:tcPr>
          <w:p w14:paraId="1C1128E2" w14:textId="77777777" w:rsidR="005714BC" w:rsidRDefault="00000000">
            <w:pPr>
              <w:spacing w:after="0" w:line="238" w:lineRule="auto"/>
              <w:ind w:left="110" w:right="2483"/>
            </w:pPr>
            <w:r>
              <w:t xml:space="preserve">Registration through the application with the help of any email address. </w:t>
            </w:r>
          </w:p>
          <w:p w14:paraId="595A263D" w14:textId="77777777" w:rsidR="005714BC" w:rsidRDefault="00000000">
            <w:pPr>
              <w:spacing w:after="0"/>
              <w:ind w:left="110"/>
            </w:pPr>
            <w:r>
              <w:t xml:space="preserve"> </w:t>
            </w:r>
          </w:p>
        </w:tc>
      </w:tr>
      <w:tr w:rsidR="005714BC" w14:paraId="1B974236" w14:textId="77777777">
        <w:trPr>
          <w:trHeight w:val="794"/>
        </w:trPr>
        <w:tc>
          <w:tcPr>
            <w:tcW w:w="926" w:type="dxa"/>
            <w:tcBorders>
              <w:top w:val="single" w:sz="4" w:space="0" w:color="000000"/>
              <w:left w:val="single" w:sz="4" w:space="0" w:color="000000"/>
              <w:bottom w:val="single" w:sz="4" w:space="0" w:color="000000"/>
              <w:right w:val="single" w:sz="4" w:space="0" w:color="000000"/>
            </w:tcBorders>
          </w:tcPr>
          <w:p w14:paraId="485CCD99" w14:textId="77777777" w:rsidR="005714BC" w:rsidRDefault="00000000">
            <w:pPr>
              <w:spacing w:after="0"/>
              <w:ind w:left="108"/>
            </w:pPr>
            <w:r>
              <w:t xml:space="preserve">FR-2 </w:t>
            </w:r>
          </w:p>
        </w:tc>
        <w:tc>
          <w:tcPr>
            <w:tcW w:w="3222" w:type="dxa"/>
            <w:tcBorders>
              <w:top w:val="single" w:sz="4" w:space="0" w:color="000000"/>
              <w:left w:val="single" w:sz="4" w:space="0" w:color="000000"/>
              <w:bottom w:val="single" w:sz="4" w:space="0" w:color="000000"/>
              <w:right w:val="single" w:sz="4" w:space="0" w:color="000000"/>
            </w:tcBorders>
          </w:tcPr>
          <w:p w14:paraId="2B484DE9" w14:textId="77777777" w:rsidR="005714BC" w:rsidRDefault="00000000">
            <w:pPr>
              <w:spacing w:after="0"/>
              <w:ind w:left="108"/>
            </w:pPr>
            <w:r>
              <w:t xml:space="preserve">User Confirmation-Email </w:t>
            </w:r>
          </w:p>
        </w:tc>
        <w:tc>
          <w:tcPr>
            <w:tcW w:w="5178" w:type="dxa"/>
            <w:tcBorders>
              <w:top w:val="single" w:sz="4" w:space="0" w:color="000000"/>
              <w:left w:val="single" w:sz="4" w:space="0" w:color="000000"/>
              <w:bottom w:val="single" w:sz="4" w:space="0" w:color="000000"/>
              <w:right w:val="single" w:sz="4" w:space="0" w:color="000000"/>
            </w:tcBorders>
          </w:tcPr>
          <w:p w14:paraId="0FE1A9A1" w14:textId="77777777" w:rsidR="005714BC" w:rsidRDefault="00000000">
            <w:pPr>
              <w:spacing w:after="0" w:line="239" w:lineRule="auto"/>
              <w:ind w:left="110"/>
            </w:pPr>
            <w:r>
              <w:t xml:space="preserve">Confirmation is received in the email through </w:t>
            </w:r>
            <w:proofErr w:type="gramStart"/>
            <w:r>
              <w:t>which ,</w:t>
            </w:r>
            <w:proofErr w:type="gramEnd"/>
            <w:r>
              <w:t xml:space="preserve"> the user have created account </w:t>
            </w:r>
          </w:p>
          <w:p w14:paraId="5F3551FD" w14:textId="77777777" w:rsidR="005714BC" w:rsidRDefault="00000000">
            <w:pPr>
              <w:spacing w:after="0"/>
              <w:ind w:left="110"/>
            </w:pPr>
            <w:r>
              <w:t xml:space="preserve"> </w:t>
            </w:r>
          </w:p>
        </w:tc>
      </w:tr>
      <w:tr w:rsidR="005714BC" w14:paraId="7BC4606C" w14:textId="77777777">
        <w:trPr>
          <w:trHeight w:val="516"/>
        </w:trPr>
        <w:tc>
          <w:tcPr>
            <w:tcW w:w="926" w:type="dxa"/>
            <w:tcBorders>
              <w:top w:val="single" w:sz="4" w:space="0" w:color="000000"/>
              <w:left w:val="single" w:sz="4" w:space="0" w:color="000000"/>
              <w:bottom w:val="single" w:sz="4" w:space="0" w:color="000000"/>
              <w:right w:val="single" w:sz="4" w:space="0" w:color="000000"/>
            </w:tcBorders>
          </w:tcPr>
          <w:p w14:paraId="14D3C94B" w14:textId="77777777" w:rsidR="005714BC" w:rsidRDefault="00000000">
            <w:pPr>
              <w:spacing w:after="0"/>
              <w:ind w:left="108"/>
            </w:pPr>
            <w:r>
              <w:t xml:space="preserve">FR-3 </w:t>
            </w:r>
          </w:p>
        </w:tc>
        <w:tc>
          <w:tcPr>
            <w:tcW w:w="3222" w:type="dxa"/>
            <w:tcBorders>
              <w:top w:val="single" w:sz="4" w:space="0" w:color="000000"/>
              <w:left w:val="single" w:sz="4" w:space="0" w:color="000000"/>
              <w:bottom w:val="single" w:sz="4" w:space="0" w:color="000000"/>
              <w:right w:val="single" w:sz="4" w:space="0" w:color="000000"/>
            </w:tcBorders>
          </w:tcPr>
          <w:p w14:paraId="1BDDF427" w14:textId="77777777" w:rsidR="005714BC" w:rsidRDefault="00000000">
            <w:pPr>
              <w:spacing w:after="0"/>
            </w:pPr>
            <w:r>
              <w:rPr>
                <w:rFonts w:ascii="Times New Roman" w:eastAsia="Times New Roman" w:hAnsi="Times New Roman" w:cs="Times New Roman"/>
              </w:rPr>
              <w:t xml:space="preserve">  Sensors and actuators </w:t>
            </w:r>
          </w:p>
        </w:tc>
        <w:tc>
          <w:tcPr>
            <w:tcW w:w="5178" w:type="dxa"/>
            <w:tcBorders>
              <w:top w:val="single" w:sz="4" w:space="0" w:color="000000"/>
              <w:left w:val="single" w:sz="4" w:space="0" w:color="000000"/>
              <w:bottom w:val="single" w:sz="4" w:space="0" w:color="000000"/>
              <w:right w:val="single" w:sz="4" w:space="0" w:color="000000"/>
            </w:tcBorders>
          </w:tcPr>
          <w:p w14:paraId="2CEC2E99" w14:textId="77777777" w:rsidR="005714BC" w:rsidRDefault="00000000">
            <w:pPr>
              <w:spacing w:after="0"/>
              <w:ind w:left="2"/>
            </w:pPr>
            <w:r>
              <w:rPr>
                <w:rFonts w:ascii="Times New Roman" w:eastAsia="Times New Roman" w:hAnsi="Times New Roman" w:cs="Times New Roman"/>
              </w:rPr>
              <w:t xml:space="preserve">  Sensor for sensing physical quantities from the environment.  </w:t>
            </w:r>
          </w:p>
        </w:tc>
      </w:tr>
      <w:tr w:rsidR="005714BC" w14:paraId="26D5FDF6" w14:textId="77777777">
        <w:trPr>
          <w:trHeight w:val="516"/>
        </w:trPr>
        <w:tc>
          <w:tcPr>
            <w:tcW w:w="926" w:type="dxa"/>
            <w:tcBorders>
              <w:top w:val="single" w:sz="4" w:space="0" w:color="000000"/>
              <w:left w:val="single" w:sz="4" w:space="0" w:color="000000"/>
              <w:bottom w:val="single" w:sz="4" w:space="0" w:color="000000"/>
              <w:right w:val="single" w:sz="4" w:space="0" w:color="000000"/>
            </w:tcBorders>
          </w:tcPr>
          <w:p w14:paraId="37B3FBF5" w14:textId="77777777" w:rsidR="005714BC" w:rsidRDefault="00000000">
            <w:pPr>
              <w:spacing w:after="0"/>
              <w:ind w:left="108"/>
            </w:pPr>
            <w:r>
              <w:t xml:space="preserve">FR-4 </w:t>
            </w:r>
          </w:p>
        </w:tc>
        <w:tc>
          <w:tcPr>
            <w:tcW w:w="3222" w:type="dxa"/>
            <w:tcBorders>
              <w:top w:val="single" w:sz="4" w:space="0" w:color="000000"/>
              <w:left w:val="single" w:sz="4" w:space="0" w:color="000000"/>
              <w:bottom w:val="single" w:sz="4" w:space="0" w:color="000000"/>
              <w:right w:val="single" w:sz="4" w:space="0" w:color="000000"/>
            </w:tcBorders>
          </w:tcPr>
          <w:p w14:paraId="0ED5AF10" w14:textId="77777777" w:rsidR="005714BC" w:rsidRDefault="00000000">
            <w:pPr>
              <w:spacing w:after="0"/>
            </w:pPr>
            <w:r>
              <w:rPr>
                <w:rFonts w:ascii="Times New Roman" w:eastAsia="Times New Roman" w:hAnsi="Times New Roman" w:cs="Times New Roman"/>
              </w:rPr>
              <w:t xml:space="preserve">  Cloud Account-Access </w:t>
            </w:r>
          </w:p>
        </w:tc>
        <w:tc>
          <w:tcPr>
            <w:tcW w:w="5178" w:type="dxa"/>
            <w:tcBorders>
              <w:top w:val="single" w:sz="4" w:space="0" w:color="000000"/>
              <w:left w:val="single" w:sz="4" w:space="0" w:color="000000"/>
              <w:bottom w:val="single" w:sz="4" w:space="0" w:color="000000"/>
              <w:right w:val="single" w:sz="4" w:space="0" w:color="000000"/>
            </w:tcBorders>
          </w:tcPr>
          <w:p w14:paraId="36A9B01C" w14:textId="77777777" w:rsidR="005714BC" w:rsidRDefault="00000000">
            <w:pPr>
              <w:spacing w:after="0"/>
              <w:ind w:left="2"/>
            </w:pPr>
            <w:r>
              <w:rPr>
                <w:rFonts w:ascii="Times New Roman" w:eastAsia="Times New Roman" w:hAnsi="Times New Roman" w:cs="Times New Roman"/>
              </w:rPr>
              <w:t xml:space="preserve">Cloud technology to append all the sensed data on the internet. </w:t>
            </w:r>
          </w:p>
        </w:tc>
      </w:tr>
      <w:tr w:rsidR="005714BC" w14:paraId="63A5019C" w14:textId="77777777">
        <w:trPr>
          <w:trHeight w:val="785"/>
        </w:trPr>
        <w:tc>
          <w:tcPr>
            <w:tcW w:w="926" w:type="dxa"/>
            <w:tcBorders>
              <w:top w:val="single" w:sz="4" w:space="0" w:color="000000"/>
              <w:left w:val="single" w:sz="4" w:space="0" w:color="000000"/>
              <w:bottom w:val="single" w:sz="4" w:space="0" w:color="000000"/>
              <w:right w:val="single" w:sz="4" w:space="0" w:color="000000"/>
            </w:tcBorders>
          </w:tcPr>
          <w:p w14:paraId="7A7C8D65" w14:textId="77777777" w:rsidR="005714BC" w:rsidRDefault="00000000">
            <w:pPr>
              <w:spacing w:after="0"/>
            </w:pPr>
            <w:r>
              <w:rPr>
                <w:rFonts w:ascii="Times New Roman" w:eastAsia="Times New Roman" w:hAnsi="Times New Roman" w:cs="Times New Roman"/>
              </w:rPr>
              <w:t xml:space="preserve">  FR-5 </w:t>
            </w:r>
          </w:p>
        </w:tc>
        <w:tc>
          <w:tcPr>
            <w:tcW w:w="3222" w:type="dxa"/>
            <w:tcBorders>
              <w:top w:val="single" w:sz="4" w:space="0" w:color="000000"/>
              <w:left w:val="single" w:sz="4" w:space="0" w:color="000000"/>
              <w:bottom w:val="single" w:sz="4" w:space="0" w:color="000000"/>
              <w:right w:val="single" w:sz="4" w:space="0" w:color="000000"/>
            </w:tcBorders>
          </w:tcPr>
          <w:p w14:paraId="17496364" w14:textId="77777777" w:rsidR="005714BC" w:rsidRDefault="00000000">
            <w:pPr>
              <w:spacing w:after="0"/>
            </w:pPr>
            <w:r>
              <w:rPr>
                <w:rFonts w:ascii="Times New Roman" w:eastAsia="Times New Roman" w:hAnsi="Times New Roman" w:cs="Times New Roman"/>
              </w:rPr>
              <w:t xml:space="preserve">  Mobile phone- with internet connectivity </w:t>
            </w:r>
          </w:p>
        </w:tc>
        <w:tc>
          <w:tcPr>
            <w:tcW w:w="5178" w:type="dxa"/>
            <w:tcBorders>
              <w:top w:val="single" w:sz="4" w:space="0" w:color="000000"/>
              <w:left w:val="single" w:sz="4" w:space="0" w:color="000000"/>
              <w:bottom w:val="single" w:sz="4" w:space="0" w:color="000000"/>
              <w:right w:val="single" w:sz="4" w:space="0" w:color="000000"/>
            </w:tcBorders>
          </w:tcPr>
          <w:p w14:paraId="7576A501" w14:textId="77777777" w:rsidR="005714BC" w:rsidRDefault="00000000">
            <w:pPr>
              <w:spacing w:after="0"/>
              <w:ind w:left="2"/>
            </w:pPr>
            <w:r>
              <w:rPr>
                <w:rFonts w:ascii="Times New Roman" w:eastAsia="Times New Roman" w:hAnsi="Times New Roman" w:cs="Times New Roman"/>
              </w:rPr>
              <w:t>As cloud requires internet connectivity, therefore it</w:t>
            </w:r>
            <w:r>
              <w:t>’</w:t>
            </w:r>
            <w:r>
              <w:rPr>
                <w:rFonts w:ascii="Times New Roman" w:eastAsia="Times New Roman" w:hAnsi="Times New Roman" w:cs="Times New Roman"/>
              </w:rPr>
              <w:t xml:space="preserve">s a must to have internet connection for receiving updates regularly. </w:t>
            </w:r>
          </w:p>
        </w:tc>
      </w:tr>
    </w:tbl>
    <w:p w14:paraId="4C3BAD64" w14:textId="77777777" w:rsidR="005714BC" w:rsidRDefault="00000000">
      <w:pPr>
        <w:spacing w:after="0"/>
      </w:pPr>
      <w:r>
        <w:t xml:space="preserve"> </w:t>
      </w:r>
    </w:p>
    <w:p w14:paraId="2877A880" w14:textId="77777777" w:rsidR="005714BC" w:rsidRDefault="00000000">
      <w:pPr>
        <w:spacing w:after="0"/>
      </w:pPr>
      <w:r>
        <w:t xml:space="preserve"> </w:t>
      </w:r>
    </w:p>
    <w:p w14:paraId="118801CE" w14:textId="77777777" w:rsidR="005714BC" w:rsidRDefault="00000000">
      <w:pPr>
        <w:spacing w:after="0"/>
      </w:pPr>
      <w:r>
        <w:t xml:space="preserve"> </w:t>
      </w:r>
    </w:p>
    <w:p w14:paraId="29BA045E" w14:textId="77777777" w:rsidR="005714BC" w:rsidRDefault="00000000">
      <w:pPr>
        <w:spacing w:after="0"/>
      </w:pPr>
      <w:r>
        <w:t xml:space="preserve"> </w:t>
      </w:r>
    </w:p>
    <w:p w14:paraId="60465D64" w14:textId="77777777" w:rsidR="005714BC" w:rsidRDefault="00000000">
      <w:pPr>
        <w:spacing w:after="0"/>
      </w:pPr>
      <w:r>
        <w:t xml:space="preserve"> </w:t>
      </w:r>
    </w:p>
    <w:p w14:paraId="0679BDF7" w14:textId="77777777" w:rsidR="005714BC" w:rsidRDefault="00000000">
      <w:pPr>
        <w:spacing w:after="159"/>
        <w:ind w:left="96" w:hanging="10"/>
      </w:pPr>
      <w:r>
        <w:rPr>
          <w:b/>
        </w:rPr>
        <w:lastRenderedPageBreak/>
        <w:t xml:space="preserve">Non-functional Requirements: </w:t>
      </w:r>
    </w:p>
    <w:p w14:paraId="07797125" w14:textId="77777777" w:rsidR="005714BC" w:rsidRDefault="00000000">
      <w:pPr>
        <w:spacing w:after="0"/>
        <w:ind w:left="96" w:hanging="10"/>
      </w:pPr>
      <w:r>
        <w:t xml:space="preserve">Following are the non-functional requirements of the proposed solution. </w:t>
      </w:r>
    </w:p>
    <w:p w14:paraId="58F645B2" w14:textId="77777777" w:rsidR="005714BC" w:rsidRDefault="00000000">
      <w:pPr>
        <w:spacing w:after="0"/>
      </w:pPr>
      <w:r>
        <w:rPr>
          <w:sz w:val="14"/>
        </w:rPr>
        <w:t xml:space="preserve"> </w:t>
      </w:r>
    </w:p>
    <w:tbl>
      <w:tblPr>
        <w:tblStyle w:val="TableGrid"/>
        <w:tblW w:w="9326" w:type="dxa"/>
        <w:tblInd w:w="115" w:type="dxa"/>
        <w:tblCellMar>
          <w:top w:w="7" w:type="dxa"/>
          <w:left w:w="5" w:type="dxa"/>
          <w:bottom w:w="0" w:type="dxa"/>
          <w:right w:w="0" w:type="dxa"/>
        </w:tblCellMar>
        <w:tblLook w:val="04A0" w:firstRow="1" w:lastRow="0" w:firstColumn="1" w:lastColumn="0" w:noHBand="0" w:noVBand="1"/>
      </w:tblPr>
      <w:tblGrid>
        <w:gridCol w:w="926"/>
        <w:gridCol w:w="3149"/>
        <w:gridCol w:w="5251"/>
      </w:tblGrid>
      <w:tr w:rsidR="005714BC" w14:paraId="2EB3C2BF"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7ADCB2C6" w14:textId="77777777" w:rsidR="005714BC" w:rsidRDefault="005714BC"/>
        </w:tc>
        <w:tc>
          <w:tcPr>
            <w:tcW w:w="3149" w:type="dxa"/>
            <w:tcBorders>
              <w:top w:val="single" w:sz="4" w:space="0" w:color="000000"/>
              <w:left w:val="single" w:sz="4" w:space="0" w:color="000000"/>
              <w:bottom w:val="single" w:sz="4" w:space="0" w:color="000000"/>
              <w:right w:val="single" w:sz="4" w:space="0" w:color="000000"/>
            </w:tcBorders>
          </w:tcPr>
          <w:p w14:paraId="7FC35275" w14:textId="77777777" w:rsidR="005714BC" w:rsidRDefault="005714BC"/>
        </w:tc>
        <w:tc>
          <w:tcPr>
            <w:tcW w:w="5250" w:type="dxa"/>
            <w:tcBorders>
              <w:top w:val="single" w:sz="4" w:space="0" w:color="000000"/>
              <w:left w:val="single" w:sz="4" w:space="0" w:color="000000"/>
              <w:bottom w:val="single" w:sz="4" w:space="0" w:color="000000"/>
              <w:right w:val="single" w:sz="4" w:space="0" w:color="000000"/>
            </w:tcBorders>
          </w:tcPr>
          <w:p w14:paraId="033F4E84" w14:textId="77777777" w:rsidR="005714BC" w:rsidRDefault="00000000">
            <w:pPr>
              <w:spacing w:after="0"/>
            </w:pPr>
            <w:r>
              <w:rPr>
                <w:rFonts w:ascii="Times New Roman" w:eastAsia="Times New Roman" w:hAnsi="Times New Roman" w:cs="Times New Roman"/>
              </w:rPr>
              <w:t xml:space="preserve">so as to sell the products in high numbers. </w:t>
            </w:r>
          </w:p>
        </w:tc>
      </w:tr>
      <w:tr w:rsidR="005714BC" w14:paraId="7A71A39C" w14:textId="77777777">
        <w:trPr>
          <w:trHeight w:val="1023"/>
        </w:trPr>
        <w:tc>
          <w:tcPr>
            <w:tcW w:w="926" w:type="dxa"/>
            <w:tcBorders>
              <w:top w:val="single" w:sz="4" w:space="0" w:color="000000"/>
              <w:left w:val="single" w:sz="4" w:space="0" w:color="000000"/>
              <w:bottom w:val="single" w:sz="4" w:space="0" w:color="000000"/>
              <w:right w:val="single" w:sz="4" w:space="0" w:color="000000"/>
            </w:tcBorders>
          </w:tcPr>
          <w:p w14:paraId="4142D3FC" w14:textId="77777777" w:rsidR="005714BC" w:rsidRDefault="00000000">
            <w:pPr>
              <w:spacing w:after="0"/>
              <w:ind w:left="108"/>
            </w:pPr>
            <w:r>
              <w:t xml:space="preserve">NFR-5 </w:t>
            </w:r>
          </w:p>
        </w:tc>
        <w:tc>
          <w:tcPr>
            <w:tcW w:w="3149" w:type="dxa"/>
            <w:tcBorders>
              <w:top w:val="single" w:sz="4" w:space="0" w:color="000000"/>
              <w:left w:val="single" w:sz="4" w:space="0" w:color="000000"/>
              <w:bottom w:val="single" w:sz="4" w:space="0" w:color="000000"/>
              <w:right w:val="single" w:sz="4" w:space="0" w:color="000000"/>
            </w:tcBorders>
          </w:tcPr>
          <w:p w14:paraId="3BCB36AD" w14:textId="77777777" w:rsidR="005714BC" w:rsidRDefault="00000000">
            <w:pPr>
              <w:spacing w:after="0"/>
              <w:ind w:left="108"/>
            </w:pPr>
            <w:r>
              <w:rPr>
                <w:b/>
              </w:rPr>
              <w:t xml:space="preserve">Availability </w:t>
            </w:r>
          </w:p>
        </w:tc>
        <w:tc>
          <w:tcPr>
            <w:tcW w:w="5250" w:type="dxa"/>
            <w:tcBorders>
              <w:top w:val="single" w:sz="4" w:space="0" w:color="000000"/>
              <w:left w:val="single" w:sz="4" w:space="0" w:color="000000"/>
              <w:bottom w:val="single" w:sz="4" w:space="0" w:color="000000"/>
              <w:right w:val="single" w:sz="4" w:space="0" w:color="000000"/>
            </w:tcBorders>
          </w:tcPr>
          <w:p w14:paraId="7DFD534D" w14:textId="77777777" w:rsidR="005714BC" w:rsidRDefault="00000000">
            <w:pPr>
              <w:spacing w:after="0"/>
            </w:pPr>
            <w:r>
              <w:rPr>
                <w:rFonts w:ascii="Times New Roman" w:eastAsia="Times New Roman" w:hAnsi="Times New Roman" w:cs="Times New Roman"/>
              </w:rPr>
              <w:t xml:space="preserve">The product needs to be available in most of the regions (nationwide). The product should be even accessible by the village authorities, therefore must be available readily in all parts of the village as well. </w:t>
            </w:r>
          </w:p>
        </w:tc>
      </w:tr>
      <w:tr w:rsidR="005714BC" w14:paraId="0EB8B3D2" w14:textId="77777777">
        <w:trPr>
          <w:trHeight w:val="1022"/>
        </w:trPr>
        <w:tc>
          <w:tcPr>
            <w:tcW w:w="926" w:type="dxa"/>
            <w:tcBorders>
              <w:top w:val="single" w:sz="4" w:space="0" w:color="000000"/>
              <w:left w:val="single" w:sz="4" w:space="0" w:color="000000"/>
              <w:bottom w:val="single" w:sz="4" w:space="0" w:color="000000"/>
              <w:right w:val="single" w:sz="4" w:space="0" w:color="000000"/>
            </w:tcBorders>
          </w:tcPr>
          <w:p w14:paraId="749E9493" w14:textId="77777777" w:rsidR="005714BC" w:rsidRDefault="00000000">
            <w:pPr>
              <w:spacing w:after="0"/>
              <w:ind w:left="108"/>
            </w:pPr>
            <w:r>
              <w:t xml:space="preserve">NFR-6 </w:t>
            </w:r>
          </w:p>
        </w:tc>
        <w:tc>
          <w:tcPr>
            <w:tcW w:w="3149" w:type="dxa"/>
            <w:tcBorders>
              <w:top w:val="single" w:sz="4" w:space="0" w:color="000000"/>
              <w:left w:val="single" w:sz="4" w:space="0" w:color="000000"/>
              <w:bottom w:val="single" w:sz="4" w:space="0" w:color="000000"/>
              <w:right w:val="single" w:sz="4" w:space="0" w:color="000000"/>
            </w:tcBorders>
          </w:tcPr>
          <w:p w14:paraId="02B6C3D1" w14:textId="77777777" w:rsidR="005714BC" w:rsidRDefault="00000000">
            <w:pPr>
              <w:spacing w:after="0"/>
              <w:ind w:left="108"/>
            </w:pPr>
            <w:r>
              <w:rPr>
                <w:b/>
                <w:color w:val="212121"/>
              </w:rPr>
              <w:t>Scalability</w:t>
            </w:r>
            <w:r>
              <w:rPr>
                <w:b/>
              </w:rP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3882D882" w14:textId="77777777" w:rsidR="005714BC" w:rsidRDefault="00000000">
            <w:pPr>
              <w:spacing w:after="0"/>
            </w:pPr>
            <w:r>
              <w:rPr>
                <w:rFonts w:ascii="Times New Roman" w:eastAsia="Times New Roman" w:hAnsi="Times New Roman" w:cs="Times New Roman"/>
              </w:rPr>
              <w:t xml:space="preserve">Scalability is defined as how long the item can be relevant in the market, or in other words, what all change scan be made to the project in the </w:t>
            </w:r>
            <w:proofErr w:type="gramStart"/>
            <w:r>
              <w:rPr>
                <w:rFonts w:ascii="Times New Roman" w:eastAsia="Times New Roman" w:hAnsi="Times New Roman" w:cs="Times New Roman"/>
              </w:rPr>
              <w:t>future ,so</w:t>
            </w:r>
            <w:proofErr w:type="gramEnd"/>
            <w:r>
              <w:rPr>
                <w:rFonts w:ascii="Times New Roman" w:eastAsia="Times New Roman" w:hAnsi="Times New Roman" w:cs="Times New Roman"/>
              </w:rPr>
              <w:t xml:space="preserve"> that it can be more and more attracted towards wider range of audiences. </w:t>
            </w:r>
          </w:p>
        </w:tc>
      </w:tr>
    </w:tbl>
    <w:p w14:paraId="5ED7396F" w14:textId="77777777" w:rsidR="005714BC" w:rsidRDefault="00000000">
      <w:pPr>
        <w:spacing w:after="0"/>
        <w:jc w:val="both"/>
      </w:pPr>
      <w:r>
        <w:t xml:space="preserve"> </w:t>
      </w:r>
    </w:p>
    <w:sectPr w:rsidR="005714BC">
      <w:pgSz w:w="11911" w:h="16841"/>
      <w:pgMar w:top="804" w:right="3297" w:bottom="40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BC"/>
    <w:rsid w:val="004B5F60"/>
    <w:rsid w:val="0057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ED09"/>
  <w15:docId w15:val="{64B2A2D2-E9F5-4BAE-ACC4-BD3CBFE5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Anusha Konduru</cp:lastModifiedBy>
  <cp:revision>2</cp:revision>
  <dcterms:created xsi:type="dcterms:W3CDTF">2022-10-20T08:53:00Z</dcterms:created>
  <dcterms:modified xsi:type="dcterms:W3CDTF">2022-10-20T08:53:00Z</dcterms:modified>
</cp:coreProperties>
</file>