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30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PNT2022TMID11445</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Smart Solution For Railways Using IoT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proposed solution template.</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Smart Solution For Railways Using IOT</w:t>
            </w:r>
          </w:p>
        </w:tc>
      </w:tr>
      <w:tr>
        <w:trPr>
          <w:cantSplit w:val="0"/>
          <w:trHeight w:val="817" w:hRule="atLeast"/>
          <w:tblHeader w:val="0"/>
        </w:trPr>
        <w:tc>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Smart Railways  includes the passenger ticket generation ,ticket validation and authorization under IoT system.Managing and securing the passengers data is the most important aspect of using smart railways. </w:t>
            </w:r>
          </w:p>
        </w:tc>
      </w:tr>
      <w:tr>
        <w:trPr>
          <w:cantSplit w:val="0"/>
          <w:trHeight w:val="787" w:hRule="atLeast"/>
          <w:tblHeader w:val="0"/>
        </w:trPr>
        <w:tc>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Accuracy of information.</w:t>
            </w:r>
          </w:p>
          <w:p w:rsidR="00000000" w:rsidDel="00000000" w:rsidP="00000000" w:rsidRDefault="00000000" w:rsidRPr="00000000" w14:paraId="0000001B">
            <w:pPr>
              <w:rPr/>
            </w:pPr>
            <w:r w:rsidDel="00000000" w:rsidR="00000000" w:rsidRPr="00000000">
              <w:rPr>
                <w:rtl w:val="0"/>
              </w:rPr>
              <w:t xml:space="preserve">Efficiency of operation is high.</w:t>
            </w:r>
          </w:p>
          <w:p w:rsidR="00000000" w:rsidDel="00000000" w:rsidP="00000000" w:rsidRDefault="00000000" w:rsidRPr="00000000" w14:paraId="0000001C">
            <w:pPr>
              <w:rPr/>
            </w:pPr>
            <w:r w:rsidDel="00000000" w:rsidR="00000000" w:rsidRPr="00000000">
              <w:rPr>
                <w:rtl w:val="0"/>
              </w:rPr>
              <w:t xml:space="preserve">Low maintenance cost.</w:t>
            </w:r>
          </w:p>
          <w:p w:rsidR="00000000" w:rsidDel="00000000" w:rsidP="00000000" w:rsidRDefault="00000000" w:rsidRPr="00000000" w14:paraId="0000001D">
            <w:pPr>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In terms of needs and comforts of passengers using smart railway availability of seats,comfortable in units of carriage,temperature,smoothness of ride,and punctuality are important aspects. </w:t>
            </w:r>
          </w:p>
        </w:tc>
      </w:tr>
      <w:tr>
        <w:trPr>
          <w:cantSplit w:val="0"/>
          <w:trHeight w:val="817" w:hRule="atLeast"/>
          <w:tblHeader w:val="0"/>
        </w:trPr>
        <w:tc>
          <w:tcPr/>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Global System Mobile Communications Railway</w:t>
            </w:r>
          </w:p>
          <w:p w:rsidR="00000000" w:rsidDel="00000000" w:rsidP="00000000" w:rsidRDefault="00000000" w:rsidRPr="00000000" w14:paraId="00000024">
            <w:pPr>
              <w:rPr/>
            </w:pPr>
            <w:r w:rsidDel="00000000" w:rsidR="00000000" w:rsidRPr="00000000">
              <w:rPr>
                <w:rtl w:val="0"/>
              </w:rPr>
              <w:t xml:space="preserve">Long Term Evaluation</w:t>
            </w:r>
          </w:p>
          <w:p w:rsidR="00000000" w:rsidDel="00000000" w:rsidP="00000000" w:rsidRDefault="00000000" w:rsidRPr="00000000" w14:paraId="00000025">
            <w:pPr>
              <w:rPr/>
            </w:pPr>
            <w:r w:rsidDel="00000000" w:rsidR="00000000" w:rsidRPr="00000000">
              <w:rPr>
                <w:rtl w:val="0"/>
              </w:rPr>
              <w:t xml:space="preserve">Fifth Generation</w:t>
            </w:r>
          </w:p>
          <w:p w:rsidR="00000000" w:rsidDel="00000000" w:rsidP="00000000" w:rsidRDefault="00000000" w:rsidRPr="00000000" w14:paraId="00000026">
            <w:pPr>
              <w:rPr/>
            </w:pPr>
            <w:r w:rsidDel="00000000" w:rsidR="00000000" w:rsidRPr="00000000">
              <w:rPr>
                <w:rtl w:val="0"/>
              </w:rPr>
              <w:t xml:space="preserve">Wireless Sensor Networks</w:t>
            </w:r>
          </w:p>
        </w:tc>
      </w:tr>
      <w:tr>
        <w:trPr>
          <w:cantSplit w:val="0"/>
          <w:trHeight w:val="817" w:hRule="atLeast"/>
          <w:tblHeader w:val="0"/>
        </w:trPr>
        <w:tc>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9">
            <w:pPr>
              <w:rPr/>
            </w:pPr>
            <w:r w:rsidDel="00000000" w:rsidR="00000000" w:rsidRPr="00000000">
              <w:rPr>
                <w:rtl w:val="0"/>
              </w:rPr>
              <w:t xml:space="preserve">The Smart railways enters passengers details as input that will match with the the UIDAI database and that information is stored in railway reservation database.Experimental results are obtained by using PYTHON programming language.The total time required to book a ticket is not more than 4 mile seconds which provides efficient searching and operation for fast booking.</w:t>
            </w:r>
          </w:p>
        </w:tc>
      </w:tr>
    </w:tbl>
    <w:p w:rsidR="00000000" w:rsidDel="00000000" w:rsidP="00000000" w:rsidRDefault="00000000" w:rsidRPr="00000000" w14:paraId="0000002A">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