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295F" w:rsidRPr="004E6E7D" w:rsidRDefault="004E6E7D" w:rsidP="000E2480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b/>
          <w:bCs/>
          <w:w w:val="95"/>
        </w:rPr>
      </w:pPr>
      <w:r>
        <w:rPr>
          <w:rFonts w:ascii="Times New Roman" w:hAnsi="Times New Roman" w:cs="Times New Roman"/>
          <w:b/>
          <w:bCs/>
          <w:w w:val="95"/>
        </w:rPr>
        <w:t xml:space="preserve">                       </w:t>
      </w:r>
      <w:r w:rsidR="00996F0B" w:rsidRPr="004E6E7D">
        <w:rPr>
          <w:rFonts w:ascii="Times New Roman" w:hAnsi="Times New Roman" w:cs="Times New Roman"/>
          <w:b/>
          <w:bCs/>
          <w:w w:val="95"/>
        </w:rPr>
        <w:t>Develop</w:t>
      </w:r>
      <w:r w:rsidR="00A47875" w:rsidRPr="004E6E7D">
        <w:rPr>
          <w:rFonts w:ascii="Times New Roman" w:hAnsi="Times New Roman" w:cs="Times New Roman"/>
          <w:b/>
          <w:bCs/>
          <w:w w:val="95"/>
        </w:rPr>
        <w:t xml:space="preserve"> </w:t>
      </w:r>
      <w:r w:rsidR="00C9752B" w:rsidRPr="004E6E7D">
        <w:rPr>
          <w:rFonts w:ascii="Times New Roman" w:hAnsi="Times New Roman" w:cs="Times New Roman"/>
          <w:b/>
          <w:bCs/>
          <w:w w:val="95"/>
        </w:rPr>
        <w:t>A</w:t>
      </w:r>
      <w:r w:rsidR="000E2480" w:rsidRPr="004E6E7D">
        <w:rPr>
          <w:rFonts w:ascii="Times New Roman" w:hAnsi="Times New Roman" w:cs="Times New Roman"/>
          <w:b/>
          <w:bCs/>
          <w:w w:val="95"/>
        </w:rPr>
        <w:t xml:space="preserve"> </w:t>
      </w:r>
      <w:r w:rsidR="00996F0B" w:rsidRPr="004E6E7D">
        <w:rPr>
          <w:rFonts w:ascii="Times New Roman" w:hAnsi="Times New Roman" w:cs="Times New Roman"/>
          <w:b/>
          <w:bCs/>
          <w:w w:val="95"/>
        </w:rPr>
        <w:t>Web</w:t>
      </w:r>
      <w:r w:rsidR="000E2480" w:rsidRPr="004E6E7D">
        <w:rPr>
          <w:rFonts w:ascii="Times New Roman" w:hAnsi="Times New Roman" w:cs="Times New Roman"/>
          <w:b/>
          <w:bCs/>
          <w:w w:val="95"/>
        </w:rPr>
        <w:t xml:space="preserve"> </w:t>
      </w:r>
      <w:r w:rsidR="00996F0B" w:rsidRPr="004E6E7D">
        <w:rPr>
          <w:rFonts w:ascii="Times New Roman" w:hAnsi="Times New Roman" w:cs="Times New Roman"/>
          <w:b/>
          <w:bCs/>
          <w:w w:val="95"/>
        </w:rPr>
        <w:t>Application</w:t>
      </w:r>
      <w:r w:rsidR="000E2480" w:rsidRPr="004E6E7D">
        <w:rPr>
          <w:rFonts w:ascii="Times New Roman" w:hAnsi="Times New Roman" w:cs="Times New Roman"/>
          <w:b/>
          <w:bCs/>
          <w:w w:val="95"/>
        </w:rPr>
        <w:t xml:space="preserve"> </w:t>
      </w:r>
      <w:r w:rsidR="00996F0B" w:rsidRPr="004E6E7D">
        <w:rPr>
          <w:rFonts w:ascii="Times New Roman" w:hAnsi="Times New Roman" w:cs="Times New Roman"/>
          <w:b/>
          <w:bCs/>
          <w:w w:val="95"/>
        </w:rPr>
        <w:t>Using</w:t>
      </w:r>
      <w:r w:rsidR="000E2480" w:rsidRPr="004E6E7D">
        <w:rPr>
          <w:rFonts w:ascii="Times New Roman" w:hAnsi="Times New Roman" w:cs="Times New Roman"/>
          <w:b/>
          <w:bCs/>
          <w:w w:val="95"/>
        </w:rPr>
        <w:t xml:space="preserve"> </w:t>
      </w:r>
      <w:r w:rsidR="00996F0B" w:rsidRPr="004E6E7D">
        <w:rPr>
          <w:rFonts w:ascii="Times New Roman" w:hAnsi="Times New Roman" w:cs="Times New Roman"/>
          <w:b/>
          <w:bCs/>
          <w:w w:val="95"/>
        </w:rPr>
        <w:t>Node-RED</w:t>
      </w:r>
    </w:p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05"/>
      </w:tblGrid>
      <w:tr w:rsidR="00684C51" w:rsidRPr="00996F0B" w:rsidTr="004E6E7D">
        <w:trPr>
          <w:trHeight w:val="467"/>
        </w:trPr>
        <w:tc>
          <w:tcPr>
            <w:tcW w:w="4502" w:type="dxa"/>
          </w:tcPr>
          <w:p w:rsidR="00684C51" w:rsidRPr="00684C51" w:rsidRDefault="00684C51" w:rsidP="004E6E7D">
            <w:pPr>
              <w:pStyle w:val="TableParagraph"/>
              <w:tabs>
                <w:tab w:val="left" w:pos="1125"/>
              </w:tabs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4505" w:type="dxa"/>
          </w:tcPr>
          <w:p w:rsidR="00684C51" w:rsidRPr="00684C51" w:rsidRDefault="004E6E7D" w:rsidP="004E6E7D">
            <w:pPr>
              <w:pStyle w:val="TableParagraph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ABINEETHA M</w:t>
            </w:r>
          </w:p>
        </w:tc>
      </w:tr>
      <w:tr w:rsidR="00684C51" w:rsidRPr="00996F0B" w:rsidTr="004E6E7D">
        <w:trPr>
          <w:trHeight w:val="467"/>
        </w:trPr>
        <w:tc>
          <w:tcPr>
            <w:tcW w:w="4502" w:type="dxa"/>
          </w:tcPr>
          <w:p w:rsidR="00684C51" w:rsidRPr="00684C51" w:rsidRDefault="00684C51" w:rsidP="004E6E7D">
            <w:pPr>
              <w:pStyle w:val="TableParagraph"/>
              <w:spacing w:line="301" w:lineRule="exact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sz w:val="28"/>
                <w:szCs w:val="28"/>
              </w:rPr>
              <w:t>Register Number</w:t>
            </w:r>
          </w:p>
        </w:tc>
        <w:tc>
          <w:tcPr>
            <w:tcW w:w="4505" w:type="dxa"/>
          </w:tcPr>
          <w:p w:rsidR="00684C51" w:rsidRPr="00684C51" w:rsidRDefault="00684C51" w:rsidP="004E6E7D">
            <w:pPr>
              <w:pStyle w:val="TableParagraph"/>
              <w:spacing w:line="262" w:lineRule="exact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bCs/>
                <w:color w:val="212121"/>
                <w:sz w:val="28"/>
                <w:szCs w:val="28"/>
              </w:rPr>
              <w:t>71071910600</w:t>
            </w:r>
            <w:r w:rsidR="004E6E7D">
              <w:rPr>
                <w:rFonts w:ascii="Times New Roman" w:hAnsi="Times New Roman" w:cs="Times New Roman"/>
                <w:bCs/>
                <w:color w:val="212121"/>
                <w:sz w:val="28"/>
                <w:szCs w:val="28"/>
              </w:rPr>
              <w:t>4</w:t>
            </w:r>
          </w:p>
        </w:tc>
      </w:tr>
      <w:tr w:rsidR="00996F0B" w:rsidRPr="00996F0B" w:rsidTr="004E6E7D">
        <w:trPr>
          <w:trHeight w:val="936"/>
        </w:trPr>
        <w:tc>
          <w:tcPr>
            <w:tcW w:w="4502" w:type="dxa"/>
          </w:tcPr>
          <w:p w:rsidR="00996F0B" w:rsidRPr="00684C51" w:rsidRDefault="00996F0B" w:rsidP="004E6E7D">
            <w:pPr>
              <w:pStyle w:val="TableParagraph"/>
              <w:spacing w:line="26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ProjectName</w:t>
            </w:r>
          </w:p>
        </w:tc>
        <w:tc>
          <w:tcPr>
            <w:tcW w:w="4505" w:type="dxa"/>
          </w:tcPr>
          <w:p w:rsidR="00996F0B" w:rsidRPr="00684C51" w:rsidRDefault="00996F0B" w:rsidP="004E6E7D">
            <w:pPr>
              <w:pStyle w:val="TableParagraph"/>
              <w:spacing w:line="26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Project-IoTBasedSafetyGadgetForChild</w:t>
            </w:r>
          </w:p>
          <w:p w:rsidR="00996F0B" w:rsidRPr="00684C51" w:rsidRDefault="00996F0B" w:rsidP="004E6E7D">
            <w:pPr>
              <w:pStyle w:val="TableParagraph"/>
              <w:spacing w:line="249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SafetyMonitoring&amp; Notification</w:t>
            </w:r>
          </w:p>
        </w:tc>
      </w:tr>
      <w:tr w:rsidR="00996F0B" w:rsidRPr="00996F0B" w:rsidTr="004E6E7D">
        <w:trPr>
          <w:trHeight w:val="400"/>
        </w:trPr>
        <w:tc>
          <w:tcPr>
            <w:tcW w:w="4502" w:type="dxa"/>
          </w:tcPr>
          <w:p w:rsidR="00996F0B" w:rsidRPr="00684C51" w:rsidRDefault="00996F0B" w:rsidP="004E6E7D">
            <w:pPr>
              <w:pStyle w:val="TableParagraph"/>
              <w:spacing w:line="24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Maximum</w:t>
            </w:r>
            <w:r w:rsidR="004E6E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Marks</w:t>
            </w:r>
          </w:p>
        </w:tc>
        <w:tc>
          <w:tcPr>
            <w:tcW w:w="4505" w:type="dxa"/>
          </w:tcPr>
          <w:p w:rsidR="00996F0B" w:rsidRPr="00684C51" w:rsidRDefault="00996F0B" w:rsidP="004E6E7D">
            <w:pPr>
              <w:pStyle w:val="TableParagraph"/>
              <w:spacing w:line="24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84C51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</w:tbl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:rsidR="00B4295F" w:rsidRPr="00996F0B" w:rsidRDefault="00A47875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="000E2480">
        <w:rPr>
          <w:rFonts w:ascii="Times New Roman" w:hAnsi="Times New Roman" w:cs="Times New Roman"/>
          <w:spacing w:val="-1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Followed:</w:t>
      </w:r>
    </w:p>
    <w:p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a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Node-RED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project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code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location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in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python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Fence</w:t>
      </w:r>
    </w:p>
    <w:p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HTTP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URL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child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the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geo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fence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node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script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sending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requests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r w:rsidRPr="00996F0B">
        <w:rPr>
          <w:rFonts w:ascii="Times New Roman" w:hAnsi="Times New Roman" w:cs="Times New Roman"/>
          <w:w w:val="95"/>
          <w:sz w:val="26"/>
        </w:rPr>
        <w:t>to</w:t>
      </w:r>
      <w:r w:rsidR="000E2480">
        <w:rPr>
          <w:rFonts w:ascii="Times New Roman" w:hAnsi="Times New Roman" w:cs="Times New Roman"/>
          <w:w w:val="95"/>
          <w:sz w:val="26"/>
        </w:rPr>
        <w:t xml:space="preserve"> </w:t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IBMCloud</w:t>
      </w:r>
      <w:proofErr w:type="spellEnd"/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  <w:lang w:val="en-IN" w:eastAsia="en-IN" w:bidi="ta-IN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running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script,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web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UI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shows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“Person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is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not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in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the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particular</w:t>
      </w:r>
      <w:r w:rsidR="000E2480">
        <w:rPr>
          <w:rFonts w:ascii="Times New Roman" w:hAnsi="Times New Roman" w:cs="Times New Roman"/>
          <w:sz w:val="26"/>
        </w:rPr>
        <w:t xml:space="preserve"> </w:t>
      </w:r>
      <w:r w:rsidRPr="00996F0B">
        <w:rPr>
          <w:rFonts w:ascii="Times New Roman" w:hAnsi="Times New Roman" w:cs="Times New Roman"/>
          <w:sz w:val="26"/>
        </w:rPr>
        <w:t>area”</w:t>
      </w:r>
    </w:p>
    <w:p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:rsidR="00C0416D" w:rsidRPr="00C0416D" w:rsidRDefault="00A47875">
      <w:pPr>
        <w:pStyle w:val="BodyText"/>
        <w:ind w:left="100"/>
        <w:rPr>
          <w:rFonts w:ascii="Times New Roman" w:hAnsi="Times New Roman" w:cs="Times New Roman"/>
          <w:b/>
          <w:bCs/>
          <w:w w:val="95"/>
          <w:u w:val="single"/>
        </w:rPr>
      </w:pPr>
      <w:r w:rsidRPr="00C0416D">
        <w:rPr>
          <w:rFonts w:ascii="Times New Roman" w:hAnsi="Times New Roman" w:cs="Times New Roman"/>
          <w:b/>
          <w:bCs/>
          <w:w w:val="95"/>
          <w:u w:val="single"/>
        </w:rPr>
        <w:t>Result:</w:t>
      </w:r>
    </w:p>
    <w:p w:rsidR="00B4295F" w:rsidRPr="00996F0B" w:rsidRDefault="00A47875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Successfully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developed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web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application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using</w:t>
      </w:r>
      <w:r w:rsidR="00C0416D">
        <w:rPr>
          <w:rFonts w:ascii="Times New Roman" w:hAnsi="Times New Roman" w:cs="Times New Roman"/>
          <w:w w:val="95"/>
        </w:rPr>
        <w:t xml:space="preserve"> </w:t>
      </w:r>
      <w:r w:rsidRPr="00996F0B">
        <w:rPr>
          <w:rFonts w:ascii="Times New Roman" w:hAnsi="Times New Roman" w:cs="Times New Roman"/>
          <w:w w:val="95"/>
        </w:rPr>
        <w:t>Node-RED</w:t>
      </w:r>
      <w:r w:rsidR="00C0416D">
        <w:rPr>
          <w:rFonts w:ascii="Times New Roman" w:hAnsi="Times New Roman" w:cs="Times New Roman"/>
          <w:w w:val="95"/>
        </w:rPr>
        <w:t>.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 w16cid:durableId="2016151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95F"/>
    <w:rsid w:val="000E2480"/>
    <w:rsid w:val="004E6E7D"/>
    <w:rsid w:val="00684C51"/>
    <w:rsid w:val="00996F0B"/>
    <w:rsid w:val="00A447AA"/>
    <w:rsid w:val="00A47875"/>
    <w:rsid w:val="00B4295F"/>
    <w:rsid w:val="00C0416D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A143B"/>
  <w15:docId w15:val="{7B256F37-3A02-4086-8C1D-F62317C6B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7AA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47AA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A447AA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A447AA"/>
  </w:style>
  <w:style w:type="paragraph" w:styleId="BalloonText">
    <w:name w:val="Balloon Text"/>
    <w:basedOn w:val="Normal"/>
    <w:link w:val="BalloonTextChar"/>
    <w:uiPriority w:val="99"/>
    <w:semiHidden/>
    <w:unhideWhenUsed/>
    <w:rsid w:val="00A478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875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abinithamuthuraj@gmail.com</cp:lastModifiedBy>
  <cp:revision>6</cp:revision>
  <dcterms:created xsi:type="dcterms:W3CDTF">2022-10-27T12:25:00Z</dcterms:created>
  <dcterms:modified xsi:type="dcterms:W3CDTF">2022-10-31T18:41:00Z</dcterms:modified>
</cp:coreProperties>
</file>