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7A2D" w14:textId="77777777" w:rsidR="00DB36B6" w:rsidRDefault="00000000">
      <w:pPr>
        <w:pStyle w:val="BodyText"/>
        <w:spacing w:before="19"/>
        <w:ind w:left="3136" w:right="3453"/>
        <w:jc w:val="center"/>
      </w:pPr>
      <w:r>
        <w:t>Project Design Phase-I Proposed Solution</w:t>
      </w:r>
    </w:p>
    <w:p w14:paraId="716801B6" w14:textId="77777777" w:rsidR="00DB36B6" w:rsidRDefault="00DB36B6">
      <w:pPr>
        <w:pStyle w:val="BodyText"/>
        <w:spacing w:before="11"/>
        <w:rPr>
          <w:sz w:val="2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1"/>
        <w:gridCol w:w="6174"/>
      </w:tblGrid>
      <w:tr w:rsidR="00DB36B6" w14:paraId="7B9DF7F7" w14:textId="77777777">
        <w:trPr>
          <w:trHeight w:val="268"/>
        </w:trPr>
        <w:tc>
          <w:tcPr>
            <w:tcW w:w="2811" w:type="dxa"/>
          </w:tcPr>
          <w:p w14:paraId="3E169C94" w14:textId="77777777" w:rsidR="00DB36B6" w:rsidRDefault="00000000">
            <w:pPr>
              <w:pStyle w:val="TableParagraph"/>
              <w:spacing w:line="248" w:lineRule="exact"/>
              <w:rPr>
                <w:rFonts w:ascii="Carlito"/>
              </w:rPr>
            </w:pPr>
            <w:r>
              <w:rPr>
                <w:rFonts w:ascii="Carlito"/>
              </w:rPr>
              <w:t>Date</w:t>
            </w:r>
          </w:p>
        </w:tc>
        <w:tc>
          <w:tcPr>
            <w:tcW w:w="6174" w:type="dxa"/>
          </w:tcPr>
          <w:p w14:paraId="04819E2E" w14:textId="519CA0A3" w:rsidR="00DB36B6" w:rsidRDefault="00F26CF7">
            <w:pPr>
              <w:pStyle w:val="TableParagraph"/>
              <w:spacing w:line="248" w:lineRule="exact"/>
              <w:rPr>
                <w:rFonts w:ascii="Carlito"/>
              </w:rPr>
            </w:pPr>
            <w:r>
              <w:rPr>
                <w:rFonts w:ascii="Carlito"/>
              </w:rPr>
              <w:t xml:space="preserve">31 October </w:t>
            </w:r>
            <w:r w:rsidR="00000000">
              <w:rPr>
                <w:rFonts w:ascii="Carlito"/>
              </w:rPr>
              <w:t>2022</w:t>
            </w:r>
          </w:p>
        </w:tc>
      </w:tr>
      <w:tr w:rsidR="00DB36B6" w14:paraId="5EAD91A7" w14:textId="77777777">
        <w:trPr>
          <w:trHeight w:val="268"/>
        </w:trPr>
        <w:tc>
          <w:tcPr>
            <w:tcW w:w="2811" w:type="dxa"/>
          </w:tcPr>
          <w:p w14:paraId="763EB3D7" w14:textId="77777777" w:rsidR="00DB36B6" w:rsidRDefault="00000000">
            <w:pPr>
              <w:pStyle w:val="TableParagraph"/>
              <w:spacing w:line="248" w:lineRule="exact"/>
              <w:rPr>
                <w:rFonts w:ascii="Carlito"/>
              </w:rPr>
            </w:pPr>
            <w:r>
              <w:rPr>
                <w:rFonts w:ascii="Carlito"/>
              </w:rPr>
              <w:t>Team ID</w:t>
            </w:r>
          </w:p>
        </w:tc>
        <w:tc>
          <w:tcPr>
            <w:tcW w:w="6174" w:type="dxa"/>
          </w:tcPr>
          <w:p w14:paraId="5E863BB6" w14:textId="08BF5AEA" w:rsidR="00DB36B6" w:rsidRDefault="00F26CF7">
            <w:pPr>
              <w:pStyle w:val="TableParagraph"/>
              <w:spacing w:line="248" w:lineRule="exact"/>
              <w:rPr>
                <w:rFonts w:ascii="Carlito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PNT2022TMID31414</w:t>
            </w:r>
          </w:p>
        </w:tc>
      </w:tr>
      <w:tr w:rsidR="00DB36B6" w14:paraId="0048E101" w14:textId="77777777">
        <w:trPr>
          <w:trHeight w:val="537"/>
        </w:trPr>
        <w:tc>
          <w:tcPr>
            <w:tcW w:w="2811" w:type="dxa"/>
          </w:tcPr>
          <w:p w14:paraId="43B99A05" w14:textId="77777777" w:rsidR="00DB36B6" w:rsidRDefault="00000000">
            <w:pPr>
              <w:pStyle w:val="TableParagraph"/>
              <w:spacing w:line="265" w:lineRule="exact"/>
              <w:rPr>
                <w:rFonts w:ascii="Carlito"/>
              </w:rPr>
            </w:pPr>
            <w:r>
              <w:rPr>
                <w:rFonts w:ascii="Carlito"/>
              </w:rPr>
              <w:t>Project Name</w:t>
            </w:r>
          </w:p>
        </w:tc>
        <w:tc>
          <w:tcPr>
            <w:tcW w:w="6174" w:type="dxa"/>
          </w:tcPr>
          <w:p w14:paraId="4256904D" w14:textId="77777777" w:rsidR="00DB36B6" w:rsidRDefault="00000000">
            <w:pPr>
              <w:pStyle w:val="TableParagraph"/>
              <w:spacing w:line="265" w:lineRule="exact"/>
              <w:rPr>
                <w:rFonts w:ascii="Carlito"/>
              </w:rPr>
            </w:pPr>
            <w:r>
              <w:rPr>
                <w:rFonts w:ascii="Carlito"/>
              </w:rPr>
              <w:t>IoT Based Safety Gadget for Child Safety</w:t>
            </w:r>
          </w:p>
          <w:p w14:paraId="0DEAB5B0" w14:textId="77777777" w:rsidR="00DB36B6" w:rsidRDefault="00000000">
            <w:pPr>
              <w:pStyle w:val="TableParagraph"/>
              <w:spacing w:line="252" w:lineRule="exact"/>
              <w:rPr>
                <w:rFonts w:ascii="Carlito"/>
              </w:rPr>
            </w:pPr>
            <w:r>
              <w:rPr>
                <w:rFonts w:ascii="Carlito"/>
              </w:rPr>
              <w:t>Monitoring and Notification</w:t>
            </w:r>
          </w:p>
        </w:tc>
      </w:tr>
      <w:tr w:rsidR="00DB36B6" w14:paraId="72FEE21C" w14:textId="77777777">
        <w:trPr>
          <w:trHeight w:val="268"/>
        </w:trPr>
        <w:tc>
          <w:tcPr>
            <w:tcW w:w="2811" w:type="dxa"/>
          </w:tcPr>
          <w:p w14:paraId="06ECA275" w14:textId="77777777" w:rsidR="00DB36B6" w:rsidRDefault="00000000">
            <w:pPr>
              <w:pStyle w:val="TableParagraph"/>
              <w:spacing w:line="248" w:lineRule="exact"/>
              <w:rPr>
                <w:rFonts w:ascii="Carlito"/>
              </w:rPr>
            </w:pPr>
            <w:r>
              <w:rPr>
                <w:rFonts w:ascii="Carlito"/>
              </w:rPr>
              <w:t>Maximum Marks</w:t>
            </w:r>
          </w:p>
        </w:tc>
        <w:tc>
          <w:tcPr>
            <w:tcW w:w="6174" w:type="dxa"/>
          </w:tcPr>
          <w:p w14:paraId="3F2113BC" w14:textId="77777777" w:rsidR="00DB36B6" w:rsidRDefault="00000000">
            <w:pPr>
              <w:pStyle w:val="TableParagraph"/>
              <w:spacing w:line="248" w:lineRule="exact"/>
              <w:rPr>
                <w:rFonts w:ascii="Carlito"/>
              </w:rPr>
            </w:pPr>
            <w:r>
              <w:rPr>
                <w:rFonts w:ascii="Carlito"/>
              </w:rPr>
              <w:t>2 Marks</w:t>
            </w:r>
          </w:p>
        </w:tc>
      </w:tr>
    </w:tbl>
    <w:p w14:paraId="37354063" w14:textId="77777777" w:rsidR="00DB36B6" w:rsidRDefault="00DB36B6">
      <w:pPr>
        <w:pStyle w:val="BodyText"/>
        <w:rPr>
          <w:sz w:val="20"/>
        </w:rPr>
      </w:pPr>
    </w:p>
    <w:p w14:paraId="10F3E551" w14:textId="77777777" w:rsidR="00DB36B6" w:rsidRDefault="00DB36B6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3906"/>
        <w:gridCol w:w="4395"/>
      </w:tblGrid>
      <w:tr w:rsidR="00DB36B6" w14:paraId="2DC41017" w14:textId="77777777">
        <w:trPr>
          <w:trHeight w:val="1000"/>
        </w:trPr>
        <w:tc>
          <w:tcPr>
            <w:tcW w:w="1013" w:type="dxa"/>
          </w:tcPr>
          <w:p w14:paraId="77B1159C" w14:textId="77777777" w:rsidR="00DB36B6" w:rsidRDefault="00000000">
            <w:pPr>
              <w:pStyle w:val="TableParagraph"/>
              <w:spacing w:before="2"/>
              <w:rPr>
                <w:rFonts w:ascii="Carlito"/>
                <w:b/>
                <w:sz w:val="28"/>
              </w:rPr>
            </w:pPr>
            <w:proofErr w:type="spellStart"/>
            <w:r>
              <w:rPr>
                <w:rFonts w:ascii="Carlito"/>
                <w:b/>
                <w:sz w:val="28"/>
              </w:rPr>
              <w:t>S.No</w:t>
            </w:r>
            <w:proofErr w:type="spellEnd"/>
            <w:r>
              <w:rPr>
                <w:rFonts w:ascii="Carlito"/>
                <w:b/>
                <w:sz w:val="28"/>
              </w:rPr>
              <w:t>.</w:t>
            </w:r>
          </w:p>
        </w:tc>
        <w:tc>
          <w:tcPr>
            <w:tcW w:w="3906" w:type="dxa"/>
          </w:tcPr>
          <w:p w14:paraId="5F9702EC" w14:textId="77777777" w:rsidR="00DB36B6" w:rsidRDefault="00000000">
            <w:pPr>
              <w:pStyle w:val="TableParagraph"/>
              <w:spacing w:before="2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z w:val="28"/>
              </w:rPr>
              <w:t>Parameter</w:t>
            </w:r>
          </w:p>
        </w:tc>
        <w:tc>
          <w:tcPr>
            <w:tcW w:w="4395" w:type="dxa"/>
          </w:tcPr>
          <w:p w14:paraId="3F57FE50" w14:textId="77777777" w:rsidR="00DB36B6" w:rsidRDefault="00000000">
            <w:pPr>
              <w:pStyle w:val="TableParagraph"/>
              <w:spacing w:before="2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z w:val="28"/>
              </w:rPr>
              <w:t>Description</w:t>
            </w:r>
          </w:p>
        </w:tc>
      </w:tr>
      <w:tr w:rsidR="00DB36B6" w14:paraId="3000FC44" w14:textId="77777777">
        <w:trPr>
          <w:trHeight w:val="986"/>
        </w:trPr>
        <w:tc>
          <w:tcPr>
            <w:tcW w:w="1013" w:type="dxa"/>
          </w:tcPr>
          <w:p w14:paraId="55AA11B4" w14:textId="77777777" w:rsidR="00DB36B6" w:rsidRDefault="00000000">
            <w:pPr>
              <w:pStyle w:val="TableParagraph"/>
              <w:spacing w:line="266" w:lineRule="exact"/>
              <w:ind w:left="373" w:right="422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1.</w:t>
            </w:r>
          </w:p>
        </w:tc>
        <w:tc>
          <w:tcPr>
            <w:tcW w:w="3906" w:type="dxa"/>
          </w:tcPr>
          <w:p w14:paraId="78760DF0" w14:textId="77777777" w:rsidR="00DB36B6" w:rsidRDefault="00000000">
            <w:pPr>
              <w:pStyle w:val="TableParagraph"/>
              <w:ind w:right="635"/>
              <w:rPr>
                <w:rFonts w:ascii="Carlito"/>
              </w:rPr>
            </w:pPr>
            <w:r>
              <w:rPr>
                <w:rFonts w:ascii="Carlito"/>
                <w:color w:val="212121"/>
              </w:rPr>
              <w:t>Problem Statement (Problem to be solved)</w:t>
            </w:r>
          </w:p>
        </w:tc>
        <w:tc>
          <w:tcPr>
            <w:tcW w:w="4395" w:type="dxa"/>
          </w:tcPr>
          <w:p w14:paraId="6401B170" w14:textId="77777777" w:rsidR="00DB36B6" w:rsidRDefault="00000000">
            <w:pPr>
              <w:pStyle w:val="TableParagraph"/>
              <w:ind w:right="418"/>
              <w:rPr>
                <w:sz w:val="24"/>
              </w:rPr>
            </w:pPr>
            <w:r>
              <w:rPr>
                <w:sz w:val="24"/>
              </w:rPr>
              <w:t>A parent has to ensure the safety of his child from anywhere in case of need</w:t>
            </w:r>
          </w:p>
        </w:tc>
      </w:tr>
      <w:tr w:rsidR="00DB36B6" w14:paraId="5333DC05" w14:textId="77777777">
        <w:trPr>
          <w:trHeight w:val="8556"/>
        </w:trPr>
        <w:tc>
          <w:tcPr>
            <w:tcW w:w="1013" w:type="dxa"/>
          </w:tcPr>
          <w:p w14:paraId="30DA89BB" w14:textId="77777777" w:rsidR="00DB36B6" w:rsidRDefault="00000000">
            <w:pPr>
              <w:pStyle w:val="TableParagraph"/>
              <w:spacing w:line="265" w:lineRule="exact"/>
              <w:rPr>
                <w:rFonts w:ascii="Carlito"/>
              </w:rPr>
            </w:pPr>
            <w:r>
              <w:rPr>
                <w:rFonts w:ascii="Carlito"/>
              </w:rPr>
              <w:t>2.</w:t>
            </w:r>
          </w:p>
        </w:tc>
        <w:tc>
          <w:tcPr>
            <w:tcW w:w="3906" w:type="dxa"/>
          </w:tcPr>
          <w:p w14:paraId="4AE29A48" w14:textId="77777777" w:rsidR="00DB36B6" w:rsidRDefault="00000000">
            <w:pPr>
              <w:pStyle w:val="TableParagraph"/>
              <w:spacing w:line="265" w:lineRule="exact"/>
              <w:rPr>
                <w:rFonts w:ascii="Carlito"/>
              </w:rPr>
            </w:pPr>
            <w:r>
              <w:rPr>
                <w:rFonts w:ascii="Carlito"/>
                <w:color w:val="212121"/>
              </w:rPr>
              <w:t>Idea / Solution description</w:t>
            </w:r>
          </w:p>
        </w:tc>
        <w:tc>
          <w:tcPr>
            <w:tcW w:w="4395" w:type="dxa"/>
          </w:tcPr>
          <w:p w14:paraId="7245A3B4" w14:textId="77777777" w:rsidR="00DB36B6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Three Steps:</w:t>
            </w:r>
          </w:p>
          <w:p w14:paraId="74A631A4" w14:textId="77777777" w:rsidR="00DB36B6" w:rsidRDefault="00000000">
            <w:pPr>
              <w:pStyle w:val="TableParagraph"/>
              <w:spacing w:before="5"/>
              <w:ind w:right="117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1.Location tracking </w:t>
            </w:r>
            <w:proofErr w:type="gramStart"/>
            <w:r>
              <w:rPr>
                <w:b/>
                <w:sz w:val="24"/>
              </w:rPr>
              <w:t>2.Mapping</w:t>
            </w:r>
            <w:proofErr w:type="gramEnd"/>
            <w:r>
              <w:rPr>
                <w:b/>
                <w:sz w:val="24"/>
              </w:rPr>
              <w:t xml:space="preserve"> the coordinates 3.Send message to parents</w:t>
            </w:r>
          </w:p>
          <w:p w14:paraId="26CB4728" w14:textId="77777777" w:rsidR="00DB36B6" w:rsidRDefault="00DB36B6">
            <w:pPr>
              <w:pStyle w:val="TableParagraph"/>
              <w:spacing w:before="2"/>
              <w:ind w:left="0"/>
              <w:rPr>
                <w:rFonts w:ascii="Carlito"/>
                <w:b/>
              </w:rPr>
            </w:pPr>
          </w:p>
          <w:p w14:paraId="5F7596A2" w14:textId="77777777" w:rsidR="00DB36B6" w:rsidRDefault="00000000">
            <w:pPr>
              <w:pStyle w:val="TableParagraph"/>
              <w:ind w:right="418"/>
              <w:rPr>
                <w:sz w:val="24"/>
              </w:rPr>
            </w:pPr>
            <w:r>
              <w:rPr>
                <w:sz w:val="24"/>
              </w:rPr>
              <w:t>Step 1 generally requires a GPS module and the coordinates need to be updated periodically</w:t>
            </w:r>
          </w:p>
          <w:p w14:paraId="3D209B2B" w14:textId="77777777" w:rsidR="00DB36B6" w:rsidRDefault="00DB36B6">
            <w:pPr>
              <w:pStyle w:val="TableParagraph"/>
              <w:spacing w:before="8"/>
              <w:ind w:left="0"/>
              <w:rPr>
                <w:rFonts w:ascii="Carlito"/>
                <w:b/>
              </w:rPr>
            </w:pPr>
          </w:p>
          <w:p w14:paraId="26EDA40E" w14:textId="77777777" w:rsidR="00DB36B6" w:rsidRDefault="00000000">
            <w:pPr>
              <w:pStyle w:val="TableParagraph"/>
              <w:ind w:right="252"/>
              <w:rPr>
                <w:sz w:val="24"/>
              </w:rPr>
            </w:pPr>
            <w:r>
              <w:rPr>
                <w:sz w:val="24"/>
              </w:rPr>
              <w:t>Here we are going to use an assumed longitude latitude location in python code</w:t>
            </w:r>
          </w:p>
          <w:p w14:paraId="05BB61FD" w14:textId="77777777" w:rsidR="00DB36B6" w:rsidRDefault="00DB36B6">
            <w:pPr>
              <w:pStyle w:val="TableParagraph"/>
              <w:ind w:left="0"/>
              <w:rPr>
                <w:rFonts w:ascii="Carlito"/>
                <w:b/>
                <w:sz w:val="26"/>
              </w:rPr>
            </w:pPr>
          </w:p>
          <w:p w14:paraId="00AAE388" w14:textId="77777777" w:rsidR="00DB36B6" w:rsidRDefault="00DB36B6">
            <w:pPr>
              <w:pStyle w:val="TableParagraph"/>
              <w:spacing w:before="3"/>
              <w:ind w:left="0"/>
              <w:rPr>
                <w:rFonts w:ascii="Carlito"/>
                <w:b/>
                <w:sz w:val="19"/>
              </w:rPr>
            </w:pPr>
          </w:p>
          <w:p w14:paraId="36E789DC" w14:textId="77777777" w:rsidR="00DB36B6" w:rsidRDefault="00000000">
            <w:pPr>
              <w:pStyle w:val="TableParagraph"/>
              <w:ind w:right="245"/>
              <w:rPr>
                <w:sz w:val="24"/>
              </w:rPr>
            </w:pPr>
            <w:r>
              <w:rPr>
                <w:sz w:val="24"/>
              </w:rPr>
              <w:t>Step 2 is done using world map node in NODE RED app facility in IBM Cloud that maps the coordinates on map as a pin location</w:t>
            </w:r>
          </w:p>
          <w:p w14:paraId="6BA09244" w14:textId="77777777" w:rsidR="00DB36B6" w:rsidRDefault="00DB36B6">
            <w:pPr>
              <w:pStyle w:val="TableParagraph"/>
              <w:spacing w:before="7"/>
              <w:ind w:left="0"/>
              <w:rPr>
                <w:rFonts w:ascii="Carlito"/>
                <w:b/>
              </w:rPr>
            </w:pPr>
          </w:p>
          <w:p w14:paraId="0A181BBD" w14:textId="77777777" w:rsidR="00DB36B6" w:rsidRDefault="00000000">
            <w:pPr>
              <w:pStyle w:val="TableParagraph"/>
              <w:ind w:right="288"/>
              <w:jc w:val="both"/>
              <w:rPr>
                <w:sz w:val="24"/>
              </w:rPr>
            </w:pPr>
            <w:r>
              <w:rPr>
                <w:sz w:val="24"/>
              </w:rPr>
              <w:t xml:space="preserve">This location is also fed to geofence </w:t>
            </w:r>
            <w:r>
              <w:rPr>
                <w:spacing w:val="-4"/>
                <w:sz w:val="24"/>
              </w:rPr>
              <w:t xml:space="preserve">node </w:t>
            </w:r>
            <w:r>
              <w:rPr>
                <w:sz w:val="24"/>
              </w:rPr>
              <w:t>that checks whether the location is within the radius or not</w:t>
            </w:r>
          </w:p>
          <w:p w14:paraId="59ECDDD4" w14:textId="77777777" w:rsidR="00DB36B6" w:rsidRDefault="00DB36B6">
            <w:pPr>
              <w:pStyle w:val="TableParagraph"/>
              <w:spacing w:before="8"/>
              <w:ind w:left="0"/>
              <w:rPr>
                <w:rFonts w:ascii="Carlito"/>
                <w:b/>
              </w:rPr>
            </w:pPr>
          </w:p>
          <w:p w14:paraId="6F06E262" w14:textId="77777777" w:rsidR="00DB36B6" w:rsidRDefault="00000000">
            <w:pPr>
              <w:pStyle w:val="TableParagraph"/>
              <w:spacing w:before="1"/>
              <w:ind w:right="879"/>
              <w:rPr>
                <w:sz w:val="24"/>
              </w:rPr>
            </w:pPr>
            <w:r>
              <w:rPr>
                <w:sz w:val="24"/>
              </w:rPr>
              <w:t>Step 3 ensures message is shown if location is not inside geofence area</w:t>
            </w:r>
          </w:p>
          <w:p w14:paraId="7627B7AB" w14:textId="77777777" w:rsidR="00DB36B6" w:rsidRDefault="00DB36B6">
            <w:pPr>
              <w:pStyle w:val="TableParagraph"/>
              <w:spacing w:before="7"/>
              <w:ind w:left="0"/>
              <w:rPr>
                <w:rFonts w:ascii="Carlito"/>
                <w:b/>
              </w:rPr>
            </w:pPr>
          </w:p>
          <w:p w14:paraId="6CBE14E1" w14:textId="77777777" w:rsidR="00DB36B6" w:rsidRDefault="00000000">
            <w:pPr>
              <w:pStyle w:val="TableParagraph"/>
              <w:ind w:right="92"/>
              <w:rPr>
                <w:sz w:val="24"/>
              </w:rPr>
            </w:pPr>
            <w:r>
              <w:rPr>
                <w:sz w:val="24"/>
              </w:rPr>
              <w:t>For real world application GPS module can be given to children in form of watch or any other sophisticated gadget</w:t>
            </w:r>
          </w:p>
        </w:tc>
      </w:tr>
    </w:tbl>
    <w:p w14:paraId="078C9565" w14:textId="77777777" w:rsidR="00DB36B6" w:rsidRDefault="00DB36B6">
      <w:pPr>
        <w:rPr>
          <w:sz w:val="24"/>
        </w:rPr>
        <w:sectPr w:rsidR="00DB36B6">
          <w:type w:val="continuous"/>
          <w:pgSz w:w="11910" w:h="16840"/>
          <w:pgMar w:top="1400" w:right="10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3906"/>
        <w:gridCol w:w="4395"/>
      </w:tblGrid>
      <w:tr w:rsidR="00DB36B6" w14:paraId="0CC4B07F" w14:textId="77777777">
        <w:trPr>
          <w:trHeight w:val="904"/>
        </w:trPr>
        <w:tc>
          <w:tcPr>
            <w:tcW w:w="1013" w:type="dxa"/>
          </w:tcPr>
          <w:p w14:paraId="374BF48C" w14:textId="77777777" w:rsidR="00DB36B6" w:rsidRDefault="00000000">
            <w:pPr>
              <w:pStyle w:val="TableParagraph"/>
              <w:spacing w:line="265" w:lineRule="exact"/>
              <w:rPr>
                <w:rFonts w:ascii="Carlito"/>
              </w:rPr>
            </w:pPr>
            <w:r>
              <w:rPr>
                <w:rFonts w:ascii="Carlito"/>
              </w:rPr>
              <w:lastRenderedPageBreak/>
              <w:t>3.</w:t>
            </w:r>
          </w:p>
        </w:tc>
        <w:tc>
          <w:tcPr>
            <w:tcW w:w="3906" w:type="dxa"/>
          </w:tcPr>
          <w:p w14:paraId="77F162D1" w14:textId="77777777" w:rsidR="00DB36B6" w:rsidRDefault="00000000">
            <w:pPr>
              <w:pStyle w:val="TableParagraph"/>
              <w:spacing w:line="265" w:lineRule="exact"/>
              <w:rPr>
                <w:rFonts w:ascii="Carlito"/>
              </w:rPr>
            </w:pPr>
            <w:r>
              <w:rPr>
                <w:rFonts w:ascii="Carlito"/>
                <w:color w:val="212121"/>
              </w:rPr>
              <w:t>Novelty / Uniqueness</w:t>
            </w:r>
          </w:p>
        </w:tc>
        <w:tc>
          <w:tcPr>
            <w:tcW w:w="4395" w:type="dxa"/>
          </w:tcPr>
          <w:p w14:paraId="0268E277" w14:textId="77777777" w:rsidR="00DB36B6" w:rsidRDefault="00000000">
            <w:pPr>
              <w:pStyle w:val="TableParagraph"/>
              <w:ind w:right="352"/>
              <w:rPr>
                <w:sz w:val="24"/>
              </w:rPr>
            </w:pPr>
            <w:r>
              <w:rPr>
                <w:sz w:val="24"/>
              </w:rPr>
              <w:t>Parents will receive accurate location anytime anywhere (they will know if the child is in the geofence or not)</w:t>
            </w:r>
          </w:p>
        </w:tc>
      </w:tr>
      <w:tr w:rsidR="00DB36B6" w14:paraId="03B6A9A8" w14:textId="77777777">
        <w:trPr>
          <w:trHeight w:val="1209"/>
        </w:trPr>
        <w:tc>
          <w:tcPr>
            <w:tcW w:w="1013" w:type="dxa"/>
          </w:tcPr>
          <w:p w14:paraId="70B3B3A1" w14:textId="77777777" w:rsidR="00DB36B6" w:rsidRDefault="00000000">
            <w:pPr>
              <w:pStyle w:val="TableParagraph"/>
              <w:spacing w:line="265" w:lineRule="exact"/>
              <w:rPr>
                <w:rFonts w:ascii="Carlito"/>
              </w:rPr>
            </w:pPr>
            <w:r>
              <w:rPr>
                <w:rFonts w:ascii="Carlito"/>
              </w:rPr>
              <w:t>4.</w:t>
            </w:r>
          </w:p>
        </w:tc>
        <w:tc>
          <w:tcPr>
            <w:tcW w:w="3906" w:type="dxa"/>
          </w:tcPr>
          <w:p w14:paraId="38FF20DD" w14:textId="77777777" w:rsidR="00DB36B6" w:rsidRDefault="00000000">
            <w:pPr>
              <w:pStyle w:val="TableParagraph"/>
              <w:spacing w:line="265" w:lineRule="exact"/>
              <w:rPr>
                <w:rFonts w:ascii="Carlito"/>
              </w:rPr>
            </w:pPr>
            <w:r>
              <w:rPr>
                <w:rFonts w:ascii="Carlito"/>
                <w:color w:val="212121"/>
              </w:rPr>
              <w:t>Social Impact / Customer Satisfaction</w:t>
            </w:r>
          </w:p>
        </w:tc>
        <w:tc>
          <w:tcPr>
            <w:tcW w:w="4395" w:type="dxa"/>
          </w:tcPr>
          <w:p w14:paraId="2E9C92E1" w14:textId="77777777" w:rsidR="00DB36B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Child Safety will be within reach for the parents</w:t>
            </w:r>
          </w:p>
          <w:p w14:paraId="47BB9E59" w14:textId="77777777" w:rsidR="00DB36B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Gadget will be </w:t>
            </w:r>
            <w:proofErr w:type="spellStart"/>
            <w:r>
              <w:rPr>
                <w:sz w:val="24"/>
              </w:rPr>
              <w:t>childsafe</w:t>
            </w:r>
            <w:proofErr w:type="spellEnd"/>
            <w:r>
              <w:rPr>
                <w:sz w:val="24"/>
              </w:rPr>
              <w:t xml:space="preserve"> and environment friendly</w:t>
            </w:r>
          </w:p>
        </w:tc>
      </w:tr>
      <w:tr w:rsidR="00DB36B6" w14:paraId="29713F6A" w14:textId="77777777">
        <w:trPr>
          <w:trHeight w:val="2957"/>
        </w:trPr>
        <w:tc>
          <w:tcPr>
            <w:tcW w:w="1013" w:type="dxa"/>
          </w:tcPr>
          <w:p w14:paraId="11974609" w14:textId="77777777" w:rsidR="00DB36B6" w:rsidRDefault="00000000">
            <w:pPr>
              <w:pStyle w:val="TableParagraph"/>
              <w:spacing w:line="265" w:lineRule="exact"/>
              <w:rPr>
                <w:rFonts w:ascii="Carlito"/>
              </w:rPr>
            </w:pPr>
            <w:r>
              <w:rPr>
                <w:rFonts w:ascii="Carlito"/>
              </w:rPr>
              <w:t>5.</w:t>
            </w:r>
          </w:p>
        </w:tc>
        <w:tc>
          <w:tcPr>
            <w:tcW w:w="3906" w:type="dxa"/>
          </w:tcPr>
          <w:p w14:paraId="73667CFE" w14:textId="77777777" w:rsidR="00DB36B6" w:rsidRDefault="00000000">
            <w:pPr>
              <w:pStyle w:val="TableParagraph"/>
              <w:spacing w:line="265" w:lineRule="exact"/>
              <w:rPr>
                <w:rFonts w:ascii="Carlito"/>
              </w:rPr>
            </w:pPr>
            <w:r>
              <w:rPr>
                <w:rFonts w:ascii="Carlito"/>
                <w:color w:val="212121"/>
              </w:rPr>
              <w:t>Business Model (Revenue Model)</w:t>
            </w:r>
          </w:p>
        </w:tc>
        <w:tc>
          <w:tcPr>
            <w:tcW w:w="4395" w:type="dxa"/>
          </w:tcPr>
          <w:p w14:paraId="3DD5FF2E" w14:textId="77777777" w:rsidR="00DB36B6" w:rsidRDefault="00DB36B6">
            <w:pPr>
              <w:pStyle w:val="TableParagraph"/>
              <w:spacing w:before="10"/>
              <w:ind w:left="0"/>
              <w:rPr>
                <w:rFonts w:ascii="Carlito"/>
                <w:b/>
                <w:sz w:val="11"/>
              </w:rPr>
            </w:pPr>
          </w:p>
          <w:p w14:paraId="55AB588F" w14:textId="77777777" w:rsidR="00DB36B6" w:rsidRDefault="00000000">
            <w:pPr>
              <w:pStyle w:val="TableParagraph"/>
              <w:ind w:left="243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20"/>
              </w:rPr>
              <w:drawing>
                <wp:inline distT="0" distB="0" distL="0" distR="0" wp14:anchorId="7040A232" wp14:editId="7A9B5E5B">
                  <wp:extent cx="2267568" cy="146561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568" cy="1465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6B6" w14:paraId="338F73C5" w14:textId="77777777">
        <w:trPr>
          <w:trHeight w:val="1468"/>
        </w:trPr>
        <w:tc>
          <w:tcPr>
            <w:tcW w:w="1013" w:type="dxa"/>
          </w:tcPr>
          <w:p w14:paraId="789A9AB3" w14:textId="77777777" w:rsidR="00DB36B6" w:rsidRDefault="00000000">
            <w:pPr>
              <w:pStyle w:val="TableParagraph"/>
              <w:spacing w:line="268" w:lineRule="exact"/>
              <w:rPr>
                <w:rFonts w:ascii="Carlito"/>
              </w:rPr>
            </w:pPr>
            <w:r>
              <w:rPr>
                <w:rFonts w:ascii="Carlito"/>
              </w:rPr>
              <w:t>6.</w:t>
            </w:r>
          </w:p>
        </w:tc>
        <w:tc>
          <w:tcPr>
            <w:tcW w:w="3906" w:type="dxa"/>
          </w:tcPr>
          <w:p w14:paraId="5E2DB305" w14:textId="77777777" w:rsidR="00DB36B6" w:rsidRDefault="00000000">
            <w:pPr>
              <w:pStyle w:val="TableParagraph"/>
              <w:spacing w:line="268" w:lineRule="exact"/>
              <w:rPr>
                <w:rFonts w:ascii="Carlito"/>
              </w:rPr>
            </w:pPr>
            <w:r>
              <w:rPr>
                <w:rFonts w:ascii="Carlito"/>
                <w:color w:val="212121"/>
              </w:rPr>
              <w:t>Scalability of the Solution</w:t>
            </w:r>
          </w:p>
        </w:tc>
        <w:tc>
          <w:tcPr>
            <w:tcW w:w="4395" w:type="dxa"/>
          </w:tcPr>
          <w:p w14:paraId="1A39B989" w14:textId="77777777" w:rsidR="00DB36B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Requires proper internet connection for working with cloud</w:t>
            </w:r>
          </w:p>
        </w:tc>
      </w:tr>
    </w:tbl>
    <w:p w14:paraId="21590C7C" w14:textId="77777777" w:rsidR="00594C8D" w:rsidRDefault="00594C8D"/>
    <w:sectPr w:rsidR="00594C8D">
      <w:pgSz w:w="11910" w:h="16840"/>
      <w:pgMar w:top="142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B6"/>
    <w:rsid w:val="00594C8D"/>
    <w:rsid w:val="00DB36B6"/>
    <w:rsid w:val="00F2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04BE2"/>
  <w15:docId w15:val="{48D8EFF8-727F-4DB2-8A67-FB7AE2E2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charulatha charulatha</cp:lastModifiedBy>
  <cp:revision>2</cp:revision>
  <dcterms:created xsi:type="dcterms:W3CDTF">2022-11-01T03:34:00Z</dcterms:created>
  <dcterms:modified xsi:type="dcterms:W3CDTF">2022-11-01T03:34:00Z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2022-11-01T00:00:00Z</vt:filetime>
  </property>
</Properties>
</file>