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color w:val="00A0B8" w:themeColor="accent1"/>
          <w:sz w:val="30"/>
        </w:rPr>
      </w:sdtEndPr>
      <w:sdtContent>
        <w:p w14:paraId="4A156577" w14:textId="760E4CB9" w:rsidR="00C62AD6" w:rsidRPr="00DD4A3D" w:rsidRDefault="00E94221" w:rsidP="00DD4A3D">
          <w:pPr>
            <w:pStyle w:val="Heading1"/>
            <w:spacing w:line="240" w:lineRule="auto"/>
            <w:jc w:val="center"/>
            <w:rPr>
              <w:color w:val="AF0F5A" w:themeColor="accent2" w:themeShade="BF"/>
              <w:sz w:val="144"/>
              <w:szCs w:val="144"/>
            </w:rPr>
          </w:pPr>
          <w:r w:rsidRPr="00DD4A3D">
            <w:rPr>
              <w:noProof/>
              <w:color w:val="0D0D0D" w:themeColor="text1" w:themeTint="F2"/>
              <w:sz w:val="96"/>
              <w:szCs w:val="96"/>
            </w:rPr>
            <mc:AlternateContent>
              <mc:Choice Requires="wps">
                <w:drawing>
                  <wp:anchor distT="0" distB="0" distL="114300" distR="114300" simplePos="0" relativeHeight="251661312" behindDoc="0" locked="0" layoutInCell="1" allowOverlap="0" wp14:anchorId="20D868C6" wp14:editId="31BA32A2">
                    <wp:simplePos x="0" y="0"/>
                    <wp:positionH relativeFrom="margin">
                      <wp:posOffset>137160</wp:posOffset>
                    </wp:positionH>
                    <wp:positionV relativeFrom="margin">
                      <wp:posOffset>2167890</wp:posOffset>
                    </wp:positionV>
                    <wp:extent cx="3943350" cy="2699385"/>
                    <wp:effectExtent l="0" t="0" r="7620" b="571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269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2544B" w14:textId="5090BBB0" w:rsidR="00C62AD6" w:rsidRPr="00E94221" w:rsidRDefault="00E94221" w:rsidP="00E94221">
                                <w:pPr>
                                  <w:pStyle w:val="Heading2"/>
                                  <w:jc w:val="center"/>
                                  <w:rPr>
                                    <w:color w:val="138576" w:themeColor="accent6" w:themeShade="BF"/>
                                    <w:sz w:val="56"/>
                                    <w:szCs w:val="56"/>
                                  </w:rPr>
                                </w:pPr>
                                <w:r w:rsidRPr="00E94221">
                                  <w:rPr>
                                    <w:rFonts w:ascii="Open Sans" w:hAnsi="Open Sans" w:cs="Open Sans"/>
                                    <w:color w:val="138576" w:themeColor="accent6" w:themeShade="BF"/>
                                    <w:sz w:val="56"/>
                                    <w:szCs w:val="56"/>
                                    <w:shd w:val="clear" w:color="auto" w:fill="FFFFFF"/>
                                  </w:rPr>
                                  <w:t>Real-Time Communication System Powered by AI for Specially Abled</w:t>
                                </w:r>
                              </w:p>
                              <w:p w14:paraId="6948971D" w14:textId="4A040788" w:rsidR="00C62AD6" w:rsidRDefault="001C68BF" w:rsidP="00E94221">
                                <w:pPr>
                                  <w:pStyle w:val="Subtitle"/>
                                  <w:jc w:val="left"/>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E94221">
                                      <w:t xml:space="preserve">     </w:t>
                                    </w:r>
                                  </w:sdtContent>
                                </w:sdt>
                              </w:p>
                              <w:p w14:paraId="17A1B65D" w14:textId="291B1A00" w:rsidR="00E94221" w:rsidRPr="00E94221" w:rsidRDefault="00E94221" w:rsidP="00E94221">
                                <w:pPr>
                                  <w:jc w:val="center"/>
                                  <w:rPr>
                                    <w:sz w:val="36"/>
                                    <w:szCs w:val="36"/>
                                  </w:rPr>
                                </w:pPr>
                                <w:r w:rsidRPr="00E94221">
                                  <w:rPr>
                                    <w:sz w:val="36"/>
                                    <w:szCs w:val="36"/>
                                  </w:rPr>
                                  <w:t>PREPARED BY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20D868C6" id="_x0000_t202" coordsize="21600,21600" o:spt="202" path="m,l,21600r21600,l21600,xe">
                    <v:stroke joinstyle="miter"/>
                    <v:path gradientshapeok="t" o:connecttype="rect"/>
                  </v:shapetype>
                  <v:shape id="Text Box 21" o:spid="_x0000_s1026" type="#_x0000_t202" style="position:absolute;left:0;text-align:left;margin-left:10.8pt;margin-top:170.7pt;width:310.5pt;height:212.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" o:allowoverlap="f" filled="f" stroked="f" strokeweight=".5pt">
                    <v:textbox inset="0,0,0,0">
                      <w:txbxContent>
                        <w:p w14:paraId="3A62544B" w14:textId="5090BBB0" w:rsidR="00C62AD6" w:rsidRPr="00E94221" w:rsidRDefault="00E94221" w:rsidP="00E94221">
                          <w:pPr>
                            <w:pStyle w:val="Heading2"/>
                            <w:jc w:val="center"/>
                            <w:rPr>
                              <w:color w:val="138576" w:themeColor="accent6" w:themeShade="BF"/>
                              <w:sz w:val="56"/>
                              <w:szCs w:val="56"/>
                            </w:rPr>
                          </w:pPr>
                          <w:r w:rsidRPr="00E94221">
                            <w:rPr>
                              <w:rFonts w:ascii="Open Sans" w:hAnsi="Open Sans" w:cs="Open Sans"/>
                              <w:color w:val="138576" w:themeColor="accent6" w:themeShade="BF"/>
                              <w:sz w:val="56"/>
                              <w:szCs w:val="56"/>
                              <w:shd w:val="clear" w:color="auto" w:fill="FFFFFF"/>
                            </w:rPr>
                            <w:t>Real-Time Communication System Powered by AI for Specially Abled</w:t>
                          </w:r>
                        </w:p>
                        <w:p w14:paraId="6948971D" w14:textId="4A040788" w:rsidR="00C62AD6" w:rsidRDefault="001C68BF" w:rsidP="00E94221">
                          <w:pPr>
                            <w:pStyle w:val="Subtitle"/>
                            <w:jc w:val="left"/>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E94221">
                                <w:t xml:space="preserve">     </w:t>
                              </w:r>
                            </w:sdtContent>
                          </w:sdt>
                        </w:p>
                        <w:p w14:paraId="17A1B65D" w14:textId="291B1A00" w:rsidR="00E94221" w:rsidRPr="00E94221" w:rsidRDefault="00E94221" w:rsidP="00E94221">
                          <w:pPr>
                            <w:jc w:val="center"/>
                            <w:rPr>
                              <w:sz w:val="36"/>
                              <w:szCs w:val="36"/>
                            </w:rPr>
                          </w:pPr>
                          <w:r w:rsidRPr="00E94221">
                            <w:rPr>
                              <w:sz w:val="36"/>
                              <w:szCs w:val="36"/>
                            </w:rPr>
                            <w:t>PREPARED BY</w:t>
                          </w:r>
                        </w:p>
                      </w:txbxContent>
                    </v:textbox>
                    <w10:wrap type="square" anchorx="margin" anchory="margin"/>
                  </v:shape>
                </w:pict>
              </mc:Fallback>
            </mc:AlternateContent>
          </w:r>
          <w:r w:rsidR="001C68BF" w:rsidRPr="00DD4A3D">
            <w:rPr>
              <w:noProof/>
              <w:color w:val="0D0D0D" w:themeColor="text1" w:themeTint="F2"/>
              <w:sz w:val="96"/>
              <w:szCs w:val="96"/>
            </w:rPr>
            <mc:AlternateContent>
              <mc:Choice Requires="wps">
                <w:drawing>
                  <wp:anchor distT="0" distB="0" distL="114300" distR="114300" simplePos="0" relativeHeight="251660288" behindDoc="0" locked="0" layoutInCell="1" allowOverlap="0" wp14:anchorId="76DA8433" wp14:editId="2F64C2A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242AE" w14:textId="22A7973E" w:rsidR="00C62AD6" w:rsidRPr="00DD4A3D" w:rsidRDefault="00DD4A3D" w:rsidP="00DD4A3D">
                                <w:pPr>
                                  <w:pStyle w:val="Heading3"/>
                                  <w:jc w:val="center"/>
                                  <w:rPr>
                                    <w:color w:val="750A3C" w:themeColor="accent2" w:themeShade="80"/>
                                    <w:sz w:val="52"/>
                                    <w:szCs w:val="52"/>
                                  </w:rPr>
                                </w:pPr>
                                <w:r w:rsidRPr="00DD4A3D">
                                  <w:rPr>
                                    <w:color w:val="750A3C" w:themeColor="accent2" w:themeShade="80"/>
                                    <w:sz w:val="52"/>
                                    <w:szCs w:val="52"/>
                                  </w:rPr>
                                  <w:t xml:space="preserve">JEEVITHA  P </w:t>
                                </w:r>
                              </w:p>
                              <w:p w14:paraId="1261F540" w14:textId="5805CE7F" w:rsidR="00DD4A3D" w:rsidRDefault="00DD4A3D" w:rsidP="00DD4A3D">
                                <w:pPr>
                                  <w:pStyle w:val="Heading2"/>
                                  <w:jc w:val="center"/>
                                  <w:rPr>
                                    <w:color w:val="750A3C" w:themeColor="accent2" w:themeShade="80"/>
                                    <w:sz w:val="52"/>
                                    <w:szCs w:val="52"/>
                                  </w:rPr>
                                </w:pPr>
                                <w:r w:rsidRPr="00DD4A3D">
                                  <w:rPr>
                                    <w:color w:val="750A3C" w:themeColor="accent2" w:themeShade="80"/>
                                    <w:sz w:val="52"/>
                                    <w:szCs w:val="52"/>
                                  </w:rPr>
                                  <w:t>MUTHU LAKSHIMI K</w:t>
                                </w:r>
                              </w:p>
                              <w:p w14:paraId="71CFB80C" w14:textId="59F48B1E" w:rsidR="00DD4A3D" w:rsidRPr="00DD4A3D" w:rsidRDefault="00DD4A3D" w:rsidP="00DD4A3D">
                                <w:pPr>
                                  <w:pStyle w:val="Heading3"/>
                                  <w:jc w:val="center"/>
                                  <w:rPr>
                                    <w:color w:val="750A3C" w:themeColor="accent2" w:themeShade="80"/>
                                    <w:sz w:val="52"/>
                                    <w:szCs w:val="52"/>
                                  </w:rPr>
                                </w:pPr>
                                <w:r w:rsidRPr="00DD4A3D">
                                  <w:rPr>
                                    <w:color w:val="750A3C" w:themeColor="accent2" w:themeShade="80"/>
                                    <w:sz w:val="52"/>
                                    <w:szCs w:val="52"/>
                                  </w:rPr>
                                  <w:t>SHUBA KEERTHI M</w:t>
                                </w:r>
                              </w:p>
                              <w:p w14:paraId="1589EE38" w14:textId="21901F1A" w:rsidR="00DD4A3D" w:rsidRDefault="00DD4A3D" w:rsidP="00DD4A3D">
                                <w:pPr>
                                  <w:pStyle w:val="Heading3"/>
                                  <w:jc w:val="center"/>
                                  <w:rPr>
                                    <w:color w:val="750A3C" w:themeColor="accent2" w:themeShade="80"/>
                                    <w:sz w:val="52"/>
                                    <w:szCs w:val="52"/>
                                  </w:rPr>
                                </w:pPr>
                                <w:r w:rsidRPr="00DD4A3D">
                                  <w:rPr>
                                    <w:color w:val="750A3C" w:themeColor="accent2" w:themeShade="80"/>
                                    <w:sz w:val="52"/>
                                    <w:szCs w:val="52"/>
                                  </w:rPr>
                                  <w:t>SATHYA M</w:t>
                                </w:r>
                              </w:p>
                              <w:p w14:paraId="3105E789" w14:textId="4A904A5C" w:rsidR="00E94221" w:rsidRDefault="00E94221" w:rsidP="00E94221"/>
                              <w:p w14:paraId="1C81923A" w14:textId="31D376A4" w:rsidR="00E94221" w:rsidRDefault="00E94221" w:rsidP="00E94221"/>
                              <w:p w14:paraId="6C218742" w14:textId="77777777" w:rsidR="00E94221" w:rsidRPr="00E94221" w:rsidRDefault="00E94221" w:rsidP="00E94221"/>
                              <w:p w14:paraId="116D820C" w14:textId="77777777" w:rsidR="00DD4A3D" w:rsidRPr="00DD4A3D" w:rsidRDefault="00DD4A3D" w:rsidP="00DD4A3D">
                                <w:pPr>
                                  <w:pStyle w:val="Heading2"/>
                                  <w:rPr>
                                    <w:color w:val="750A3C" w:themeColor="accent2" w:themeShade="8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6DA8433" id="Text Box 20" o:spid="_x0000_s1027"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" o:allowoverlap="f" filled="f" stroked="f" strokeweight=".5pt">
                    <v:textbox style="mso-fit-shape-to-text:t" inset="0,,0">
                      <w:txbxContent>
                        <w:p w14:paraId="606242AE" w14:textId="22A7973E" w:rsidR="00C62AD6" w:rsidRPr="00DD4A3D" w:rsidRDefault="00DD4A3D" w:rsidP="00DD4A3D">
                          <w:pPr>
                            <w:pStyle w:val="Heading3"/>
                            <w:jc w:val="center"/>
                            <w:rPr>
                              <w:color w:val="750A3C" w:themeColor="accent2" w:themeShade="80"/>
                              <w:sz w:val="52"/>
                              <w:szCs w:val="52"/>
                            </w:rPr>
                          </w:pPr>
                          <w:r w:rsidRPr="00DD4A3D">
                            <w:rPr>
                              <w:color w:val="750A3C" w:themeColor="accent2" w:themeShade="80"/>
                              <w:sz w:val="52"/>
                              <w:szCs w:val="52"/>
                            </w:rPr>
                            <w:t xml:space="preserve">JEEVITHA  P </w:t>
                          </w:r>
                        </w:p>
                        <w:p w14:paraId="1261F540" w14:textId="5805CE7F" w:rsidR="00DD4A3D" w:rsidRDefault="00DD4A3D" w:rsidP="00DD4A3D">
                          <w:pPr>
                            <w:pStyle w:val="Heading2"/>
                            <w:jc w:val="center"/>
                            <w:rPr>
                              <w:color w:val="750A3C" w:themeColor="accent2" w:themeShade="80"/>
                              <w:sz w:val="52"/>
                              <w:szCs w:val="52"/>
                            </w:rPr>
                          </w:pPr>
                          <w:r w:rsidRPr="00DD4A3D">
                            <w:rPr>
                              <w:color w:val="750A3C" w:themeColor="accent2" w:themeShade="80"/>
                              <w:sz w:val="52"/>
                              <w:szCs w:val="52"/>
                            </w:rPr>
                            <w:t>MUTHU LAKSHIMI K</w:t>
                          </w:r>
                        </w:p>
                        <w:p w14:paraId="71CFB80C" w14:textId="59F48B1E" w:rsidR="00DD4A3D" w:rsidRPr="00DD4A3D" w:rsidRDefault="00DD4A3D" w:rsidP="00DD4A3D">
                          <w:pPr>
                            <w:pStyle w:val="Heading3"/>
                            <w:jc w:val="center"/>
                            <w:rPr>
                              <w:color w:val="750A3C" w:themeColor="accent2" w:themeShade="80"/>
                              <w:sz w:val="52"/>
                              <w:szCs w:val="52"/>
                            </w:rPr>
                          </w:pPr>
                          <w:r w:rsidRPr="00DD4A3D">
                            <w:rPr>
                              <w:color w:val="750A3C" w:themeColor="accent2" w:themeShade="80"/>
                              <w:sz w:val="52"/>
                              <w:szCs w:val="52"/>
                            </w:rPr>
                            <w:t>SHUBA KEERTHI M</w:t>
                          </w:r>
                        </w:p>
                        <w:p w14:paraId="1589EE38" w14:textId="21901F1A" w:rsidR="00DD4A3D" w:rsidRDefault="00DD4A3D" w:rsidP="00DD4A3D">
                          <w:pPr>
                            <w:pStyle w:val="Heading3"/>
                            <w:jc w:val="center"/>
                            <w:rPr>
                              <w:color w:val="750A3C" w:themeColor="accent2" w:themeShade="80"/>
                              <w:sz w:val="52"/>
                              <w:szCs w:val="52"/>
                            </w:rPr>
                          </w:pPr>
                          <w:r w:rsidRPr="00DD4A3D">
                            <w:rPr>
                              <w:color w:val="750A3C" w:themeColor="accent2" w:themeShade="80"/>
                              <w:sz w:val="52"/>
                              <w:szCs w:val="52"/>
                            </w:rPr>
                            <w:t>SATHYA M</w:t>
                          </w:r>
                        </w:p>
                        <w:p w14:paraId="3105E789" w14:textId="4A904A5C" w:rsidR="00E94221" w:rsidRDefault="00E94221" w:rsidP="00E94221"/>
                        <w:p w14:paraId="1C81923A" w14:textId="31D376A4" w:rsidR="00E94221" w:rsidRDefault="00E94221" w:rsidP="00E94221"/>
                        <w:p w14:paraId="6C218742" w14:textId="77777777" w:rsidR="00E94221" w:rsidRPr="00E94221" w:rsidRDefault="00E94221" w:rsidP="00E94221"/>
                        <w:p w14:paraId="116D820C" w14:textId="77777777" w:rsidR="00DD4A3D" w:rsidRPr="00DD4A3D" w:rsidRDefault="00DD4A3D" w:rsidP="00DD4A3D">
                          <w:pPr>
                            <w:pStyle w:val="Heading2"/>
                            <w:rPr>
                              <w:color w:val="750A3C" w:themeColor="accent2" w:themeShade="80"/>
                            </w:rPr>
                          </w:pPr>
                        </w:p>
                      </w:txbxContent>
                    </v:textbox>
                    <w10:wrap type="square" anchorx="margin" anchory="margin"/>
                  </v:shape>
                </w:pict>
              </mc:Fallback>
            </mc:AlternateContent>
          </w:r>
          <w:r w:rsidR="00DD4A3D" w:rsidRPr="00DD4A3D">
            <w:rPr>
              <w:color w:val="0D0D0D" w:themeColor="text1" w:themeTint="F2"/>
              <w:sz w:val="96"/>
              <w:szCs w:val="96"/>
            </w:rPr>
            <w:t>LITERATURE    SURVEY</w:t>
          </w:r>
        </w:p>
      </w:sdtContent>
    </w:sdt>
    <w:bookmarkEnd w:id="4"/>
    <w:bookmarkEnd w:id="3"/>
    <w:bookmarkEnd w:id="2"/>
    <w:bookmarkEnd w:id="1"/>
    <w:bookmarkEnd w:id="0"/>
    <w:p w14:paraId="6FD5DC07" w14:textId="569A8097" w:rsidR="001E21BE" w:rsidRDefault="001E21BE"/>
    <w:tbl>
      <w:tblPr>
        <w:tblStyle w:val="TableWeb3"/>
        <w:tblpPr w:leftFromText="180" w:rightFromText="180" w:vertAnchor="page" w:horzAnchor="margin" w:tblpXSpec="center" w:tblpY="1"/>
        <w:tblW w:w="6749" w:type="pct"/>
        <w:tblLook w:val="0620" w:firstRow="1" w:lastRow="0" w:firstColumn="0" w:lastColumn="0" w:noHBand="1" w:noVBand="1"/>
      </w:tblPr>
      <w:tblGrid>
        <w:gridCol w:w="2621"/>
        <w:gridCol w:w="2039"/>
        <w:gridCol w:w="1142"/>
        <w:gridCol w:w="2210"/>
        <w:gridCol w:w="3569"/>
      </w:tblGrid>
      <w:tr w:rsidR="006E3BA5" w:rsidRPr="00677380" w14:paraId="5E71DB58" w14:textId="6EB6D93E" w:rsidTr="006E3BA5">
        <w:trPr>
          <w:cnfStyle w:val="100000000000" w:firstRow="1" w:lastRow="0" w:firstColumn="0" w:lastColumn="0" w:oddVBand="0" w:evenVBand="0" w:oddHBand="0" w:evenHBand="0" w:firstRowFirstColumn="0" w:firstRowLastColumn="0" w:lastRowFirstColumn="0" w:lastRowLastColumn="0"/>
          <w:trHeight w:val="1010"/>
        </w:trPr>
        <w:tc>
          <w:tcPr>
            <w:tcW w:w="1132" w:type="pct"/>
          </w:tcPr>
          <w:p w14:paraId="7A66E6FC" w14:textId="4D0980AB" w:rsidR="00466C62" w:rsidRPr="00677380" w:rsidRDefault="00466C62" w:rsidP="006E3BA5">
            <w:pPr>
              <w:rPr>
                <w:rFonts w:ascii="Arial Black" w:hAnsi="Arial Black"/>
                <w:sz w:val="28"/>
                <w:szCs w:val="28"/>
              </w:rPr>
            </w:pPr>
            <w:r w:rsidRPr="00677380">
              <w:rPr>
                <w:rFonts w:ascii="Arial Black" w:hAnsi="Arial Black"/>
                <w:sz w:val="28"/>
                <w:szCs w:val="28"/>
              </w:rPr>
              <w:lastRenderedPageBreak/>
              <w:t>TITLE</w:t>
            </w:r>
          </w:p>
        </w:tc>
        <w:tc>
          <w:tcPr>
            <w:tcW w:w="785" w:type="pct"/>
          </w:tcPr>
          <w:p w14:paraId="58B847DC" w14:textId="4C10253B" w:rsidR="00466C62" w:rsidRPr="00677380" w:rsidRDefault="00466C62" w:rsidP="006E3BA5">
            <w:pPr>
              <w:rPr>
                <w:rFonts w:ascii="Arial Black" w:hAnsi="Arial Black"/>
                <w:sz w:val="28"/>
                <w:szCs w:val="28"/>
              </w:rPr>
            </w:pPr>
            <w:r w:rsidRPr="00677380">
              <w:rPr>
                <w:rFonts w:ascii="Arial Black" w:hAnsi="Arial Black"/>
                <w:sz w:val="28"/>
                <w:szCs w:val="28"/>
              </w:rPr>
              <w:t>AUTHOR</w:t>
            </w:r>
          </w:p>
        </w:tc>
        <w:tc>
          <w:tcPr>
            <w:tcW w:w="476" w:type="pct"/>
          </w:tcPr>
          <w:p w14:paraId="30A99592" w14:textId="5B98EDA5" w:rsidR="00466C62" w:rsidRPr="00677380" w:rsidRDefault="00466C62" w:rsidP="006E3BA5">
            <w:pPr>
              <w:rPr>
                <w:rFonts w:ascii="Arial Black" w:hAnsi="Arial Black"/>
                <w:sz w:val="28"/>
                <w:szCs w:val="28"/>
              </w:rPr>
            </w:pPr>
            <w:r w:rsidRPr="00677380">
              <w:rPr>
                <w:rFonts w:ascii="Arial Black" w:hAnsi="Arial Black"/>
                <w:sz w:val="28"/>
                <w:szCs w:val="28"/>
              </w:rPr>
              <w:t>YEAR</w:t>
            </w:r>
          </w:p>
        </w:tc>
        <w:tc>
          <w:tcPr>
            <w:tcW w:w="937" w:type="pct"/>
          </w:tcPr>
          <w:p w14:paraId="74DBC2ED" w14:textId="5334915F" w:rsidR="00466C62" w:rsidRPr="00677380" w:rsidRDefault="00466C62" w:rsidP="006E3BA5">
            <w:pPr>
              <w:rPr>
                <w:rFonts w:ascii="Arial Black" w:hAnsi="Arial Black"/>
                <w:sz w:val="28"/>
                <w:szCs w:val="28"/>
              </w:rPr>
            </w:pPr>
            <w:r w:rsidRPr="00677380">
              <w:rPr>
                <w:rFonts w:ascii="Arial Black" w:hAnsi="Arial Black"/>
                <w:sz w:val="28"/>
                <w:szCs w:val="28"/>
              </w:rPr>
              <w:t>THEME</w:t>
            </w:r>
          </w:p>
        </w:tc>
        <w:tc>
          <w:tcPr>
            <w:tcW w:w="1567" w:type="pct"/>
          </w:tcPr>
          <w:p w14:paraId="2DD1E37A" w14:textId="611006B6" w:rsidR="00466C62" w:rsidRPr="00677380" w:rsidRDefault="00466C62" w:rsidP="006E3BA5">
            <w:pPr>
              <w:rPr>
                <w:rFonts w:ascii="Arial Black" w:hAnsi="Arial Black"/>
                <w:sz w:val="28"/>
                <w:szCs w:val="28"/>
              </w:rPr>
            </w:pPr>
            <w:r w:rsidRPr="00677380">
              <w:rPr>
                <w:rFonts w:ascii="Arial Black" w:hAnsi="Arial Black"/>
                <w:sz w:val="28"/>
                <w:szCs w:val="28"/>
              </w:rPr>
              <w:t>IDEA</w:t>
            </w:r>
          </w:p>
        </w:tc>
      </w:tr>
      <w:tr w:rsidR="006E3BA5" w14:paraId="7EFD7C13" w14:textId="0F378B78" w:rsidTr="006E3BA5">
        <w:trPr>
          <w:trHeight w:val="972"/>
        </w:trPr>
        <w:tc>
          <w:tcPr>
            <w:tcW w:w="1132" w:type="pct"/>
          </w:tcPr>
          <w:p w14:paraId="0F04BA01" w14:textId="77777777" w:rsidR="00466C62" w:rsidRDefault="00466C62" w:rsidP="006E3BA5">
            <w:pPr>
              <w:pStyle w:val="Heading1"/>
              <w:shd w:val="clear" w:color="auto" w:fill="FFFFFF"/>
              <w:spacing w:before="0" w:after="0" w:line="570" w:lineRule="atLeast"/>
              <w:rPr>
                <w:rFonts w:ascii="Arial" w:hAnsi="Arial" w:cs="Arial"/>
                <w:color w:val="333333"/>
              </w:rPr>
            </w:pPr>
            <w:r>
              <w:rPr>
                <w:rFonts w:ascii="Arial" w:hAnsi="Arial" w:cs="Arial"/>
                <w:color w:val="333333"/>
              </w:rPr>
              <w:t>full duplex intelligent communication system for deaf and dumb people</w:t>
            </w:r>
          </w:p>
          <w:p w14:paraId="50F89C67" w14:textId="4C373DC5" w:rsidR="00466C62" w:rsidRDefault="00466C62" w:rsidP="006E3BA5"/>
        </w:tc>
        <w:tc>
          <w:tcPr>
            <w:tcW w:w="785" w:type="pct"/>
          </w:tcPr>
          <w:p w14:paraId="337A9AA2" w14:textId="21326107" w:rsidR="00466C62" w:rsidRDefault="003457C8" w:rsidP="006E3BA5">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Surbhi </w:t>
            </w:r>
            <w:r w:rsidR="00C90C0E">
              <w:rPr>
                <w:rFonts w:ascii="Arial" w:hAnsi="Arial" w:cs="Arial"/>
                <w:color w:val="333333"/>
                <w:sz w:val="27"/>
                <w:szCs w:val="27"/>
                <w:shd w:val="clear" w:color="auto" w:fill="FFFFFF"/>
              </w:rPr>
              <w:t>Rathi</w:t>
            </w:r>
          </w:p>
          <w:p w14:paraId="6C9508A9" w14:textId="018B0D86" w:rsidR="003457C8" w:rsidRPr="003457C8" w:rsidRDefault="003457C8" w:rsidP="006E3BA5">
            <w:pPr>
              <w:rPr>
                <w:rFonts w:ascii="Arial" w:hAnsi="Arial" w:cs="Arial"/>
                <w:color w:val="333333"/>
                <w:sz w:val="27"/>
                <w:szCs w:val="27"/>
                <w:shd w:val="clear" w:color="auto" w:fill="FFFFFF"/>
              </w:rPr>
            </w:pPr>
            <w:hyperlink r:id="rId10" w:history="1">
              <w:r w:rsidRPr="00C90C0E">
                <w:rPr>
                  <w:rFonts w:ascii="Arial" w:hAnsi="Arial" w:cs="Arial"/>
                  <w:sz w:val="27"/>
                  <w:szCs w:val="27"/>
                  <w:u w:val="single"/>
                </w:rPr>
                <w:t>Ujwalla Gawande</w:t>
              </w:r>
            </w:hyperlink>
          </w:p>
        </w:tc>
        <w:tc>
          <w:tcPr>
            <w:tcW w:w="476" w:type="pct"/>
          </w:tcPr>
          <w:p w14:paraId="2C7A3528" w14:textId="78524BB1" w:rsidR="00466C62" w:rsidRDefault="005A48ED" w:rsidP="006E3BA5">
            <m:oMathPara>
              <m:oMathParaPr>
                <m:jc m:val="centerGroup"/>
              </m:oMathParaPr>
              <m:oMath>
                <m:r>
                  <w:rPr>
                    <w:rFonts w:ascii="Cambria Math" w:hAnsi="Cambria Math"/>
                  </w:rPr>
                  <m:t>2017</m:t>
                </m:r>
              </m:oMath>
            </m:oMathPara>
          </w:p>
        </w:tc>
        <w:tc>
          <w:tcPr>
            <w:tcW w:w="937" w:type="pct"/>
          </w:tcPr>
          <w:p w14:paraId="6755F973" w14:textId="104E7EAC" w:rsidR="00466C62" w:rsidRPr="002626CD" w:rsidRDefault="002626CD" w:rsidP="006E3BA5">
            <w:pPr>
              <w:rPr>
                <w:sz w:val="28"/>
                <w:szCs w:val="28"/>
              </w:rPr>
            </w:pPr>
            <w:r w:rsidRPr="002626CD">
              <w:rPr>
                <w:sz w:val="28"/>
                <w:szCs w:val="28"/>
              </w:rPr>
              <w:t>intelligent communication system for deaf and dumb people</w:t>
            </w:r>
          </w:p>
        </w:tc>
        <w:tc>
          <w:tcPr>
            <w:tcW w:w="1567" w:type="pct"/>
          </w:tcPr>
          <w:p w14:paraId="752B4F42" w14:textId="77777777" w:rsidR="00466C62" w:rsidRPr="005A48ED" w:rsidRDefault="005A48ED" w:rsidP="006E3BA5">
            <w:pPr>
              <w:rPr>
                <w:rFonts w:ascii="Arial" w:hAnsi="Arial" w:cs="Arial"/>
                <w:color w:val="222222"/>
                <w:sz w:val="24"/>
                <w:szCs w:val="24"/>
                <w:shd w:val="clear" w:color="auto" w:fill="FFFFFF"/>
              </w:rPr>
            </w:pPr>
            <w:r w:rsidRPr="005A48ED">
              <w:rPr>
                <w:rFonts w:ascii="Arial" w:hAnsi="Arial" w:cs="Arial"/>
                <w:color w:val="222222"/>
                <w:sz w:val="24"/>
                <w:szCs w:val="24"/>
                <w:shd w:val="clear" w:color="auto" w:fill="FFFFFF"/>
              </w:rPr>
              <w:t>make a dual way </w:t>
            </w:r>
            <w:r w:rsidRPr="005A48ED">
              <w:rPr>
                <w:rFonts w:ascii="Arial" w:hAnsi="Arial" w:cs="Arial"/>
                <w:b/>
                <w:bCs/>
                <w:color w:val="000000"/>
                <w:sz w:val="24"/>
                <w:szCs w:val="24"/>
                <w:shd w:val="clear" w:color="auto" w:fill="FFFFFF"/>
              </w:rPr>
              <w:t>communication</w:t>
            </w:r>
            <w:r w:rsidRPr="005A48ED">
              <w:rPr>
                <w:rFonts w:ascii="Arial" w:hAnsi="Arial" w:cs="Arial"/>
                <w:color w:val="222222"/>
                <w:sz w:val="24"/>
                <w:szCs w:val="24"/>
                <w:shd w:val="clear" w:color="auto" w:fill="FFFFFF"/>
              </w:rPr>
              <w:t> system between </w:t>
            </w:r>
            <w:r w:rsidRPr="005A48ED">
              <w:rPr>
                <w:rFonts w:ascii="Arial" w:hAnsi="Arial" w:cs="Arial"/>
                <w:b/>
                <w:bCs/>
                <w:color w:val="000000"/>
                <w:sz w:val="24"/>
                <w:szCs w:val="24"/>
                <w:shd w:val="clear" w:color="auto" w:fill="FFFFFF"/>
              </w:rPr>
              <w:t>deaf</w:t>
            </w:r>
            <w:r w:rsidRPr="005A48ED">
              <w:rPr>
                <w:rFonts w:ascii="Arial" w:hAnsi="Arial" w:cs="Arial"/>
                <w:color w:val="222222"/>
                <w:sz w:val="24"/>
                <w:szCs w:val="24"/>
                <w:shd w:val="clear" w:color="auto" w:fill="FFFFFF"/>
              </w:rPr>
              <w:t> </w:t>
            </w:r>
            <w:r w:rsidRPr="005A48ED">
              <w:rPr>
                <w:rFonts w:ascii="Arial" w:hAnsi="Arial" w:cs="Arial"/>
                <w:b/>
                <w:bCs/>
                <w:color w:val="000000"/>
                <w:sz w:val="24"/>
                <w:szCs w:val="24"/>
                <w:shd w:val="clear" w:color="auto" w:fill="FFFFFF"/>
              </w:rPr>
              <w:t>dumb</w:t>
            </w:r>
            <w:r w:rsidRPr="005A48ED">
              <w:rPr>
                <w:rFonts w:ascii="Arial" w:hAnsi="Arial" w:cs="Arial"/>
                <w:color w:val="222222"/>
                <w:sz w:val="24"/>
                <w:szCs w:val="24"/>
                <w:shd w:val="clear" w:color="auto" w:fill="FFFFFF"/>
              </w:rPr>
              <w:t> and normal</w:t>
            </w:r>
            <w:r w:rsidRPr="005A48ED">
              <w:rPr>
                <w:rFonts w:ascii="Arial" w:hAnsi="Arial" w:cs="Arial"/>
                <w:color w:val="222222"/>
                <w:sz w:val="24"/>
                <w:szCs w:val="24"/>
                <w:shd w:val="clear" w:color="auto" w:fill="FFFFFF"/>
              </w:rPr>
              <w:t xml:space="preserve"> people my full duplex system</w:t>
            </w:r>
          </w:p>
          <w:p w14:paraId="684F9A46" w14:textId="07F3A936" w:rsidR="005A48ED" w:rsidRPr="005A48ED" w:rsidRDefault="005A48ED" w:rsidP="006E3BA5">
            <w:pPr>
              <w:rPr>
                <w:rFonts w:ascii="Arial" w:hAnsi="Arial" w:cs="Arial"/>
                <w:color w:val="222222"/>
                <w:shd w:val="clear" w:color="auto" w:fill="FFFFFF"/>
              </w:rPr>
            </w:pPr>
            <w:r w:rsidRPr="005A48ED">
              <w:rPr>
                <w:rFonts w:ascii="Arial" w:hAnsi="Arial" w:cs="Arial"/>
                <w:color w:val="333333"/>
                <w:sz w:val="24"/>
                <w:szCs w:val="24"/>
                <w:shd w:val="clear" w:color="auto" w:fill="FFFFFF"/>
              </w:rPr>
              <w:t> first the recognized gesture has converted into text message and voice format, so that normal person can understand it. Second, voice has converted into text message and its corresponding gesture, so that physically impaired humans can understand it.</w:t>
            </w:r>
          </w:p>
        </w:tc>
      </w:tr>
      <w:tr w:rsidR="006E3BA5" w14:paraId="7F650617" w14:textId="2B9B4386" w:rsidTr="006E3BA5">
        <w:trPr>
          <w:trHeight w:val="1021"/>
        </w:trPr>
        <w:tc>
          <w:tcPr>
            <w:tcW w:w="1132" w:type="pct"/>
          </w:tcPr>
          <w:p w14:paraId="784496FA" w14:textId="3150DEF5" w:rsidR="005A48ED" w:rsidRDefault="005A48ED" w:rsidP="006E3BA5">
            <w:pPr>
              <w:pStyle w:val="Heading1"/>
              <w:shd w:val="clear" w:color="auto" w:fill="FFFFFF"/>
              <w:spacing w:before="0" w:after="0" w:line="570" w:lineRule="atLeast"/>
              <w:rPr>
                <w:rFonts w:ascii="Arial" w:hAnsi="Arial" w:cs="Arial"/>
                <w:color w:val="333333"/>
              </w:rPr>
            </w:pPr>
            <w:r>
              <w:rPr>
                <w:rFonts w:ascii="Arial" w:hAnsi="Arial" w:cs="Arial"/>
                <w:color w:val="333333"/>
              </w:rPr>
              <w:t>Multimodal Interface for Deaf and Dumb Communication</w:t>
            </w:r>
          </w:p>
          <w:p w14:paraId="5D8DDB10" w14:textId="7A60F53F" w:rsidR="00466C62" w:rsidRDefault="00466C62" w:rsidP="006E3BA5"/>
        </w:tc>
        <w:tc>
          <w:tcPr>
            <w:tcW w:w="785" w:type="pct"/>
          </w:tcPr>
          <w:p w14:paraId="0819C49E" w14:textId="11C71443" w:rsidR="005A48ED" w:rsidRPr="005A48ED" w:rsidRDefault="005A48ED" w:rsidP="006E3BA5">
            <w:pPr>
              <w:pStyle w:val="HTMLPreformatted"/>
              <w:pBdr>
                <w:top w:val="single" w:sz="6" w:space="0" w:color="DDDDDD"/>
                <w:left w:val="single" w:sz="6" w:space="0" w:color="DDDDDD"/>
                <w:bottom w:val="single" w:sz="6" w:space="0" w:color="DDDDDD"/>
                <w:right w:val="single" w:sz="6" w:space="0" w:color="DDDDDD"/>
              </w:pBdr>
              <w:shd w:val="clear" w:color="auto" w:fill="FFFFFF"/>
              <w:rPr>
                <w:rFonts w:ascii="Arial" w:hAnsi="Arial" w:cs="Arial"/>
                <w:color w:val="333333"/>
                <w:sz w:val="28"/>
                <w:szCs w:val="28"/>
              </w:rPr>
            </w:pPr>
            <w:r w:rsidRPr="005A48ED">
              <w:rPr>
                <w:rFonts w:ascii="Arial" w:hAnsi="Arial" w:cs="Arial"/>
                <w:color w:val="333333"/>
                <w:sz w:val="28"/>
                <w:szCs w:val="28"/>
              </w:rPr>
              <w:t>Wazalwar, Sampada S. and Shrawankar, Urmila</w:t>
            </w:r>
          </w:p>
          <w:p w14:paraId="2619DFE3" w14:textId="5F98A3B5" w:rsidR="00466C62" w:rsidRDefault="00466C62" w:rsidP="006E3BA5"/>
        </w:tc>
        <w:tc>
          <w:tcPr>
            <w:tcW w:w="476" w:type="pct"/>
          </w:tcPr>
          <w:p w14:paraId="49AED098" w14:textId="4CD11935" w:rsidR="00466C62" w:rsidRDefault="00AC4287" w:rsidP="006E3BA5">
            <m:oMathPara>
              <m:oMathParaPr>
                <m:jc m:val="centerGroup"/>
              </m:oMathParaPr>
              <m:oMath>
                <m:r>
                  <w:rPr>
                    <w:rFonts w:ascii="Cambria Math" w:hAnsi="Cambria Math"/>
                  </w:rPr>
                  <m:t>2019</m:t>
                </m:r>
              </m:oMath>
            </m:oMathPara>
          </w:p>
        </w:tc>
        <w:tc>
          <w:tcPr>
            <w:tcW w:w="937" w:type="pct"/>
          </w:tcPr>
          <w:p w14:paraId="52853BD9" w14:textId="0D745B14" w:rsidR="00466C62" w:rsidRPr="00AC4287" w:rsidRDefault="00AC4287" w:rsidP="006E3BA5">
            <w:pPr>
              <w:rPr>
                <w:sz w:val="28"/>
                <w:szCs w:val="28"/>
              </w:rPr>
            </w:pPr>
            <w:r w:rsidRPr="00AC4287">
              <w:rPr>
                <w:sz w:val="28"/>
                <w:szCs w:val="28"/>
              </w:rPr>
              <w:t xml:space="preserve">Creating a multimodal interface between deaf, dump and normal people </w:t>
            </w:r>
          </w:p>
        </w:tc>
        <w:tc>
          <w:tcPr>
            <w:tcW w:w="1567" w:type="pct"/>
          </w:tcPr>
          <w:p w14:paraId="5C55CB7F" w14:textId="4D9EF5D6" w:rsidR="00466C62" w:rsidRPr="00AC4287" w:rsidRDefault="00AC4287" w:rsidP="006E3BA5">
            <w:pPr>
              <w:rPr>
                <w:sz w:val="24"/>
                <w:szCs w:val="24"/>
              </w:rPr>
            </w:pPr>
            <w:r w:rsidRPr="00AC4287">
              <w:rPr>
                <w:rFonts w:ascii="Arial" w:hAnsi="Arial" w:cs="Arial"/>
                <w:color w:val="333333"/>
                <w:sz w:val="24"/>
                <w:szCs w:val="24"/>
                <w:shd w:val="clear" w:color="auto" w:fill="FFFFFF"/>
              </w:rPr>
              <w:t>Deaf &amp; Dumb can use multimodal interfaces for communication such as image, video, Leap reading, air writing, finger spelling &amp; body gestures etc. Everyone is unable to learn sign language efficiently thus multimodal interface can serve the purpose of communication.</w:t>
            </w:r>
            <m:oMath>
              <m:r>
                <m:rPr>
                  <m:sty m:val="p"/>
                </m:rPr>
                <w:rPr>
                  <w:rFonts w:ascii="Cambria Math" w:hAnsi="Cambria Math"/>
                  <w:sz w:val="24"/>
                  <w:szCs w:val="24"/>
                </w:rPr>
                <m:t>Ξ</m:t>
              </m:r>
            </m:oMath>
          </w:p>
        </w:tc>
      </w:tr>
      <w:tr w:rsidR="006E3BA5" w14:paraId="589E9B2F" w14:textId="3231A35B" w:rsidTr="006E3BA5">
        <w:trPr>
          <w:trHeight w:val="972"/>
        </w:trPr>
        <w:tc>
          <w:tcPr>
            <w:tcW w:w="1132" w:type="pct"/>
          </w:tcPr>
          <w:p w14:paraId="2FE100BF" w14:textId="076F6911" w:rsidR="00AC4287" w:rsidRDefault="00AC4287" w:rsidP="006E3BA5">
            <w:pPr>
              <w:pStyle w:val="Heading1"/>
              <w:shd w:val="clear" w:color="auto" w:fill="FFFFFF"/>
              <w:spacing w:before="0" w:after="0" w:line="570" w:lineRule="atLeast"/>
              <w:rPr>
                <w:rFonts w:ascii="Arial" w:hAnsi="Arial" w:cs="Arial"/>
                <w:color w:val="333333"/>
              </w:rPr>
            </w:pPr>
            <w:r>
              <w:rPr>
                <w:rFonts w:ascii="Arial" w:hAnsi="Arial" w:cs="Arial"/>
                <w:color w:val="333333"/>
              </w:rPr>
              <w:t>Image-based Bengali Sign Recognition for Deaf and Dumb</w:t>
            </w:r>
          </w:p>
          <w:p w14:paraId="61A78A14" w14:textId="731FEBD9" w:rsidR="00466C62" w:rsidRDefault="00466C62" w:rsidP="006E3BA5"/>
        </w:tc>
        <w:tc>
          <w:tcPr>
            <w:tcW w:w="785" w:type="pct"/>
          </w:tcPr>
          <w:p w14:paraId="1D357F01" w14:textId="2C13CD02" w:rsidR="007F4069" w:rsidRPr="006E3BA5" w:rsidRDefault="007F4069" w:rsidP="006E3BA5">
            <w:pPr>
              <w:pStyle w:val="HTMLPreformatted"/>
              <w:pBdr>
                <w:top w:val="single" w:sz="6" w:space="0" w:color="DDDDDD"/>
                <w:left w:val="single" w:sz="6" w:space="0" w:color="DDDDDD"/>
                <w:bottom w:val="single" w:sz="6" w:space="0" w:color="DDDDDD"/>
                <w:right w:val="single" w:sz="6" w:space="0" w:color="DDDDDD"/>
              </w:pBdr>
              <w:shd w:val="clear" w:color="auto" w:fill="FFFFFF"/>
              <w:rPr>
                <w:rFonts w:ascii="Arial" w:hAnsi="Arial" w:cs="Arial"/>
                <w:color w:val="333333"/>
                <w:sz w:val="28"/>
                <w:szCs w:val="28"/>
              </w:rPr>
            </w:pPr>
            <w:r w:rsidRPr="006E3BA5">
              <w:rPr>
                <w:rFonts w:ascii="Arial" w:hAnsi="Arial" w:cs="Arial"/>
                <w:color w:val="333333"/>
                <w:sz w:val="28"/>
                <w:szCs w:val="28"/>
              </w:rPr>
              <w:lastRenderedPageBreak/>
              <w:t>Rafi, Abdul Muntakim and Nawal, Nowshin and Bayev, Nur Sultan Nazar</w:t>
            </w:r>
          </w:p>
          <w:p w14:paraId="7369067E" w14:textId="2F500670" w:rsidR="00466C62" w:rsidRPr="007F4069" w:rsidRDefault="00466C62" w:rsidP="006E3BA5">
            <w:pPr>
              <w:rPr>
                <w:sz w:val="24"/>
                <w:szCs w:val="24"/>
              </w:rPr>
            </w:pPr>
          </w:p>
        </w:tc>
        <w:tc>
          <w:tcPr>
            <w:tcW w:w="476" w:type="pct"/>
          </w:tcPr>
          <w:p w14:paraId="1F2AF8D3" w14:textId="0C8787DC" w:rsidR="00466C62" w:rsidRDefault="007F4069" w:rsidP="006E3BA5">
            <m:oMathPara>
              <m:oMathParaPr>
                <m:jc m:val="centerGroup"/>
              </m:oMathParaPr>
              <m:oMath>
                <m:r>
                  <w:rPr>
                    <w:rFonts w:ascii="Cambria Math" w:hAnsi="Cambria Math"/>
                  </w:rPr>
                  <w:lastRenderedPageBreak/>
                  <m:t>2019</m:t>
                </m:r>
              </m:oMath>
            </m:oMathPara>
          </w:p>
        </w:tc>
        <w:tc>
          <w:tcPr>
            <w:tcW w:w="937" w:type="pct"/>
          </w:tcPr>
          <w:p w14:paraId="4E98839A" w14:textId="2916B9D7" w:rsidR="00466C62" w:rsidRDefault="007F4069" w:rsidP="006E3BA5">
            <w:r>
              <w:rPr>
                <w:rFonts w:ascii="Arial" w:hAnsi="Arial" w:cs="Arial"/>
                <w:color w:val="333333"/>
                <w:sz w:val="27"/>
                <w:szCs w:val="27"/>
                <w:shd w:val="clear" w:color="auto" w:fill="FFFFFF"/>
              </w:rPr>
              <w:t xml:space="preserve">relies on the images of bare hands, which allows the users to interact with the system </w:t>
            </w:r>
            <w:r>
              <w:rPr>
                <w:rFonts w:ascii="Arial" w:hAnsi="Arial" w:cs="Arial"/>
                <w:color w:val="333333"/>
                <w:sz w:val="27"/>
                <w:szCs w:val="27"/>
                <w:shd w:val="clear" w:color="auto" w:fill="FFFFFF"/>
              </w:rPr>
              <w:lastRenderedPageBreak/>
              <w:t>in a natural way.</w:t>
            </w:r>
          </w:p>
        </w:tc>
        <w:tc>
          <w:tcPr>
            <w:tcW w:w="1567" w:type="pct"/>
          </w:tcPr>
          <w:p w14:paraId="4BFD99B0" w14:textId="207D44D0" w:rsidR="00466C62" w:rsidRDefault="007F4069" w:rsidP="006E3BA5">
            <w:r>
              <w:rPr>
                <w:rFonts w:ascii="Arial" w:hAnsi="Arial" w:cs="Arial"/>
                <w:color w:val="333333"/>
                <w:sz w:val="27"/>
                <w:szCs w:val="27"/>
                <w:shd w:val="clear" w:color="auto" w:fill="FFFFFF"/>
              </w:rPr>
              <w:lastRenderedPageBreak/>
              <w:t>They</w:t>
            </w:r>
            <w:r>
              <w:rPr>
                <w:rFonts w:ascii="Arial" w:hAnsi="Arial" w:cs="Arial"/>
                <w:color w:val="333333"/>
                <w:sz w:val="27"/>
                <w:szCs w:val="27"/>
                <w:shd w:val="clear" w:color="auto" w:fill="FFFFFF"/>
              </w:rPr>
              <w:t xml:space="preserve"> have collected in total 12581 different hand signs for the 38 BdSL alphabets in collaboration with the National Federation of the Deaf. </w:t>
            </w:r>
            <w:r>
              <w:rPr>
                <w:rFonts w:ascii="Arial" w:hAnsi="Arial" w:cs="Arial"/>
                <w:color w:val="333333"/>
                <w:sz w:val="27"/>
                <w:szCs w:val="27"/>
                <w:shd w:val="clear" w:color="auto" w:fill="FFFFFF"/>
              </w:rPr>
              <w:lastRenderedPageBreak/>
              <w:t>They</w:t>
            </w:r>
            <w:r>
              <w:rPr>
                <w:rFonts w:ascii="Arial" w:hAnsi="Arial" w:cs="Arial"/>
                <w:color w:val="333333"/>
                <w:sz w:val="27"/>
                <w:szCs w:val="27"/>
                <w:shd w:val="clear" w:color="auto" w:fill="FFFFFF"/>
              </w:rPr>
              <w:t xml:space="preserve"> propose</w:t>
            </w:r>
            <w:r>
              <w:rPr>
                <w:rFonts w:ascii="Arial" w:hAnsi="Arial" w:cs="Arial"/>
                <w:color w:val="333333"/>
                <w:sz w:val="27"/>
                <w:szCs w:val="27"/>
                <w:shd w:val="clear" w:color="auto" w:fill="FFFFFF"/>
              </w:rPr>
              <w:t>d</w:t>
            </w:r>
            <w:r>
              <w:rPr>
                <w:rFonts w:ascii="Arial" w:hAnsi="Arial" w:cs="Arial"/>
                <w:color w:val="333333"/>
                <w:sz w:val="27"/>
                <w:szCs w:val="27"/>
                <w:shd w:val="clear" w:color="auto" w:fill="FFFFFF"/>
              </w:rPr>
              <w:t xml:space="preserve"> a VGG19 based convolutional neural network for the recognition of 38 classes and achieve an overall test accuracy of 89.6%.</w:t>
            </w:r>
          </w:p>
        </w:tc>
      </w:tr>
      <w:tr w:rsidR="006E3BA5" w14:paraId="70AE5B75" w14:textId="092B0269" w:rsidTr="006E3BA5">
        <w:trPr>
          <w:trHeight w:val="1021"/>
        </w:trPr>
        <w:tc>
          <w:tcPr>
            <w:tcW w:w="1132" w:type="pct"/>
          </w:tcPr>
          <w:p w14:paraId="1375C7E4" w14:textId="77777777" w:rsidR="007F4069" w:rsidRPr="007F4069" w:rsidRDefault="007F4069" w:rsidP="006E3BA5">
            <w:pPr>
              <w:pStyle w:val="Heading1"/>
              <w:spacing w:before="0" w:after="75" w:line="540" w:lineRule="atLeast"/>
              <w:rPr>
                <w:rFonts w:ascii="Arial" w:hAnsi="Arial" w:cs="Arial"/>
                <w:color w:val="222222"/>
                <w:szCs w:val="30"/>
              </w:rPr>
            </w:pPr>
            <w:r w:rsidRPr="007F4069">
              <w:rPr>
                <w:rFonts w:ascii="Arial" w:hAnsi="Arial" w:cs="Arial"/>
                <w:color w:val="222222"/>
                <w:szCs w:val="30"/>
              </w:rPr>
              <w:lastRenderedPageBreak/>
              <w:t>Sign Language Recognition for Deaf and Dumb People Using Android Environment</w:t>
            </w:r>
          </w:p>
          <w:p w14:paraId="57B44419" w14:textId="6D8B8AC7" w:rsidR="00466C62" w:rsidRDefault="00466C62" w:rsidP="006E3BA5"/>
        </w:tc>
        <w:tc>
          <w:tcPr>
            <w:tcW w:w="785" w:type="pct"/>
          </w:tcPr>
          <w:p w14:paraId="7CD356BD" w14:textId="77777777" w:rsidR="00466C62" w:rsidRPr="004573EC" w:rsidRDefault="004573EC" w:rsidP="006E3BA5">
            <w:pPr>
              <w:rPr>
                <w:rFonts w:ascii="Arial" w:hAnsi="Arial" w:cs="Arial"/>
                <w:sz w:val="30"/>
                <w:szCs w:val="30"/>
              </w:rPr>
            </w:pPr>
            <w:r w:rsidRPr="004573EC">
              <w:rPr>
                <w:rFonts w:ascii="Arial" w:hAnsi="Arial" w:cs="Arial"/>
                <w:sz w:val="30"/>
                <w:szCs w:val="30"/>
              </w:rPr>
              <w:t>A.Gayathiri</w:t>
            </w:r>
          </w:p>
          <w:p w14:paraId="39A54DBF" w14:textId="543AB64F" w:rsidR="004573EC" w:rsidRDefault="004573EC" w:rsidP="006E3BA5">
            <w:r w:rsidRPr="004573EC">
              <w:rPr>
                <w:rFonts w:ascii="Arial" w:hAnsi="Arial" w:cs="Arial"/>
                <w:sz w:val="30"/>
                <w:szCs w:val="30"/>
              </w:rPr>
              <w:t>A.Sasi kumar</w:t>
            </w:r>
          </w:p>
        </w:tc>
        <w:tc>
          <w:tcPr>
            <w:tcW w:w="476" w:type="pct"/>
          </w:tcPr>
          <w:p w14:paraId="15A469FD" w14:textId="4D4C781B" w:rsidR="00466C62" w:rsidRDefault="004573EC" w:rsidP="006E3BA5">
            <m:oMathPara>
              <m:oMathParaPr>
                <m:jc m:val="centerGroup"/>
              </m:oMathParaPr>
              <m:oMath>
                <m:r>
                  <w:rPr>
                    <w:rFonts w:ascii="Cambria Math" w:hAnsi="Cambria Math"/>
                  </w:rPr>
                  <m:t>2017</m:t>
                </m:r>
              </m:oMath>
            </m:oMathPara>
          </w:p>
        </w:tc>
        <w:tc>
          <w:tcPr>
            <w:tcW w:w="937" w:type="pct"/>
          </w:tcPr>
          <w:p w14:paraId="5F82BAF7" w14:textId="28E7F78D" w:rsidR="00466C62" w:rsidRPr="00D46307" w:rsidRDefault="00D46307" w:rsidP="006E3BA5">
            <w:pPr>
              <w:rPr>
                <w:sz w:val="28"/>
                <w:szCs w:val="28"/>
              </w:rPr>
            </w:pPr>
            <w:r w:rsidRPr="00D46307">
              <w:rPr>
                <w:sz w:val="28"/>
                <w:szCs w:val="28"/>
              </w:rPr>
              <w:t>Android application development powered by VRS that translates spoken and written words into sign language</w:t>
            </w:r>
          </w:p>
        </w:tc>
        <w:tc>
          <w:tcPr>
            <w:tcW w:w="1567" w:type="pct"/>
          </w:tcPr>
          <w:p w14:paraId="354B8E71" w14:textId="288EFE9E" w:rsidR="00466C62" w:rsidRPr="00743E72" w:rsidRDefault="00743E72" w:rsidP="006E3BA5">
            <w:pPr>
              <w:rPr>
                <w:sz w:val="30"/>
                <w:szCs w:val="30"/>
              </w:rPr>
            </w:pPr>
            <w:r w:rsidRPr="00743E72">
              <w:rPr>
                <w:rFonts w:ascii="NexusSansWebPro" w:hAnsi="NexusSansWebPro"/>
                <w:color w:val="505050"/>
                <w:sz w:val="30"/>
                <w:szCs w:val="30"/>
                <w:shd w:val="clear" w:color="auto" w:fill="FFFFFF"/>
              </w:rPr>
              <w:t xml:space="preserve">Speech-to-sign technology and VRS enables audible language translation on smart phones with signing and application has characters feature in mobile without </w:t>
            </w:r>
            <w:r w:rsidRPr="00743E72">
              <w:rPr>
                <w:rFonts w:ascii="NexusSansWebPro" w:hAnsi="NexusSansWebPro"/>
                <w:color w:val="505050"/>
                <w:sz w:val="30"/>
                <w:szCs w:val="30"/>
                <w:shd w:val="clear" w:color="auto" w:fill="FFFFFF"/>
              </w:rPr>
              <w:t>dialing</w:t>
            </w:r>
            <w:r w:rsidRPr="00743E72">
              <w:rPr>
                <w:rFonts w:ascii="NexusSansWebPro" w:hAnsi="NexusSansWebPro"/>
                <w:color w:val="505050"/>
                <w:sz w:val="30"/>
                <w:szCs w:val="30"/>
                <w:shd w:val="clear" w:color="auto" w:fill="FFFFFF"/>
              </w:rPr>
              <w:t xml:space="preserve"> number uses a technology that translates spoken and written words into sign language with video.</w:t>
            </w:r>
          </w:p>
        </w:tc>
      </w:tr>
      <w:tr w:rsidR="006E3BA5" w14:paraId="35566A34" w14:textId="1C48E06C" w:rsidTr="006E3BA5">
        <w:trPr>
          <w:trHeight w:val="1021"/>
        </w:trPr>
        <w:tc>
          <w:tcPr>
            <w:tcW w:w="1132" w:type="pct"/>
          </w:tcPr>
          <w:p w14:paraId="6CF7FA58" w14:textId="77777777" w:rsidR="00743E72" w:rsidRDefault="00743E72" w:rsidP="006E3BA5">
            <w:pPr>
              <w:pStyle w:val="Heading1"/>
              <w:shd w:val="clear" w:color="auto" w:fill="FFFFFF"/>
              <w:spacing w:before="0" w:after="0" w:line="570" w:lineRule="atLeast"/>
              <w:rPr>
                <w:rFonts w:ascii="Arial" w:hAnsi="Arial" w:cs="Arial"/>
                <w:color w:val="333333"/>
              </w:rPr>
            </w:pPr>
            <w:r>
              <w:rPr>
                <w:rFonts w:ascii="Arial" w:hAnsi="Arial" w:cs="Arial"/>
                <w:color w:val="333333"/>
              </w:rPr>
              <w:t>Assistive Sign Language Converter for Deaf and Dumb</w:t>
            </w:r>
          </w:p>
          <w:p w14:paraId="6BF78CFD" w14:textId="48CF1373" w:rsidR="00466C62" w:rsidRDefault="00466C62" w:rsidP="006E3BA5"/>
        </w:tc>
        <w:tc>
          <w:tcPr>
            <w:tcW w:w="785" w:type="pct"/>
          </w:tcPr>
          <w:p w14:paraId="02A5C540" w14:textId="77777777" w:rsidR="00D46307" w:rsidRPr="00D46307" w:rsidRDefault="00D46307" w:rsidP="006E3BA5">
            <w:pPr>
              <w:pStyle w:val="HTMLPreformatted"/>
              <w:pBdr>
                <w:top w:val="single" w:sz="6" w:space="0" w:color="DDDDDD"/>
                <w:left w:val="single" w:sz="6" w:space="0" w:color="DDDDDD"/>
                <w:bottom w:val="single" w:sz="6" w:space="0" w:color="DDDDDD"/>
                <w:right w:val="single" w:sz="6" w:space="0" w:color="DDDDDD"/>
              </w:pBdr>
              <w:shd w:val="clear" w:color="auto" w:fill="FFFFFF"/>
              <w:rPr>
                <w:rFonts w:ascii="Arial" w:hAnsi="Arial" w:cs="Arial"/>
                <w:color w:val="333333"/>
                <w:sz w:val="28"/>
                <w:szCs w:val="28"/>
              </w:rPr>
            </w:pPr>
            <w:r w:rsidRPr="00D46307">
              <w:rPr>
                <w:rFonts w:ascii="Arial" w:hAnsi="Arial" w:cs="Arial"/>
                <w:color w:val="333333"/>
                <w:sz w:val="28"/>
                <w:szCs w:val="28"/>
              </w:rPr>
              <w:t>Boppana, Lakshmi and Ahamed, Rasheed and Rane, Harshali and Kodali, Ravi Kishore</w:t>
            </w:r>
          </w:p>
          <w:p w14:paraId="12E8BEEC" w14:textId="1532D43C" w:rsidR="00466C62" w:rsidRDefault="00466C62" w:rsidP="006E3BA5"/>
        </w:tc>
        <w:tc>
          <w:tcPr>
            <w:tcW w:w="476" w:type="pct"/>
          </w:tcPr>
          <w:p w14:paraId="05F124B3" w14:textId="1C72C674" w:rsidR="00466C62" w:rsidRDefault="00D46307" w:rsidP="006E3BA5">
            <m:oMathPara>
              <m:oMathParaPr>
                <m:jc m:val="centerGroup"/>
              </m:oMathParaPr>
              <m:oMath>
                <m:r>
                  <w:rPr>
                    <w:rFonts w:ascii="Cambria Math" w:hAnsi="Cambria Math"/>
                  </w:rPr>
                  <m:t>2019</m:t>
                </m:r>
              </m:oMath>
            </m:oMathPara>
          </w:p>
        </w:tc>
        <w:tc>
          <w:tcPr>
            <w:tcW w:w="937" w:type="pct"/>
          </w:tcPr>
          <w:p w14:paraId="0F19AD04" w14:textId="552719F8" w:rsidR="00466C62" w:rsidRDefault="006E3BA5" w:rsidP="006E3BA5">
            <w:r>
              <w:rPr>
                <w:rFonts w:ascii="Arial" w:hAnsi="Arial" w:cs="Arial"/>
                <w:color w:val="333333"/>
                <w:sz w:val="27"/>
                <w:szCs w:val="27"/>
                <w:shd w:val="clear" w:color="auto" w:fill="FFFFFF"/>
              </w:rPr>
              <w:t>This device allows the person to communicate with sign hand postures in order to recognize different gestures based signs.</w:t>
            </w:r>
          </w:p>
        </w:tc>
        <w:tc>
          <w:tcPr>
            <w:tcW w:w="1567" w:type="pct"/>
          </w:tcPr>
          <w:p w14:paraId="670F1897" w14:textId="1711BFDA" w:rsidR="00466C62" w:rsidRPr="006E3BA5" w:rsidRDefault="006E3BA5" w:rsidP="006E3BA5">
            <w:pPr>
              <w:rPr>
                <w:sz w:val="28"/>
                <w:szCs w:val="28"/>
              </w:rPr>
            </w:pPr>
            <w:r w:rsidRPr="006E3BA5">
              <w:rPr>
                <w:rFonts w:ascii="Arial" w:hAnsi="Arial" w:cs="Arial"/>
                <w:color w:val="333333"/>
                <w:sz w:val="28"/>
                <w:szCs w:val="28"/>
                <w:shd w:val="clear" w:color="auto" w:fill="FFFFFF"/>
              </w:rPr>
              <w:t>The controller of this assistive device is developed for processing the images of gestures by employing various image</w:t>
            </w:r>
            <w:r w:rsidRPr="006E3BA5">
              <w:rPr>
                <w:rFonts w:ascii="Arial" w:hAnsi="Arial" w:cs="Arial"/>
                <w:color w:val="333333"/>
                <w:sz w:val="28"/>
                <w:szCs w:val="28"/>
                <w:shd w:val="clear" w:color="auto" w:fill="FFFFFF"/>
              </w:rPr>
              <w:t xml:space="preserve"> </w:t>
            </w:r>
            <w:r w:rsidRPr="006E3BA5">
              <w:rPr>
                <w:rFonts w:ascii="Arial" w:hAnsi="Arial" w:cs="Arial"/>
                <w:color w:val="333333"/>
                <w:sz w:val="28"/>
                <w:szCs w:val="28"/>
                <w:shd w:val="clear" w:color="auto" w:fill="FFFFFF"/>
              </w:rPr>
              <w:t>processing techniques and deep learning models to recognize the sign. This sign is converted into speech in real-time using text-to-speech module.</w:t>
            </w:r>
          </w:p>
        </w:tc>
      </w:tr>
      <w:tr w:rsidR="006E3BA5" w14:paraId="21EEFD44" w14:textId="623A013C" w:rsidTr="006E3BA5">
        <w:trPr>
          <w:trHeight w:val="972"/>
        </w:trPr>
        <w:tc>
          <w:tcPr>
            <w:tcW w:w="1132" w:type="pct"/>
          </w:tcPr>
          <w:p w14:paraId="2FC56034" w14:textId="77777777" w:rsidR="006E3BA5" w:rsidRDefault="006E3BA5" w:rsidP="006E3BA5">
            <w:pPr>
              <w:pStyle w:val="Heading1"/>
              <w:shd w:val="clear" w:color="auto" w:fill="FFFFFF"/>
              <w:spacing w:before="0" w:after="0" w:line="570" w:lineRule="atLeast"/>
              <w:rPr>
                <w:rFonts w:ascii="Arial" w:hAnsi="Arial" w:cs="Arial"/>
                <w:color w:val="333333"/>
              </w:rPr>
            </w:pPr>
            <w:r>
              <w:rPr>
                <w:rFonts w:ascii="Arial" w:hAnsi="Arial" w:cs="Arial"/>
                <w:color w:val="333333"/>
              </w:rPr>
              <w:lastRenderedPageBreak/>
              <w:t>Hand Gesture Recognition for Deaf and Dumb Using CNN Technique</w:t>
            </w:r>
          </w:p>
          <w:p w14:paraId="4F352528" w14:textId="580A79C9" w:rsidR="00466C62" w:rsidRDefault="00466C62" w:rsidP="006E3BA5"/>
        </w:tc>
        <w:tc>
          <w:tcPr>
            <w:tcW w:w="785" w:type="pct"/>
          </w:tcPr>
          <w:p w14:paraId="74193C07" w14:textId="77777777" w:rsidR="006E3BA5" w:rsidRPr="006E3BA5" w:rsidRDefault="006E3BA5" w:rsidP="006E3BA5">
            <w:pPr>
              <w:pStyle w:val="HTMLPreformatted"/>
              <w:pBdr>
                <w:top w:val="single" w:sz="6" w:space="0" w:color="DDDDDD"/>
                <w:left w:val="single" w:sz="6" w:space="0" w:color="DDDDDD"/>
                <w:bottom w:val="single" w:sz="6" w:space="0" w:color="DDDDDD"/>
                <w:right w:val="single" w:sz="6" w:space="0" w:color="DDDDDD"/>
              </w:pBdr>
              <w:shd w:val="clear" w:color="auto" w:fill="FFFFFF"/>
              <w:rPr>
                <w:rFonts w:ascii="Arial" w:hAnsi="Arial" w:cs="Arial"/>
                <w:color w:val="333333"/>
                <w:sz w:val="28"/>
                <w:szCs w:val="28"/>
              </w:rPr>
            </w:pPr>
            <w:r w:rsidRPr="006E3BA5">
              <w:rPr>
                <w:rFonts w:ascii="Arial" w:hAnsi="Arial" w:cs="Arial"/>
                <w:color w:val="333333"/>
                <w:sz w:val="28"/>
                <w:szCs w:val="28"/>
              </w:rPr>
              <w:t>Vanaja, S. and Preetha, R. and Sudha, S.</w:t>
            </w:r>
          </w:p>
          <w:p w14:paraId="44DF4852" w14:textId="0CBD604C" w:rsidR="00466C62" w:rsidRDefault="00466C62" w:rsidP="006E3BA5"/>
        </w:tc>
        <w:tc>
          <w:tcPr>
            <w:tcW w:w="476" w:type="pct"/>
          </w:tcPr>
          <w:p w14:paraId="44E654FF" w14:textId="5A69147E" w:rsidR="00466C62" w:rsidRPr="006E3BA5" w:rsidRDefault="006E3BA5" w:rsidP="006E3BA5">
            <w:pPr>
              <w:rPr>
                <w:sz w:val="28"/>
                <w:szCs w:val="28"/>
              </w:rPr>
            </w:pPr>
            <w:r w:rsidRPr="006E3BA5">
              <w:rPr>
                <w:sz w:val="28"/>
                <w:szCs w:val="28"/>
              </w:rPr>
              <w:t>2021</w:t>
            </w:r>
          </w:p>
        </w:tc>
        <w:tc>
          <w:tcPr>
            <w:tcW w:w="937" w:type="pct"/>
          </w:tcPr>
          <w:p w14:paraId="535780FE" w14:textId="0794E97E" w:rsidR="00466C62" w:rsidRDefault="006E3BA5" w:rsidP="006E3BA5">
            <w:r>
              <w:rPr>
                <w:rFonts w:ascii="Arial" w:hAnsi="Arial" w:cs="Arial"/>
                <w:color w:val="333333"/>
                <w:sz w:val="27"/>
                <w:szCs w:val="27"/>
                <w:shd w:val="clear" w:color="auto" w:fill="FFFFFF"/>
              </w:rPr>
              <w:t>A Hand gesture recognition system to aid deaf and mute is developed using convolutional neural networks to identify the static signs of ISL (Indian Sign Language)</w:t>
            </w:r>
          </w:p>
        </w:tc>
        <w:tc>
          <w:tcPr>
            <w:tcW w:w="1567" w:type="pct"/>
          </w:tcPr>
          <w:p w14:paraId="5EFC7F9E" w14:textId="3A64DC11" w:rsidR="00466C62" w:rsidRDefault="006E3BA5" w:rsidP="006E3BA5">
            <w:r>
              <w:rPr>
                <w:rFonts w:ascii="Arial" w:hAnsi="Arial" w:cs="Arial"/>
                <w:color w:val="333333"/>
                <w:sz w:val="27"/>
                <w:szCs w:val="27"/>
                <w:shd w:val="clear" w:color="auto" w:fill="FFFFFF"/>
              </w:rPr>
              <w:t>A total of 4 layers and 16 filters were used in Convolution Neutral Network (CNN) Architecture based on Deep learning technique. Adam optimizer has been used as the optimizer to tweak the weighs of the model is useful for reducing the loss and improving the accuracy. Model is trained in total of 15 epochs. The optimizer used to train and validate process is Stochastic Gradient Descent (SGD). The proposed model gives the maximum possible training accuracy of about 99.76%.</w:t>
            </w:r>
          </w:p>
        </w:tc>
      </w:tr>
      <w:tr w:rsidR="006E3BA5" w14:paraId="3BC89948" w14:textId="62A4D31B" w:rsidTr="006E3BA5">
        <w:trPr>
          <w:trHeight w:val="1021"/>
        </w:trPr>
        <w:tc>
          <w:tcPr>
            <w:tcW w:w="1132" w:type="pct"/>
          </w:tcPr>
          <w:p w14:paraId="6876E05C" w14:textId="586896C1" w:rsidR="00466C62" w:rsidRPr="00ED00E9" w:rsidRDefault="00ED00E9" w:rsidP="006E3BA5">
            <w:pPr>
              <w:rPr>
                <w:rFonts w:ascii="Arial" w:hAnsi="Arial" w:cs="Arial"/>
                <w:sz w:val="28"/>
                <w:szCs w:val="28"/>
              </w:rPr>
            </w:pPr>
            <w:r w:rsidRPr="00ED00E9">
              <w:rPr>
                <w:rFonts w:ascii="Arial" w:hAnsi="Arial" w:cs="Arial"/>
                <w:sz w:val="28"/>
                <w:szCs w:val="28"/>
              </w:rPr>
              <w:t>Hand Gesture Recognition and Voice Conversion for Deaf and Dumb</w:t>
            </w:r>
          </w:p>
        </w:tc>
        <w:tc>
          <w:tcPr>
            <w:tcW w:w="785" w:type="pct"/>
          </w:tcPr>
          <w:p w14:paraId="338A0E47" w14:textId="17B882FF" w:rsidR="00466C62" w:rsidRPr="00ED00E9" w:rsidRDefault="00ED00E9" w:rsidP="006E3BA5">
            <w:pPr>
              <w:rPr>
                <w:sz w:val="28"/>
                <w:szCs w:val="28"/>
              </w:rPr>
            </w:pPr>
            <w:r w:rsidRPr="00ED00E9">
              <w:rPr>
                <w:sz w:val="28"/>
                <w:szCs w:val="28"/>
              </w:rPr>
              <w:t>Rupesh Prajapati1, Vedant Pandey2, Nupur Jamindar3, Neeraj Yadav</w:t>
            </w:r>
          </w:p>
        </w:tc>
        <w:tc>
          <w:tcPr>
            <w:tcW w:w="476" w:type="pct"/>
          </w:tcPr>
          <w:p w14:paraId="52528000" w14:textId="63C7BBE5" w:rsidR="00466C62" w:rsidRDefault="00ED00E9" w:rsidP="006E3BA5">
            <m:oMathPara>
              <m:oMathParaPr>
                <m:jc m:val="centerGroup"/>
              </m:oMathParaPr>
              <m:oMath>
                <m:r>
                  <w:rPr>
                    <w:rFonts w:ascii="Cambria Math" w:hAnsi="Cambria Math"/>
                  </w:rPr>
                  <m:t>2018</m:t>
                </m:r>
              </m:oMath>
            </m:oMathPara>
          </w:p>
        </w:tc>
        <w:tc>
          <w:tcPr>
            <w:tcW w:w="937" w:type="pct"/>
          </w:tcPr>
          <w:p w14:paraId="42056168" w14:textId="3F265A23" w:rsidR="00466C62" w:rsidRPr="0078619D" w:rsidRDefault="0078619D" w:rsidP="006E3BA5">
            <w:pPr>
              <w:rPr>
                <w:sz w:val="28"/>
                <w:szCs w:val="28"/>
              </w:rPr>
            </w:pPr>
            <w:r w:rsidRPr="0078619D">
              <w:rPr>
                <w:sz w:val="28"/>
                <w:szCs w:val="28"/>
              </w:rPr>
              <w:t>Conversion</w:t>
            </w:r>
            <w:r w:rsidR="00ED00E9" w:rsidRPr="0078619D">
              <w:rPr>
                <w:sz w:val="28"/>
                <w:szCs w:val="28"/>
              </w:rPr>
              <w:t xml:space="preserve"> of </w:t>
            </w:r>
            <w:r w:rsidRPr="0078619D">
              <w:rPr>
                <w:sz w:val="28"/>
                <w:szCs w:val="28"/>
              </w:rPr>
              <w:t>recognized image which was taken from a normal person who tries to interact with deaf people .convert this</w:t>
            </w:r>
            <w:r w:rsidR="009A4CC9">
              <w:rPr>
                <w:sz w:val="28"/>
                <w:szCs w:val="28"/>
              </w:rPr>
              <w:t xml:space="preserve"> </w:t>
            </w:r>
            <w:r w:rsidRPr="0078619D">
              <w:rPr>
                <w:sz w:val="28"/>
                <w:szCs w:val="28"/>
              </w:rPr>
              <w:t xml:space="preserve">information into voice or </w:t>
            </w:r>
            <w:r w:rsidRPr="0078619D">
              <w:rPr>
                <w:sz w:val="28"/>
                <w:szCs w:val="28"/>
              </w:rPr>
              <w:lastRenderedPageBreak/>
              <w:t>text for deaf and dump people</w:t>
            </w:r>
          </w:p>
        </w:tc>
        <w:tc>
          <w:tcPr>
            <w:tcW w:w="1567" w:type="pct"/>
          </w:tcPr>
          <w:p w14:paraId="6376B1B7" w14:textId="5C6F5A3F" w:rsidR="00466C62" w:rsidRPr="00ED00E9" w:rsidRDefault="00ED00E9" w:rsidP="006E3BA5">
            <w:pPr>
              <w:rPr>
                <w:rFonts w:ascii="Arial" w:hAnsi="Arial" w:cs="Arial"/>
                <w:sz w:val="30"/>
                <w:szCs w:val="30"/>
              </w:rPr>
            </w:pPr>
            <w:r w:rsidRPr="00ED00E9">
              <w:rPr>
                <w:rFonts w:ascii="Arial" w:hAnsi="Arial" w:cs="Arial"/>
                <w:sz w:val="30"/>
                <w:szCs w:val="30"/>
              </w:rPr>
              <w:lastRenderedPageBreak/>
              <w:t>provides a powerful tool for data analysis and pattern recognition which is often used in signal and image processing as a technique for data compression, data dimension reduction or their decorrelation as well.</w:t>
            </w:r>
          </w:p>
        </w:tc>
      </w:tr>
      <w:tr w:rsidR="006E3BA5" w14:paraId="050656A5" w14:textId="078AD386" w:rsidTr="006E3BA5">
        <w:trPr>
          <w:trHeight w:val="972"/>
        </w:trPr>
        <w:tc>
          <w:tcPr>
            <w:tcW w:w="1132" w:type="pct"/>
          </w:tcPr>
          <w:p w14:paraId="57A1E355" w14:textId="77777777" w:rsidR="0078619D" w:rsidRPr="0078619D" w:rsidRDefault="0078619D" w:rsidP="0078619D">
            <w:pPr>
              <w:pStyle w:val="HTMLPreformatted"/>
              <w:pBdr>
                <w:top w:val="single" w:sz="6" w:space="0" w:color="DDDDDD"/>
                <w:left w:val="single" w:sz="6" w:space="0" w:color="DDDDDD"/>
                <w:bottom w:val="single" w:sz="6" w:space="0" w:color="DDDDDD"/>
                <w:right w:val="single" w:sz="6" w:space="0" w:color="DDDDDD"/>
              </w:pBdr>
              <w:shd w:val="clear" w:color="auto" w:fill="FFFFFF"/>
              <w:rPr>
                <w:rFonts w:ascii="Arial" w:hAnsi="Arial" w:cs="Arial"/>
                <w:color w:val="333333"/>
                <w:sz w:val="30"/>
                <w:szCs w:val="30"/>
              </w:rPr>
            </w:pPr>
            <w:r w:rsidRPr="0078619D">
              <w:rPr>
                <w:rFonts w:ascii="Arial" w:hAnsi="Arial" w:cs="Arial"/>
                <w:color w:val="333333"/>
                <w:sz w:val="30"/>
                <w:szCs w:val="30"/>
              </w:rPr>
              <w:t>Real time sign language interpreter</w:t>
            </w:r>
          </w:p>
          <w:p w14:paraId="19AD207F" w14:textId="748A9801" w:rsidR="00466C62" w:rsidRDefault="00466C62" w:rsidP="006E3BA5"/>
        </w:tc>
        <w:tc>
          <w:tcPr>
            <w:tcW w:w="785" w:type="pct"/>
          </w:tcPr>
          <w:p w14:paraId="2755AFB9" w14:textId="77777777" w:rsidR="0078619D" w:rsidRPr="0078619D" w:rsidRDefault="0078619D" w:rsidP="0078619D">
            <w:pPr>
              <w:pStyle w:val="HTMLPreformatted"/>
              <w:pBdr>
                <w:top w:val="single" w:sz="6" w:space="0" w:color="DDDDDD"/>
                <w:left w:val="single" w:sz="6" w:space="0" w:color="DDDDDD"/>
                <w:bottom w:val="single" w:sz="6" w:space="0" w:color="DDDDDD"/>
                <w:right w:val="single" w:sz="6" w:space="0" w:color="DDDDDD"/>
              </w:pBdr>
              <w:shd w:val="clear" w:color="auto" w:fill="FFFFFF"/>
              <w:rPr>
                <w:rFonts w:ascii="Arial" w:hAnsi="Arial" w:cs="Arial"/>
                <w:color w:val="333333"/>
                <w:sz w:val="30"/>
                <w:szCs w:val="30"/>
              </w:rPr>
            </w:pPr>
            <w:r w:rsidRPr="0078619D">
              <w:rPr>
                <w:rFonts w:ascii="Arial" w:hAnsi="Arial" w:cs="Arial"/>
                <w:color w:val="333333"/>
                <w:sz w:val="30"/>
                <w:szCs w:val="30"/>
              </w:rPr>
              <w:t>Nath, Geethu G and Arun, C S</w:t>
            </w:r>
          </w:p>
          <w:p w14:paraId="21C46A9A" w14:textId="6856F02A" w:rsidR="00466C62" w:rsidRDefault="00466C62" w:rsidP="006E3BA5"/>
        </w:tc>
        <w:tc>
          <w:tcPr>
            <w:tcW w:w="476" w:type="pct"/>
          </w:tcPr>
          <w:p w14:paraId="073A4DD8" w14:textId="2EA1B80D" w:rsidR="00466C62" w:rsidRPr="0078619D" w:rsidRDefault="0078619D" w:rsidP="006E3BA5">
            <w:pPr>
              <w:rPr>
                <w:sz w:val="28"/>
                <w:szCs w:val="28"/>
              </w:rPr>
            </w:pPr>
            <w:r w:rsidRPr="0078619D">
              <w:rPr>
                <w:sz w:val="28"/>
                <w:szCs w:val="28"/>
              </w:rPr>
              <w:t>2017</w:t>
            </w:r>
          </w:p>
        </w:tc>
        <w:tc>
          <w:tcPr>
            <w:tcW w:w="937" w:type="pct"/>
          </w:tcPr>
          <w:p w14:paraId="62C91E46" w14:textId="46E7F54B" w:rsidR="00466C62" w:rsidRDefault="009A4CC9" w:rsidP="006E3BA5">
            <w:r>
              <w:rPr>
                <w:rFonts w:ascii="Arial" w:hAnsi="Arial" w:cs="Arial"/>
                <w:color w:val="333333"/>
                <w:sz w:val="27"/>
                <w:szCs w:val="27"/>
                <w:shd w:val="clear" w:color="auto" w:fill="FFFFFF"/>
              </w:rPr>
              <w:t xml:space="preserve">applications including </w:t>
            </w:r>
            <w:r>
              <w:rPr>
                <w:rFonts w:ascii="Arial" w:hAnsi="Arial" w:cs="Arial"/>
                <w:color w:val="333333"/>
                <w:sz w:val="27"/>
                <w:szCs w:val="27"/>
                <w:shd w:val="clear" w:color="auto" w:fill="FFFFFF"/>
              </w:rPr>
              <w:t>gesture-controlled</w:t>
            </w:r>
            <w:r>
              <w:rPr>
                <w:rFonts w:ascii="Arial" w:hAnsi="Arial" w:cs="Arial"/>
                <w:color w:val="333333"/>
                <w:sz w:val="27"/>
                <w:szCs w:val="27"/>
                <w:shd w:val="clear" w:color="auto" w:fill="FFFFFF"/>
              </w:rPr>
              <w:t xml:space="preserve"> activities like human computer interaction, </w:t>
            </w:r>
            <w:r>
              <w:rPr>
                <w:rFonts w:ascii="Arial" w:hAnsi="Arial" w:cs="Arial"/>
                <w:color w:val="333333"/>
                <w:sz w:val="27"/>
                <w:szCs w:val="27"/>
                <w:shd w:val="clear" w:color="auto" w:fill="FFFFFF"/>
              </w:rPr>
              <w:t>gesture-controlled</w:t>
            </w:r>
            <w:r>
              <w:rPr>
                <w:rFonts w:ascii="Arial" w:hAnsi="Arial" w:cs="Arial"/>
                <w:color w:val="333333"/>
                <w:sz w:val="27"/>
                <w:szCs w:val="27"/>
                <w:shd w:val="clear" w:color="auto" w:fill="FFFFFF"/>
              </w:rPr>
              <w:t xml:space="preserve"> home appliances and other electronic devices and many applications that uses gesture as the trigger input.</w:t>
            </w:r>
          </w:p>
        </w:tc>
        <w:tc>
          <w:tcPr>
            <w:tcW w:w="1567" w:type="pct"/>
          </w:tcPr>
          <w:p w14:paraId="589B5638" w14:textId="6D078741" w:rsidR="00466C62" w:rsidRDefault="009A4CC9" w:rsidP="006E3BA5">
            <w:r>
              <w:rPr>
                <w:rFonts w:ascii="Arial" w:hAnsi="Arial" w:cs="Arial"/>
                <w:color w:val="333333"/>
                <w:sz w:val="27"/>
                <w:szCs w:val="27"/>
                <w:shd w:val="clear" w:color="auto" w:fill="FFFFFF"/>
              </w:rPr>
              <w:t xml:space="preserve"> system for sign language recognition for deaf and dumb people is implemented in ARM CORTEX A8 processor board using convex hull algorithm and template matching algorithm. Image is obtained using webcam. This hand sign image is converted to text so as to develop a communication between normal and deaf and dumb people. Open CV is the software tool that provides the support with image processing techniques. The system converts sign language to text for deaf and dumb people to communicate with normal people</w:t>
            </w:r>
          </w:p>
        </w:tc>
      </w:tr>
      <w:tr w:rsidR="006E3BA5" w14:paraId="35EC31AE" w14:textId="2CF0467F" w:rsidTr="006E3BA5">
        <w:trPr>
          <w:trHeight w:val="1021"/>
        </w:trPr>
        <w:tc>
          <w:tcPr>
            <w:tcW w:w="1132" w:type="pct"/>
          </w:tcPr>
          <w:p w14:paraId="5F36A978" w14:textId="37434AD8" w:rsidR="00466C62" w:rsidRPr="009A4CC9" w:rsidRDefault="009A4CC9" w:rsidP="006E3BA5">
            <w:pPr>
              <w:rPr>
                <w:sz w:val="28"/>
                <w:szCs w:val="28"/>
              </w:rPr>
            </w:pPr>
            <w:r w:rsidRPr="009A4CC9">
              <w:rPr>
                <w:sz w:val="28"/>
                <w:szCs w:val="28"/>
              </w:rPr>
              <w:t>American Sign Language Recognition System: An Optimal Approach</w:t>
            </w:r>
          </w:p>
        </w:tc>
        <w:tc>
          <w:tcPr>
            <w:tcW w:w="785" w:type="pct"/>
          </w:tcPr>
          <w:p w14:paraId="30947587" w14:textId="77777777" w:rsidR="00466C62" w:rsidRPr="009A4CC9" w:rsidRDefault="009A4CC9" w:rsidP="006E3BA5">
            <w:pPr>
              <w:rPr>
                <w:sz w:val="28"/>
                <w:szCs w:val="28"/>
              </w:rPr>
            </w:pPr>
            <w:r w:rsidRPr="009A4CC9">
              <w:rPr>
                <w:sz w:val="28"/>
                <w:szCs w:val="28"/>
              </w:rPr>
              <w:t>Shivashankara S</w:t>
            </w:r>
          </w:p>
          <w:p w14:paraId="4F103CE8" w14:textId="34D5440C" w:rsidR="009A4CC9" w:rsidRDefault="009A4CC9" w:rsidP="006E3BA5">
            <w:r w:rsidRPr="009A4CC9">
              <w:rPr>
                <w:sz w:val="28"/>
                <w:szCs w:val="28"/>
              </w:rPr>
              <w:t>Srinath S</w:t>
            </w:r>
          </w:p>
        </w:tc>
        <w:tc>
          <w:tcPr>
            <w:tcW w:w="476" w:type="pct"/>
          </w:tcPr>
          <w:p w14:paraId="3CFD61BB" w14:textId="0EC56C5E" w:rsidR="00466C62" w:rsidRDefault="009A4CC9" w:rsidP="006E3BA5">
            <m:oMathPara>
              <m:oMathParaPr>
                <m:jc m:val="centerGroup"/>
              </m:oMathParaPr>
              <m:oMath>
                <m:r>
                  <w:rPr>
                    <w:rFonts w:ascii="Cambria Math" w:hAnsi="Cambria Math"/>
                  </w:rPr>
                  <m:t>2018</m:t>
                </m:r>
              </m:oMath>
            </m:oMathPara>
          </w:p>
        </w:tc>
        <w:tc>
          <w:tcPr>
            <w:tcW w:w="937" w:type="pct"/>
          </w:tcPr>
          <w:p w14:paraId="5F9B076B" w14:textId="70D66C6D" w:rsidR="00466C62" w:rsidRPr="003457C8" w:rsidRDefault="003457C8" w:rsidP="006E3BA5">
            <w:pPr>
              <w:rPr>
                <w:rFonts w:ascii="Arial" w:hAnsi="Arial" w:cs="Arial"/>
              </w:rPr>
            </w:pPr>
            <w:r w:rsidRPr="003457C8">
              <w:rPr>
                <w:rFonts w:ascii="Arial" w:hAnsi="Arial" w:cs="Arial"/>
                <w:sz w:val="28"/>
                <w:szCs w:val="28"/>
              </w:rPr>
              <w:t xml:space="preserve">ASL provides a set of 26 gesture signs named as an American Manual Alphabet that can be cast-off </w:t>
            </w:r>
            <w:r w:rsidRPr="003457C8">
              <w:rPr>
                <w:rFonts w:ascii="Arial" w:hAnsi="Arial" w:cs="Arial"/>
                <w:sz w:val="28"/>
                <w:szCs w:val="28"/>
              </w:rPr>
              <w:lastRenderedPageBreak/>
              <w:t>to spell out many of the English words available. The 19 various hand shapes of ASL are cast-off to make 26 American Manual</w:t>
            </w:r>
            <w:r w:rsidRPr="003457C8">
              <w:rPr>
                <w:rFonts w:ascii="Arial" w:hAnsi="Arial" w:cs="Arial"/>
              </w:rPr>
              <w:t xml:space="preserve"> </w:t>
            </w:r>
            <w:r w:rsidRPr="003457C8">
              <w:rPr>
                <w:rFonts w:ascii="Arial" w:hAnsi="Arial" w:cs="Arial"/>
                <w:sz w:val="28"/>
                <w:szCs w:val="28"/>
              </w:rPr>
              <w:t>Alphabets. An identical hand shape with diverse orientations is used for 'K' and 'P' letters signs. In ASL, also offers a set of 10 numeric gestures to sign the numbers ‘0’ to ‘9’. ASL doesn’t comprises built-in ASL equivalents signs for accurate nouns and technical terms</w:t>
            </w:r>
            <w:r>
              <w:rPr>
                <w:rFonts w:ascii="Arial" w:hAnsi="Arial" w:cs="Arial"/>
                <w:sz w:val="28"/>
                <w:szCs w:val="28"/>
              </w:rPr>
              <w:t>.</w:t>
            </w:r>
          </w:p>
        </w:tc>
        <w:tc>
          <w:tcPr>
            <w:tcW w:w="1567" w:type="pct"/>
          </w:tcPr>
          <w:p w14:paraId="4882A2EA" w14:textId="77777777" w:rsidR="00466C62" w:rsidRDefault="009A4CC9" w:rsidP="006E3BA5">
            <w:pPr>
              <w:rPr>
                <w:rFonts w:ascii="Arial" w:hAnsi="Arial" w:cs="Arial"/>
                <w:sz w:val="28"/>
                <w:szCs w:val="28"/>
              </w:rPr>
            </w:pPr>
            <w:r w:rsidRPr="009A4CC9">
              <w:rPr>
                <w:rFonts w:ascii="Arial" w:hAnsi="Arial" w:cs="Arial"/>
                <w:sz w:val="28"/>
                <w:szCs w:val="28"/>
              </w:rPr>
              <w:lastRenderedPageBreak/>
              <w:t xml:space="preserve">Pre-processing operations of the signed input gesture are done in the first phase. In the next phase, the various region properties of pre-processed gesture image is computed. In the final </w:t>
            </w:r>
            <w:r w:rsidRPr="009A4CC9">
              <w:rPr>
                <w:rFonts w:ascii="Arial" w:hAnsi="Arial" w:cs="Arial"/>
                <w:sz w:val="28"/>
                <w:szCs w:val="28"/>
              </w:rPr>
              <w:lastRenderedPageBreak/>
              <w:t>phase, based on the properties calculated of earlier phase, the transliteration of signed gesture into text has been carried out</w:t>
            </w:r>
          </w:p>
          <w:p w14:paraId="59786E75" w14:textId="42098A5E" w:rsidR="003457C8" w:rsidRPr="003457C8" w:rsidRDefault="003457C8" w:rsidP="006E3BA5">
            <w:pPr>
              <w:rPr>
                <w:rFonts w:ascii="Arial" w:hAnsi="Arial" w:cs="Arial"/>
                <w:sz w:val="28"/>
                <w:szCs w:val="28"/>
              </w:rPr>
            </w:pPr>
            <w:r w:rsidRPr="003457C8">
              <w:rPr>
                <w:rFonts w:ascii="Arial" w:hAnsi="Arial" w:cs="Arial"/>
                <w:sz w:val="28"/>
                <w:szCs w:val="28"/>
              </w:rPr>
              <w:t>The sign language (SL) is made by specifications of hand and facial idioms to express their views and thoughts of speech and hearing disabled persons with the normal (speech and hearing) people. Most of the normal persons may not clearly understand the sign language. Therefore, there is a massive communication gap between the deaf communities with the general public</w:t>
            </w:r>
          </w:p>
        </w:tc>
      </w:tr>
    </w:tbl>
    <w:p w14:paraId="7F659234" w14:textId="585D3D4C" w:rsidR="00C90C0E" w:rsidRDefault="00C90C0E" w:rsidP="00C90C0E">
      <w:pPr>
        <w:pStyle w:val="Heading1"/>
        <w:rPr>
          <w:sz w:val="48"/>
          <w:szCs w:val="48"/>
        </w:rPr>
      </w:pPr>
      <w:r>
        <w:rPr>
          <w:sz w:val="48"/>
          <w:szCs w:val="48"/>
        </w:rPr>
        <w:lastRenderedPageBreak/>
        <w:t>[1] JEEVITHA PALANISAMY</w:t>
      </w:r>
    </w:p>
    <w:p w14:paraId="0C057ECE" w14:textId="4CC0AEB8" w:rsidR="00C90C0E" w:rsidRDefault="00C90C0E" w:rsidP="00C90C0E">
      <w:r>
        <w:t xml:space="preserve">FINAL YEAR ECE </w:t>
      </w:r>
    </w:p>
    <w:p w14:paraId="46CC6B51" w14:textId="4900B17B" w:rsidR="00C90C0E" w:rsidRDefault="00C90C0E" w:rsidP="006B35E9">
      <w:r>
        <w:t>NADAR SARASWATHI COLLEGE OF ENGINEERING AND TECHNOLOGY-THEN</w:t>
      </w:r>
      <w:r w:rsidR="006B35E9">
        <w:t>I</w:t>
      </w:r>
    </w:p>
    <w:p w14:paraId="3AA585A3" w14:textId="1A1B619D" w:rsidR="006B35E9" w:rsidRDefault="006B35E9" w:rsidP="006B35E9">
      <w:r>
        <w:t>TAMIL NADU-INDIA</w:t>
      </w:r>
    </w:p>
    <w:p w14:paraId="6D6AB767" w14:textId="3ECE9AAA" w:rsidR="00C90C0E" w:rsidRPr="006B35E9" w:rsidRDefault="00C90C0E" w:rsidP="00C90C0E">
      <w:pPr>
        <w:pStyle w:val="Heading1"/>
        <w:rPr>
          <w:sz w:val="44"/>
          <w:szCs w:val="44"/>
        </w:rPr>
      </w:pPr>
      <w:r>
        <w:rPr>
          <w:sz w:val="44"/>
          <w:szCs w:val="44"/>
        </w:rPr>
        <w:t xml:space="preserve">[2] </w:t>
      </w:r>
      <w:r w:rsidRPr="006B35E9">
        <w:rPr>
          <w:sz w:val="44"/>
          <w:szCs w:val="44"/>
        </w:rPr>
        <w:t>MUTHU LAKSHMI KUMARESAN</w:t>
      </w:r>
    </w:p>
    <w:p w14:paraId="1CC12884" w14:textId="77777777" w:rsidR="00C90C0E" w:rsidRDefault="00C90C0E" w:rsidP="00C90C0E">
      <w:r>
        <w:t xml:space="preserve">FINAL YEAR ECE </w:t>
      </w:r>
    </w:p>
    <w:p w14:paraId="393C1C4E" w14:textId="77777777" w:rsidR="00C90C0E" w:rsidRDefault="00C90C0E" w:rsidP="00C90C0E">
      <w:r>
        <w:t>NADAR SARASWATHI COLLEGE OF ENGINEERING AND TECHNOLOGY-THENI</w:t>
      </w:r>
    </w:p>
    <w:p w14:paraId="5216B9B2" w14:textId="277C7A49" w:rsidR="00C90C0E" w:rsidRDefault="00C90C0E" w:rsidP="00C90C0E">
      <w:r>
        <w:t>T</w:t>
      </w:r>
      <w:r w:rsidR="006B35E9">
        <w:t>A</w:t>
      </w:r>
      <w:r>
        <w:t>MIL NADU -INDIA</w:t>
      </w:r>
    </w:p>
    <w:p w14:paraId="171041B4" w14:textId="64B467AF" w:rsidR="00C90C0E" w:rsidRPr="006B35E9" w:rsidRDefault="00C90C0E" w:rsidP="006B35E9">
      <w:pPr>
        <w:pStyle w:val="Heading1"/>
        <w:rPr>
          <w:sz w:val="44"/>
          <w:szCs w:val="44"/>
        </w:rPr>
      </w:pPr>
      <w:r w:rsidRPr="006B35E9">
        <w:rPr>
          <w:sz w:val="44"/>
          <w:szCs w:val="44"/>
        </w:rPr>
        <w:t>[3]</w:t>
      </w:r>
      <w:r w:rsidR="006B35E9">
        <w:rPr>
          <w:sz w:val="44"/>
          <w:szCs w:val="44"/>
        </w:rPr>
        <w:t xml:space="preserve"> </w:t>
      </w:r>
      <w:r w:rsidRPr="006B35E9">
        <w:rPr>
          <w:sz w:val="44"/>
          <w:szCs w:val="44"/>
        </w:rPr>
        <w:t>SHUBA KEERTHI MALAICHAMY</w:t>
      </w:r>
    </w:p>
    <w:p w14:paraId="4D8F7D82" w14:textId="77777777" w:rsidR="006B35E9" w:rsidRDefault="006B35E9" w:rsidP="006B35E9">
      <w:r>
        <w:t xml:space="preserve">FINAL YEAR ECE </w:t>
      </w:r>
    </w:p>
    <w:p w14:paraId="14CEC8B5" w14:textId="77777777" w:rsidR="006B35E9" w:rsidRDefault="006B35E9" w:rsidP="006B35E9">
      <w:r>
        <w:t>NADAR SARASWATHI COLLEGE OF ENGINEERING AND TECHNOLOGY-THENI</w:t>
      </w:r>
    </w:p>
    <w:p w14:paraId="24EEF80E" w14:textId="77FA80CF" w:rsidR="006B35E9" w:rsidRDefault="006B35E9" w:rsidP="006B35E9">
      <w:r>
        <w:t>T</w:t>
      </w:r>
      <w:r>
        <w:t>A</w:t>
      </w:r>
      <w:r>
        <w:t>MIL NADU -INDIA</w:t>
      </w:r>
    </w:p>
    <w:p w14:paraId="602C760A" w14:textId="033EA6EC" w:rsidR="006B35E9" w:rsidRDefault="006B35E9" w:rsidP="006B35E9">
      <w:pPr>
        <w:pStyle w:val="Heading1"/>
        <w:rPr>
          <w:sz w:val="44"/>
          <w:szCs w:val="44"/>
        </w:rPr>
      </w:pPr>
      <w:r>
        <w:rPr>
          <w:sz w:val="44"/>
          <w:szCs w:val="44"/>
        </w:rPr>
        <w:t>[4] SATHYA MUTHUPANDI</w:t>
      </w:r>
    </w:p>
    <w:p w14:paraId="5263B1FB" w14:textId="77777777" w:rsidR="006B35E9" w:rsidRDefault="006B35E9" w:rsidP="006B35E9">
      <w:r>
        <w:t xml:space="preserve">FINAL YEAR ECE </w:t>
      </w:r>
    </w:p>
    <w:p w14:paraId="55AFCF09" w14:textId="77777777" w:rsidR="006B35E9" w:rsidRDefault="006B35E9" w:rsidP="006B35E9">
      <w:r>
        <w:t>NADAR SARASWATHI COLLEGE OF ENGINEERING AND TECHNOLOGY-THENI</w:t>
      </w:r>
    </w:p>
    <w:p w14:paraId="0B88D83A" w14:textId="214B214F" w:rsidR="006B35E9" w:rsidRDefault="006B35E9" w:rsidP="006B35E9">
      <w:r>
        <w:t>TAMIL NADU -INDIA</w:t>
      </w:r>
    </w:p>
    <w:p w14:paraId="5A49A991" w14:textId="19774397" w:rsidR="006B35E9" w:rsidRDefault="006B35E9" w:rsidP="006B35E9">
      <w:pPr>
        <w:pStyle w:val="Heading2"/>
      </w:pPr>
    </w:p>
    <w:p w14:paraId="0F68BF57" w14:textId="40812B05" w:rsidR="006B35E9" w:rsidRDefault="006B35E9" w:rsidP="006B35E9"/>
    <w:p w14:paraId="365C446C" w14:textId="0CB9A267" w:rsidR="006B35E9" w:rsidRDefault="006B35E9" w:rsidP="006B35E9"/>
    <w:p w14:paraId="4898019D" w14:textId="2AD16F5A" w:rsidR="006B35E9" w:rsidRDefault="006B35E9" w:rsidP="006B35E9">
      <w:pPr>
        <w:rPr>
          <w:rFonts w:ascii="Arial Black" w:hAnsi="Arial Black"/>
        </w:rPr>
      </w:pPr>
      <w:r>
        <w:rPr>
          <w:rFonts w:ascii="Arial Black" w:hAnsi="Arial Black"/>
        </w:rPr>
        <w:t>REFERENCE:</w:t>
      </w:r>
    </w:p>
    <w:p w14:paraId="3FA99AC6" w14:textId="74766D0D" w:rsidR="006B35E9" w:rsidRPr="006B35E9" w:rsidRDefault="006B35E9" w:rsidP="006B35E9">
      <w:pPr>
        <w:rPr>
          <w:rFonts w:ascii="Times New Roman" w:hAnsi="Times New Roman" w:cs="Times New Roman"/>
        </w:rPr>
      </w:pPr>
      <w:r>
        <w:rPr>
          <w:rFonts w:ascii="Times New Roman" w:hAnsi="Times New Roman" w:cs="Times New Roman"/>
        </w:rPr>
        <w:t>GOOGLE SCHOLAR.</w:t>
      </w:r>
    </w:p>
    <w:sectPr w:rsidR="006B35E9" w:rsidRPr="006B35E9">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E987" w14:textId="77777777" w:rsidR="00DD4A3D" w:rsidRDefault="00DD4A3D">
      <w:pPr>
        <w:spacing w:before="0" w:after="0" w:line="240" w:lineRule="auto"/>
      </w:pPr>
      <w:r>
        <w:separator/>
      </w:r>
    </w:p>
  </w:endnote>
  <w:endnote w:type="continuationSeparator" w:id="0">
    <w:p w14:paraId="369B326D" w14:textId="77777777" w:rsidR="00DD4A3D" w:rsidRDefault="00DD4A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exusSansWebPr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ED571" w14:textId="77777777" w:rsidR="00C62AD6" w:rsidRDefault="001C68BF">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222D" w14:textId="77777777" w:rsidR="00DD4A3D" w:rsidRDefault="00DD4A3D">
      <w:pPr>
        <w:spacing w:before="0" w:after="0" w:line="240" w:lineRule="auto"/>
      </w:pPr>
      <w:r>
        <w:separator/>
      </w:r>
    </w:p>
  </w:footnote>
  <w:footnote w:type="continuationSeparator" w:id="0">
    <w:p w14:paraId="0093C9D3" w14:textId="77777777" w:rsidR="00DD4A3D" w:rsidRDefault="00DD4A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2043284233">
    <w:abstractNumId w:val="1"/>
  </w:num>
  <w:num w:numId="2" w16cid:durableId="1382441053">
    <w:abstractNumId w:val="1"/>
  </w:num>
  <w:num w:numId="3" w16cid:durableId="1252930769">
    <w:abstractNumId w:val="0"/>
  </w:num>
  <w:num w:numId="4" w16cid:durableId="1909339866">
    <w:abstractNumId w:val="0"/>
  </w:num>
  <w:num w:numId="5" w16cid:durableId="1137799683">
    <w:abstractNumId w:val="1"/>
  </w:num>
  <w:num w:numId="6" w16cid:durableId="170236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3D"/>
    <w:rsid w:val="001C68BF"/>
    <w:rsid w:val="001E21BE"/>
    <w:rsid w:val="002626CD"/>
    <w:rsid w:val="003457C8"/>
    <w:rsid w:val="004573EC"/>
    <w:rsid w:val="00466C62"/>
    <w:rsid w:val="005A48ED"/>
    <w:rsid w:val="00677380"/>
    <w:rsid w:val="006B35E9"/>
    <w:rsid w:val="006E3BA5"/>
    <w:rsid w:val="00743E72"/>
    <w:rsid w:val="0078619D"/>
    <w:rsid w:val="007F4069"/>
    <w:rsid w:val="009A4CC9"/>
    <w:rsid w:val="00AC4287"/>
    <w:rsid w:val="00C62AD6"/>
    <w:rsid w:val="00C90C0E"/>
    <w:rsid w:val="00D46307"/>
    <w:rsid w:val="00DD4A3D"/>
    <w:rsid w:val="00E94221"/>
    <w:rsid w:val="00ED00E9"/>
    <w:rsid w:val="00F0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0D92C"/>
  <w15:chartTrackingRefBased/>
  <w15:docId w15:val="{DE2925F2-0835-4145-94A9-DDC85525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0"/>
    <w:rsid w:val="001E21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1E21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5"/>
    <w:rsid w:val="001E21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List">
    <w:name w:val="Light List"/>
    <w:basedOn w:val="TableNormal"/>
    <w:uiPriority w:val="61"/>
    <w:rsid w:val="001E21BE"/>
    <w:pPr>
      <w:spacing w:before="0" w:after="0" w:line="240" w:lineRule="auto"/>
    </w:pPr>
    <w:rPr>
      <w:rFonts w:eastAsiaTheme="minorEastAsia"/>
      <w:color w:val="auto"/>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Web3">
    <w:name w:val="Table Web 3"/>
    <w:basedOn w:val="TableNormal"/>
    <w:uiPriority w:val="99"/>
    <w:rsid w:val="0067738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authors-info">
    <w:name w:val="authors-info"/>
    <w:basedOn w:val="DefaultParagraphFont"/>
    <w:rsid w:val="00466C62"/>
  </w:style>
  <w:style w:type="character" w:customStyle="1" w:styleId="blue-tooltip">
    <w:name w:val="blue-tooltip"/>
    <w:basedOn w:val="DefaultParagraphFont"/>
    <w:rsid w:val="00466C62"/>
  </w:style>
  <w:style w:type="paragraph" w:styleId="HTMLPreformatted">
    <w:name w:val="HTML Preformatted"/>
    <w:basedOn w:val="Normal"/>
    <w:link w:val="HTMLPreformattedChar"/>
    <w:uiPriority w:val="99"/>
    <w:semiHidden/>
    <w:unhideWhenUsed/>
    <w:rsid w:val="005A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5A48ED"/>
    <w:rPr>
      <w:rFonts w:ascii="Courier New" w:eastAsia="Times New Roman" w:hAnsi="Courier New" w:cs="Courier New"/>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2487">
      <w:bodyDiv w:val="1"/>
      <w:marLeft w:val="0"/>
      <w:marRight w:val="0"/>
      <w:marTop w:val="0"/>
      <w:marBottom w:val="0"/>
      <w:divBdr>
        <w:top w:val="none" w:sz="0" w:space="0" w:color="auto"/>
        <w:left w:val="none" w:sz="0" w:space="0" w:color="auto"/>
        <w:bottom w:val="none" w:sz="0" w:space="0" w:color="auto"/>
        <w:right w:val="none" w:sz="0" w:space="0" w:color="auto"/>
      </w:divBdr>
    </w:div>
    <w:div w:id="595869829">
      <w:bodyDiv w:val="1"/>
      <w:marLeft w:val="0"/>
      <w:marRight w:val="0"/>
      <w:marTop w:val="0"/>
      <w:marBottom w:val="0"/>
      <w:divBdr>
        <w:top w:val="none" w:sz="0" w:space="0" w:color="auto"/>
        <w:left w:val="none" w:sz="0" w:space="0" w:color="auto"/>
        <w:bottom w:val="none" w:sz="0" w:space="0" w:color="auto"/>
        <w:right w:val="none" w:sz="0" w:space="0" w:color="auto"/>
      </w:divBdr>
    </w:div>
    <w:div w:id="684064858">
      <w:bodyDiv w:val="1"/>
      <w:marLeft w:val="0"/>
      <w:marRight w:val="0"/>
      <w:marTop w:val="0"/>
      <w:marBottom w:val="0"/>
      <w:divBdr>
        <w:top w:val="none" w:sz="0" w:space="0" w:color="auto"/>
        <w:left w:val="none" w:sz="0" w:space="0" w:color="auto"/>
        <w:bottom w:val="none" w:sz="0" w:space="0" w:color="auto"/>
        <w:right w:val="none" w:sz="0" w:space="0" w:color="auto"/>
      </w:divBdr>
    </w:div>
    <w:div w:id="722678518">
      <w:bodyDiv w:val="1"/>
      <w:marLeft w:val="0"/>
      <w:marRight w:val="0"/>
      <w:marTop w:val="0"/>
      <w:marBottom w:val="0"/>
      <w:divBdr>
        <w:top w:val="none" w:sz="0" w:space="0" w:color="auto"/>
        <w:left w:val="none" w:sz="0" w:space="0" w:color="auto"/>
        <w:bottom w:val="none" w:sz="0" w:space="0" w:color="auto"/>
        <w:right w:val="none" w:sz="0" w:space="0" w:color="auto"/>
      </w:divBdr>
    </w:div>
    <w:div w:id="964626633">
      <w:bodyDiv w:val="1"/>
      <w:marLeft w:val="0"/>
      <w:marRight w:val="0"/>
      <w:marTop w:val="0"/>
      <w:marBottom w:val="0"/>
      <w:divBdr>
        <w:top w:val="none" w:sz="0" w:space="0" w:color="auto"/>
        <w:left w:val="none" w:sz="0" w:space="0" w:color="auto"/>
        <w:bottom w:val="none" w:sz="0" w:space="0" w:color="auto"/>
        <w:right w:val="none" w:sz="0" w:space="0" w:color="auto"/>
      </w:divBdr>
    </w:div>
    <w:div w:id="1072390714">
      <w:bodyDiv w:val="1"/>
      <w:marLeft w:val="0"/>
      <w:marRight w:val="0"/>
      <w:marTop w:val="0"/>
      <w:marBottom w:val="0"/>
      <w:divBdr>
        <w:top w:val="none" w:sz="0" w:space="0" w:color="auto"/>
        <w:left w:val="none" w:sz="0" w:space="0" w:color="auto"/>
        <w:bottom w:val="none" w:sz="0" w:space="0" w:color="auto"/>
        <w:right w:val="none" w:sz="0" w:space="0" w:color="auto"/>
      </w:divBdr>
    </w:div>
    <w:div w:id="1142037682">
      <w:bodyDiv w:val="1"/>
      <w:marLeft w:val="0"/>
      <w:marRight w:val="0"/>
      <w:marTop w:val="0"/>
      <w:marBottom w:val="0"/>
      <w:divBdr>
        <w:top w:val="none" w:sz="0" w:space="0" w:color="auto"/>
        <w:left w:val="none" w:sz="0" w:space="0" w:color="auto"/>
        <w:bottom w:val="none" w:sz="0" w:space="0" w:color="auto"/>
        <w:right w:val="none" w:sz="0" w:space="0" w:color="auto"/>
      </w:divBdr>
    </w:div>
    <w:div w:id="132450466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7781650">
      <w:bodyDiv w:val="1"/>
      <w:marLeft w:val="0"/>
      <w:marRight w:val="0"/>
      <w:marTop w:val="0"/>
      <w:marBottom w:val="0"/>
      <w:divBdr>
        <w:top w:val="none" w:sz="0" w:space="0" w:color="auto"/>
        <w:left w:val="none" w:sz="0" w:space="0" w:color="auto"/>
        <w:bottom w:val="none" w:sz="0" w:space="0" w:color="auto"/>
        <w:right w:val="none" w:sz="0" w:space="0" w:color="auto"/>
      </w:divBdr>
    </w:div>
    <w:div w:id="1544634435">
      <w:bodyDiv w:val="1"/>
      <w:marLeft w:val="0"/>
      <w:marRight w:val="0"/>
      <w:marTop w:val="0"/>
      <w:marBottom w:val="0"/>
      <w:divBdr>
        <w:top w:val="none" w:sz="0" w:space="0" w:color="auto"/>
        <w:left w:val="none" w:sz="0" w:space="0" w:color="auto"/>
        <w:bottom w:val="none" w:sz="0" w:space="0" w:color="auto"/>
        <w:right w:val="none" w:sz="0" w:space="0" w:color="auto"/>
      </w:divBdr>
    </w:div>
    <w:div w:id="1562666871">
      <w:bodyDiv w:val="1"/>
      <w:marLeft w:val="0"/>
      <w:marRight w:val="0"/>
      <w:marTop w:val="0"/>
      <w:marBottom w:val="0"/>
      <w:divBdr>
        <w:top w:val="none" w:sz="0" w:space="0" w:color="auto"/>
        <w:left w:val="none" w:sz="0" w:space="0" w:color="auto"/>
        <w:bottom w:val="none" w:sz="0" w:space="0" w:color="auto"/>
        <w:right w:val="none" w:sz="0" w:space="0" w:color="auto"/>
      </w:divBdr>
    </w:div>
    <w:div w:id="2125073565">
      <w:bodyDiv w:val="1"/>
      <w:marLeft w:val="0"/>
      <w:marRight w:val="0"/>
      <w:marTop w:val="0"/>
      <w:marBottom w:val="0"/>
      <w:divBdr>
        <w:top w:val="none" w:sz="0" w:space="0" w:color="auto"/>
        <w:left w:val="none" w:sz="0" w:space="0" w:color="auto"/>
        <w:bottom w:val="none" w:sz="0" w:space="0" w:color="auto"/>
        <w:right w:val="none" w:sz="0" w:space="0" w:color="auto"/>
      </w:divBdr>
    </w:div>
    <w:div w:id="214364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ieeexplore.ieee.org/author/37085362790"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118</TotalTime>
  <Pages>7</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 palni</dc:creator>
  <cp:keywords/>
  <cp:lastModifiedBy>jeevitha</cp:lastModifiedBy>
  <cp:revision>1</cp:revision>
  <dcterms:created xsi:type="dcterms:W3CDTF">2022-09-25T13:58:00Z</dcterms:created>
  <dcterms:modified xsi:type="dcterms:W3CDTF">2022-09-25T15:56:00Z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