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PNT2022TMID31851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Visualizing and Predicting Heart Diseases with an Interactive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853238" cy="356085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3560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k-means, Decision Tree, Naïve Bayes.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Cognos Analytics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provided by cloud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Cognos Analytics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Cloud Services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Reliable Data classification models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X4lH+SnBidMRFsp2uTIeI4Tgw==">AMUW2mUY1YifG6yvqsTIQfXjjl8vLPhf1Y7YC16azCBMjeCz3llikVWdXsCtDvIPeSMe6F311s3q9smsW2ozlZBrQSHFEHyjl4EBIdwBHdTktZIHMGkIjMY=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