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B1A" w:rsidRDefault="002E4B1A">
      <w:pPr>
        <w:spacing w:after="0"/>
        <w:ind w:left="-1440" w:right="10800"/>
      </w:pPr>
      <w:bookmarkStart w:id="0" w:name="_GoBack"/>
      <w:bookmarkEnd w:id="0"/>
    </w:p>
    <w:tbl>
      <w:tblPr>
        <w:tblStyle w:val="TableGrid"/>
        <w:tblW w:w="11345" w:type="dxa"/>
        <w:tblInd w:w="-991" w:type="dxa"/>
        <w:tblCellMar>
          <w:top w:w="9" w:type="dxa"/>
          <w:left w:w="108" w:type="dxa"/>
          <w:bottom w:w="0" w:type="dxa"/>
          <w:right w:w="55" w:type="dxa"/>
        </w:tblCellMar>
        <w:tblLook w:val="04A0" w:firstRow="1" w:lastRow="0" w:firstColumn="1" w:lastColumn="0" w:noHBand="0" w:noVBand="1"/>
      </w:tblPr>
      <w:tblGrid>
        <w:gridCol w:w="4077"/>
        <w:gridCol w:w="3192"/>
        <w:gridCol w:w="4076"/>
      </w:tblGrid>
      <w:tr w:rsidR="002E4B1A">
        <w:trPr>
          <w:trHeight w:val="452"/>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b/>
                <w:sz w:val="28"/>
              </w:rPr>
              <w:t xml:space="preserve">     PAPER TITLE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b/>
                <w:sz w:val="28"/>
              </w:rPr>
              <w:t xml:space="preserve">       AUTHOR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b/>
                <w:sz w:val="28"/>
              </w:rPr>
              <w:t xml:space="preserve">      OUTCOME </w:t>
            </w:r>
          </w:p>
        </w:tc>
      </w:tr>
      <w:tr w:rsidR="002E4B1A">
        <w:trPr>
          <w:trHeight w:val="5482"/>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Based Smart Garbage System.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numPr>
                <w:ilvl w:val="0"/>
                <w:numId w:val="1"/>
              </w:numPr>
              <w:spacing w:after="0"/>
              <w:ind w:hanging="305"/>
            </w:pPr>
            <w:proofErr w:type="spellStart"/>
            <w:r>
              <w:rPr>
                <w:rFonts w:ascii="Times New Roman" w:eastAsia="Times New Roman" w:hAnsi="Times New Roman" w:cs="Times New Roman"/>
                <w:sz w:val="28"/>
              </w:rPr>
              <w:t>T.Sinha</w:t>
            </w:r>
            <w:proofErr w:type="spellEnd"/>
            <w:r>
              <w:rPr>
                <w:rFonts w:ascii="Times New Roman" w:eastAsia="Times New Roman" w:hAnsi="Times New Roman" w:cs="Times New Roman"/>
                <w:sz w:val="28"/>
              </w:rPr>
              <w:t xml:space="preserve">  </w:t>
            </w:r>
          </w:p>
          <w:p w:rsidR="002E4B1A" w:rsidRDefault="000F672B">
            <w:pPr>
              <w:numPr>
                <w:ilvl w:val="0"/>
                <w:numId w:val="1"/>
              </w:numPr>
              <w:spacing w:after="0"/>
              <w:ind w:hanging="305"/>
            </w:pPr>
            <w:r>
              <w:rPr>
                <w:rFonts w:ascii="Times New Roman" w:eastAsia="Times New Roman" w:hAnsi="Times New Roman" w:cs="Times New Roman"/>
                <w:sz w:val="28"/>
              </w:rPr>
              <w:t xml:space="preserve">R.M </w:t>
            </w:r>
            <w:proofErr w:type="spellStart"/>
            <w:r>
              <w:rPr>
                <w:rFonts w:ascii="Times New Roman" w:eastAsia="Times New Roman" w:hAnsi="Times New Roman" w:cs="Times New Roman"/>
                <w:sz w:val="28"/>
              </w:rPr>
              <w:t>Sahuother</w:t>
            </w:r>
            <w:proofErr w:type="spellEnd"/>
            <w:r>
              <w:rPr>
                <w:rFonts w:ascii="Times New Roman" w:eastAsia="Times New Roman" w:hAnsi="Times New Roman" w:cs="Times New Roman"/>
                <w:sz w:val="28"/>
              </w:rPr>
              <w:t xml:space="preserve">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Based Smart Garbage System which indicates directly that the dustbin is filled to a certain level by the garbage and cleaning or emptying them is a matter of immediate concern. This prevents lumping of garbage in the roadside dustbin which ends up givi</w:t>
            </w:r>
            <w:r>
              <w:rPr>
                <w:rFonts w:ascii="Times New Roman" w:eastAsia="Times New Roman" w:hAnsi="Times New Roman" w:cs="Times New Roman"/>
                <w:sz w:val="28"/>
              </w:rPr>
              <w:t xml:space="preserve">ng foul smell and illness to people. The design of the smart dustbin includes a single by ultrasonic sensor which configured with Arduino Uno with this </w:t>
            </w:r>
            <w:proofErr w:type="gramStart"/>
            <w:r>
              <w:rPr>
                <w:rFonts w:ascii="Times New Roman" w:eastAsia="Times New Roman" w:hAnsi="Times New Roman" w:cs="Times New Roman"/>
                <w:sz w:val="28"/>
              </w:rPr>
              <w:t>research ,it</w:t>
            </w:r>
            <w:proofErr w:type="gramEnd"/>
            <w:r>
              <w:rPr>
                <w:rFonts w:ascii="Times New Roman" w:eastAsia="Times New Roman" w:hAnsi="Times New Roman" w:cs="Times New Roman"/>
                <w:sz w:val="28"/>
              </w:rPr>
              <w:t xml:space="preserve"> is sending SMS to the Municipal Council that particular dustbin is to overflow. </w:t>
            </w:r>
          </w:p>
        </w:tc>
      </w:tr>
      <w:tr w:rsidR="002E4B1A">
        <w:trPr>
          <w:trHeight w:val="5807"/>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Raspberry pi-based smart waste management system using Internet of Things.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1)</w:t>
            </w:r>
            <w:proofErr w:type="spellStart"/>
            <w:r>
              <w:rPr>
                <w:rFonts w:ascii="Times New Roman" w:eastAsia="Times New Roman" w:hAnsi="Times New Roman" w:cs="Times New Roman"/>
                <w:sz w:val="28"/>
              </w:rPr>
              <w:t>Shaik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Vaseem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Akram</w:t>
            </w:r>
            <w:proofErr w:type="spellEnd"/>
            <w:r>
              <w:rPr>
                <w:rFonts w:ascii="Times New Roman" w:eastAsia="Times New Roman" w:hAnsi="Times New Roman" w:cs="Times New Roman"/>
                <w:sz w:val="28"/>
              </w:rPr>
              <w:t xml:space="preserve"> </w:t>
            </w:r>
          </w:p>
          <w:p w:rsidR="002E4B1A" w:rsidRDefault="000F672B">
            <w:pPr>
              <w:spacing w:after="0"/>
            </w:pPr>
            <w:r>
              <w:rPr>
                <w:rFonts w:ascii="Times New Roman" w:eastAsia="Times New Roman" w:hAnsi="Times New Roman" w:cs="Times New Roman"/>
                <w:sz w:val="28"/>
              </w:rPr>
              <w:t xml:space="preserve"> 2)Rajesh Singh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line="236" w:lineRule="auto"/>
              <w:ind w:right="174"/>
            </w:pPr>
            <w:r>
              <w:rPr>
                <w:rFonts w:ascii="Times New Roman" w:eastAsia="Times New Roman" w:hAnsi="Times New Roman" w:cs="Times New Roman"/>
                <w:sz w:val="28"/>
              </w:rPr>
              <w:t xml:space="preserve">Nowadays it is becoming a difficult task to distinguish wet and dry waste. The new waste management system covers several levels of enormous </w:t>
            </w:r>
            <w:r>
              <w:rPr>
                <w:rFonts w:ascii="Times New Roman" w:eastAsia="Times New Roman" w:hAnsi="Times New Roman" w:cs="Times New Roman"/>
                <w:sz w:val="28"/>
              </w:rPr>
              <w:t xml:space="preserve">workforce. Every time </w:t>
            </w:r>
            <w:proofErr w:type="spellStart"/>
            <w:r>
              <w:rPr>
                <w:rFonts w:ascii="Times New Roman" w:eastAsia="Times New Roman" w:hAnsi="Times New Roman" w:cs="Times New Roman"/>
                <w:sz w:val="28"/>
              </w:rPr>
              <w:t>labourerS</w:t>
            </w:r>
            <w:proofErr w:type="spellEnd"/>
            <w:r>
              <w:rPr>
                <w:rFonts w:ascii="Times New Roman" w:eastAsia="Times New Roman" w:hAnsi="Times New Roman" w:cs="Times New Roman"/>
                <w:sz w:val="28"/>
              </w:rPr>
              <w:t xml:space="preserve"> must visit the garbage bins in the city area to check whether they are filled or not.</w:t>
            </w:r>
            <w:r>
              <w:rPr>
                <w:sz w:val="28"/>
                <w:vertAlign w:val="subscript"/>
              </w:rPr>
              <w:t xml:space="preserve"> </w:t>
            </w:r>
            <w:r>
              <w:rPr>
                <w:rFonts w:ascii="Times New Roman" w:eastAsia="Times New Roman" w:hAnsi="Times New Roman" w:cs="Times New Roman"/>
                <w:sz w:val="28"/>
              </w:rPr>
              <w:t xml:space="preserve">The data </w:t>
            </w:r>
          </w:p>
          <w:p w:rsidR="002E4B1A" w:rsidRDefault="000F672B">
            <w:pPr>
              <w:spacing w:after="0"/>
              <w:ind w:right="270"/>
            </w:pPr>
            <w:proofErr w:type="gramStart"/>
            <w:r>
              <w:rPr>
                <w:rFonts w:ascii="Times New Roman" w:eastAsia="Times New Roman" w:hAnsi="Times New Roman" w:cs="Times New Roman"/>
                <w:sz w:val="28"/>
              </w:rPr>
              <w:t>communicates</w:t>
            </w:r>
            <w:proofErr w:type="gramEnd"/>
            <w:r>
              <w:rPr>
                <w:rFonts w:ascii="Times New Roman" w:eastAsia="Times New Roman" w:hAnsi="Times New Roman" w:cs="Times New Roman"/>
                <w:sz w:val="28"/>
              </w:rPr>
              <w:t xml:space="preserve"> to the cloud server for real-time monitoring of the system. With the real-time fill level information collected via</w:t>
            </w:r>
            <w:r>
              <w:rPr>
                <w:rFonts w:ascii="Times New Roman" w:eastAsia="Times New Roman" w:hAnsi="Times New Roman" w:cs="Times New Roman"/>
                <w:sz w:val="28"/>
              </w:rPr>
              <w:t xml:space="preserve"> the monitoring platform, the system reduces garbage overflow by informing about such instances before they arrive. </w:t>
            </w:r>
          </w:p>
        </w:tc>
      </w:tr>
      <w:tr w:rsidR="002E4B1A">
        <w:trPr>
          <w:trHeight w:val="3552"/>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lastRenderedPageBreak/>
              <w:t xml:space="preserve">Smart Waste Management System.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1) </w:t>
            </w:r>
            <w:proofErr w:type="spellStart"/>
            <w:r>
              <w:rPr>
                <w:rFonts w:ascii="Times New Roman" w:eastAsia="Times New Roman" w:hAnsi="Times New Roman" w:cs="Times New Roman"/>
                <w:sz w:val="28"/>
              </w:rPr>
              <w:t>Sanjiban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Charkraborty</w:t>
            </w:r>
            <w:proofErr w:type="spellEnd"/>
            <w:r>
              <w:rPr>
                <w:rFonts w:ascii="Times New Roman" w:eastAsia="Times New Roman" w:hAnsi="Times New Roman" w:cs="Times New Roman"/>
                <w:sz w:val="28"/>
              </w:rPr>
              <w:t xml:space="preserve">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ind w:right="111"/>
            </w:pPr>
            <w:r>
              <w:rPr>
                <w:rFonts w:ascii="Times New Roman" w:eastAsia="Times New Roman" w:hAnsi="Times New Roman" w:cs="Times New Roman"/>
                <w:sz w:val="28"/>
              </w:rPr>
              <w:t xml:space="preserve">This Waste management is one of </w:t>
            </w:r>
            <w:r>
              <w:rPr>
                <w:rFonts w:ascii="Times New Roman" w:eastAsia="Times New Roman" w:hAnsi="Times New Roman" w:cs="Times New Roman"/>
                <w:sz w:val="28"/>
              </w:rPr>
              <w:t xml:space="preserve">the serious challenges of the </w:t>
            </w:r>
            <w:proofErr w:type="spellStart"/>
            <w:r>
              <w:rPr>
                <w:rFonts w:ascii="Times New Roman" w:eastAsia="Times New Roman" w:hAnsi="Times New Roman" w:cs="Times New Roman"/>
                <w:sz w:val="28"/>
              </w:rPr>
              <w:t>cities</w:t>
            </w:r>
            <w:proofErr w:type="gramStart"/>
            <w:r>
              <w:rPr>
                <w:rFonts w:ascii="Times New Roman" w:eastAsia="Times New Roman" w:hAnsi="Times New Roman" w:cs="Times New Roman"/>
                <w:sz w:val="28"/>
              </w:rPr>
              <w:t>,the</w:t>
            </w:r>
            <w:proofErr w:type="spellEnd"/>
            <w:proofErr w:type="gramEnd"/>
            <w:r>
              <w:rPr>
                <w:rFonts w:ascii="Times New Roman" w:eastAsia="Times New Roman" w:hAnsi="Times New Roman" w:cs="Times New Roman"/>
                <w:sz w:val="28"/>
              </w:rPr>
              <w:t xml:space="preserve"> system now used in cities, we continue to use an old and outmoded paradigm that no longer serves the entail of municipalities, Still find over spilled waste containers giving off irritating smells causing serious he</w:t>
            </w:r>
            <w:r>
              <w:rPr>
                <w:rFonts w:ascii="Times New Roman" w:eastAsia="Times New Roman" w:hAnsi="Times New Roman" w:cs="Times New Roman"/>
                <w:sz w:val="28"/>
              </w:rPr>
              <w:t xml:space="preserve">alth issues and atmosphere impairment. </w:t>
            </w:r>
          </w:p>
        </w:tc>
      </w:tr>
      <w:tr w:rsidR="002E4B1A">
        <w:trPr>
          <w:trHeight w:val="1575"/>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Smart Solid Waste Management.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1) </w:t>
            </w:r>
            <w:proofErr w:type="spellStart"/>
            <w:r>
              <w:rPr>
                <w:rFonts w:ascii="Times New Roman" w:eastAsia="Times New Roman" w:hAnsi="Times New Roman" w:cs="Times New Roman"/>
                <w:sz w:val="28"/>
              </w:rPr>
              <w:t>Mohd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Helmy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Abd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Wahab</w:t>
            </w:r>
            <w:proofErr w:type="spellEnd"/>
            <w:r>
              <w:rPr>
                <w:rFonts w:ascii="Times New Roman" w:eastAsia="Times New Roman" w:hAnsi="Times New Roman" w:cs="Times New Roman"/>
                <w:sz w:val="28"/>
              </w:rPr>
              <w:t xml:space="preserve">.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At the time of trash </w:t>
            </w:r>
            <w:proofErr w:type="spellStart"/>
            <w:r>
              <w:rPr>
                <w:rFonts w:ascii="Times New Roman" w:eastAsia="Times New Roman" w:hAnsi="Times New Roman" w:cs="Times New Roman"/>
                <w:sz w:val="28"/>
              </w:rPr>
              <w:t>diposal</w:t>
            </w:r>
            <w:proofErr w:type="gramStart"/>
            <w:r>
              <w:rPr>
                <w:rFonts w:ascii="Times New Roman" w:eastAsia="Times New Roman" w:hAnsi="Times New Roman" w:cs="Times New Roman"/>
                <w:sz w:val="28"/>
              </w:rPr>
              <w:t>,the</w:t>
            </w:r>
            <w:proofErr w:type="spellEnd"/>
            <w:proofErr w:type="gramEnd"/>
            <w:r>
              <w:rPr>
                <w:rFonts w:ascii="Times New Roman" w:eastAsia="Times New Roman" w:hAnsi="Times New Roman" w:cs="Times New Roman"/>
                <w:sz w:val="28"/>
              </w:rPr>
              <w:t xml:space="preserve"> material to be recycled could be identified using RFID technology. </w:t>
            </w:r>
          </w:p>
        </w:tc>
      </w:tr>
      <w:tr w:rsidR="002E4B1A">
        <w:trPr>
          <w:trHeight w:val="3341"/>
        </w:trPr>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 xml:space="preserve">Analysis of Load cell. </w:t>
            </w:r>
          </w:p>
        </w:tc>
        <w:tc>
          <w:tcPr>
            <w:tcW w:w="3192" w:type="dxa"/>
            <w:tcBorders>
              <w:top w:val="single" w:sz="4" w:space="0" w:color="000000"/>
              <w:left w:val="single" w:sz="4" w:space="0" w:color="000000"/>
              <w:bottom w:val="single" w:sz="4" w:space="0" w:color="000000"/>
              <w:right w:val="single" w:sz="4" w:space="0" w:color="000000"/>
            </w:tcBorders>
          </w:tcPr>
          <w:p w:rsidR="002E4B1A" w:rsidRDefault="000F672B">
            <w:pPr>
              <w:numPr>
                <w:ilvl w:val="0"/>
                <w:numId w:val="2"/>
              </w:numPr>
              <w:spacing w:after="0"/>
              <w:ind w:hanging="305"/>
            </w:pPr>
            <w:proofErr w:type="spellStart"/>
            <w:r>
              <w:rPr>
                <w:rFonts w:ascii="Times New Roman" w:eastAsia="Times New Roman" w:hAnsi="Times New Roman" w:cs="Times New Roman"/>
                <w:sz w:val="28"/>
              </w:rPr>
              <w:t>Ranjeet</w:t>
            </w:r>
            <w:proofErr w:type="spellEnd"/>
            <w:r>
              <w:rPr>
                <w:rFonts w:ascii="Times New Roman" w:eastAsia="Times New Roman" w:hAnsi="Times New Roman" w:cs="Times New Roman"/>
                <w:sz w:val="28"/>
              </w:rPr>
              <w:t xml:space="preserve"> Kumar </w:t>
            </w:r>
          </w:p>
          <w:p w:rsidR="002E4B1A" w:rsidRDefault="000F672B">
            <w:pPr>
              <w:numPr>
                <w:ilvl w:val="0"/>
                <w:numId w:val="2"/>
              </w:numPr>
              <w:spacing w:after="0"/>
              <w:ind w:hanging="305"/>
            </w:pPr>
            <w:r>
              <w:rPr>
                <w:rFonts w:ascii="Times New Roman" w:eastAsia="Times New Roman" w:hAnsi="Times New Roman" w:cs="Times New Roman"/>
                <w:sz w:val="28"/>
              </w:rPr>
              <w:t xml:space="preserve">Sandeep Chhabra  </w:t>
            </w:r>
          </w:p>
        </w:tc>
        <w:tc>
          <w:tcPr>
            <w:tcW w:w="4076" w:type="dxa"/>
            <w:tcBorders>
              <w:top w:val="single" w:sz="4" w:space="0" w:color="000000"/>
              <w:left w:val="single" w:sz="4" w:space="0" w:color="000000"/>
              <w:bottom w:val="single" w:sz="4" w:space="0" w:color="000000"/>
              <w:right w:val="single" w:sz="4" w:space="0" w:color="000000"/>
            </w:tcBorders>
          </w:tcPr>
          <w:p w:rsidR="002E4B1A" w:rsidRDefault="000F672B">
            <w:pPr>
              <w:spacing w:after="0"/>
            </w:pPr>
            <w:r>
              <w:rPr>
                <w:rFonts w:ascii="Times New Roman" w:eastAsia="Times New Roman" w:hAnsi="Times New Roman" w:cs="Times New Roman"/>
                <w:sz w:val="28"/>
              </w:rPr>
              <w:t>Load Cells 4.1 General Load Cell related information A load cell is meant to measure the size of a mass but actually is a force sensor which transforms force into an electrical signal. The load cell needs the earth gravity to work. Every mass is attracted</w:t>
            </w:r>
            <w:r>
              <w:rPr>
                <w:rFonts w:ascii="Times New Roman" w:eastAsia="Times New Roman" w:hAnsi="Times New Roman" w:cs="Times New Roman"/>
                <w:sz w:val="28"/>
              </w:rPr>
              <w:t xml:space="preserve"> by the earth gravimetric field, that force is named “load”. </w:t>
            </w:r>
          </w:p>
        </w:tc>
      </w:tr>
    </w:tbl>
    <w:p w:rsidR="002E4B1A" w:rsidRDefault="000F672B">
      <w:pPr>
        <w:spacing w:after="0"/>
        <w:jc w:val="both"/>
      </w:pPr>
      <w:r>
        <w:rPr>
          <w:rFonts w:ascii="Times New Roman" w:eastAsia="Times New Roman" w:hAnsi="Times New Roman" w:cs="Times New Roman"/>
          <w:sz w:val="28"/>
        </w:rPr>
        <w:t xml:space="preserve"> </w:t>
      </w:r>
    </w:p>
    <w:sectPr w:rsidR="002E4B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3013C"/>
    <w:multiLevelType w:val="hybridMultilevel"/>
    <w:tmpl w:val="FD428810"/>
    <w:lvl w:ilvl="0" w:tplc="4D785996">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12BBB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E2329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42213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F2535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10665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CC1E6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B2CCA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D6B54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9811936"/>
    <w:multiLevelType w:val="hybridMultilevel"/>
    <w:tmpl w:val="ABE03E7E"/>
    <w:lvl w:ilvl="0" w:tplc="DCEE19C0">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1AAF8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AC3B5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025C3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84B68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58AB6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1CBD2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8A53B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3096B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1A"/>
    <w:rsid w:val="000F672B"/>
    <w:rsid w:val="002E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36EF-034B-4374-9F9B-E5C6A038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PC</dc:creator>
  <cp:keywords/>
  <cp:lastModifiedBy>IICSE</cp:lastModifiedBy>
  <cp:revision>2</cp:revision>
  <dcterms:created xsi:type="dcterms:W3CDTF">2022-11-08T06:20:00Z</dcterms:created>
  <dcterms:modified xsi:type="dcterms:W3CDTF">2022-11-08T06:20:00Z</dcterms:modified>
</cp:coreProperties>
</file>