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3"/>
        <w:jc w:val="center"/>
      </w:pPr>
      <w:r>
        <w:rPr>
          <w:rFonts w:ascii="Arial" w:hAnsi="Arial" w:eastAsia="Arial" w:cs="Arial"/>
          <w:b/>
          <w:sz w:val="28"/>
        </w:rPr>
        <w:t xml:space="preserve">Project Planning Phase </w:t>
      </w:r>
    </w:p>
    <w:p>
      <w:pPr>
        <w:spacing w:after="0"/>
        <w:ind w:right="2224"/>
        <w:jc w:val="right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  <w:ind w:left="340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18 October 2022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US"/>
              </w:rPr>
              <w:t>33722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Project - </w:t>
            </w:r>
            <w:r>
              <w:rPr>
                <w:rFonts w:hint="default" w:ascii="Arial" w:hAnsi="Arial" w:eastAsia="Arial" w:cs="Arial"/>
                <w:lang w:val="en-US"/>
              </w:rPr>
              <w:t>Personal Expense Tracker Application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8 Marks </w:t>
            </w:r>
          </w:p>
        </w:tc>
      </w:tr>
    </w:tbl>
    <w:p>
      <w:pPr>
        <w:spacing w:after="161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  <w:ind w:left="-5" w:hanging="10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</w:p>
    <w:p>
      <w:pPr>
        <w:spacing w:after="0"/>
      </w:pPr>
      <w:r>
        <w:rPr>
          <w:rFonts w:ascii="Arial" w:hAnsi="Arial" w:eastAsia="Arial" w:cs="Arial"/>
        </w:rPr>
        <w:t xml:space="preserve">Use the below template to create product backlog and sprint schedule </w:t>
      </w:r>
    </w:p>
    <w:tbl>
      <w:tblPr>
        <w:tblStyle w:val="4"/>
        <w:tblW w:w="14539" w:type="dxa"/>
        <w:tblInd w:w="5" w:type="dxa"/>
        <w:tblLayout w:type="autofit"/>
        <w:tblCellMar>
          <w:top w:w="12" w:type="dxa"/>
          <w:left w:w="106" w:type="dxa"/>
          <w:bottom w:w="0" w:type="dxa"/>
          <w:right w:w="115" w:type="dxa"/>
        </w:tblCellMar>
      </w:tblPr>
      <w:tblGrid>
        <w:gridCol w:w="1790"/>
        <w:gridCol w:w="2144"/>
        <w:gridCol w:w="1503"/>
        <w:gridCol w:w="4417"/>
        <w:gridCol w:w="1521"/>
        <w:gridCol w:w="1550"/>
        <w:gridCol w:w="1614"/>
      </w:tblGrid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Members 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Login Page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As a user, I can use the login page for login purpose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Sign</w:t>
            </w:r>
            <w:r>
              <w:rPr>
                <w:rFonts w:hint="default"/>
                <w:lang w:val="en-US"/>
              </w:rPr>
              <w:t xml:space="preserve"> </w:t>
            </w:r>
            <w:r>
              <w:t>up page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 -2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use the login page for login purpose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Forget Password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USN-3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use the forget password page for login purpose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Forget Password and verification page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USN-4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verify the password that I have changed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Add income page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USN-5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view my income page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Add expense Page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USN-6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add my expenses in the expense page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Dashboard Page Template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USN-7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As a user, I can view the overall statistics of mu expense using dashboard page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Add Budget Limit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USN-8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set the budget limit in the dashboard page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rPr>
          <w:trHeight w:val="468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>Database Model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USN-9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Creating a database model by using SQL Lite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Setting up IBM DB2 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USN-10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Creating and setting up the IBM DB2 Databases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Set up IBM DB2 in flask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Installing and setting up the necessary tools in the flask app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Integrating IBM DB2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USN-12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Integrating IBM DB2 with python flask API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Sending data in UI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USN-13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Sending and connecting API request response data with UI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IBM Watson Assistant 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USN-14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Creating IBM Watson Assistant for chat</w:t>
            </w:r>
            <w:r>
              <w:rPr>
                <w:rFonts w:hint="default"/>
                <w:lang w:val="en-US"/>
              </w:rPr>
              <w:t xml:space="preserve"> </w:t>
            </w:r>
            <w:r>
              <w:t>bot service to the user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Setting UP SendGrid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USN-15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Creating SendGrid Account and Setting up the necessary libraries in the flask app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3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Integrating SendGrid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USN-16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By Integrating SendGrid service you can to receive E-Mails with the python flask 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3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Integrating chantJS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USN-17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By Integrating chantJS in the dashboard the user can overview their expense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Medium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1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bookmarkStart w:id="0" w:name="_GoBack" w:colFirst="6" w:colLast="6"/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Containerizing App 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USN-18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Containerizing the flask application into a docker container usage 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ind w:left="2" w:leftChars="0"/>
              <w:rPr>
                <w:rFonts w:hint="default" w:ascii="Arial" w:hAnsi="Arial" w:eastAsia="Arial" w:cs="Arial"/>
                <w:color w:val="000000"/>
                <w:sz w:val="20"/>
                <w:szCs w:val="22"/>
                <w:lang w:val="en-US" w:eastAsia="en-IN" w:bidi="ar-SA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Priyenga P</w:t>
            </w:r>
          </w:p>
        </w:tc>
      </w:tr>
      <w:bookmarkEnd w:id="0"/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4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Uploading to IBM cloud registry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USN-19 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Uploading the docker container image to IBM cloud registry is useful in deployment 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4" w:hRule="atLeast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Deploying in kubemetes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USN-20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Deploying the docker container image from the kubemetes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</w:tbl>
    <w:p>
      <w:pPr>
        <w:spacing w:after="158"/>
      </w:pPr>
      <w:r>
        <w:rPr>
          <w:rFonts w:ascii="Arial" w:hAnsi="Arial" w:eastAsia="Arial" w:cs="Arial"/>
        </w:rPr>
        <w:t xml:space="preserve"> </w:t>
      </w:r>
    </w:p>
    <w:p>
      <w:r>
        <w:rPr>
          <w:rFonts w:ascii="Arial" w:hAnsi="Arial" w:eastAsia="Arial" w:cs="Arial"/>
          <w:b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0"/>
      </w:pPr>
      <w:r>
        <w:t xml:space="preserve"> </w:t>
      </w:r>
    </w:p>
    <w:sectPr>
      <w:pgSz w:w="16838" w:h="11906" w:orient="landscape"/>
      <w:pgMar w:top="1447" w:right="1131" w:bottom="180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BC"/>
    <w:rsid w:val="00770557"/>
    <w:rsid w:val="00820D6B"/>
    <w:rsid w:val="008414BC"/>
    <w:rsid w:val="00BF3EAC"/>
    <w:rsid w:val="00CD1A1C"/>
    <w:rsid w:val="00E031D5"/>
    <w:rsid w:val="00E7036E"/>
    <w:rsid w:val="703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402</Words>
  <Characters>2298</Characters>
  <Lines>19</Lines>
  <Paragraphs>5</Paragraphs>
  <TotalTime>0</TotalTime>
  <ScaleCrop>false</ScaleCrop>
  <LinksUpToDate>false</LinksUpToDate>
  <CharactersWithSpaces>2695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2022-11-08T04:53:00Z</dcterms:created>
  <dc:creator>Amarender Katkam</dc:creator>
  <cp:lastModifiedBy>IT LAP 2</cp:lastModifiedBy>
  <dcterms:modified xsi:type="dcterms:W3CDTF">2022-11-08T05:07:53Z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71301AD396A245188411CA5A6A39E1F0</vt:lpwstr>
  </property>
</Properties>
</file>