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69B6" w:rsidRDefault="00CF3AAF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</w:p>
    <w:p w:rsidR="009869B6" w:rsidRDefault="00CF3AAF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PNT2022TMID512</w:t>
      </w:r>
      <w:r>
        <w:rPr>
          <w:rFonts w:eastAsia="Arial" w:hAnsi="Arial" w:cs="Arial"/>
          <w:color w:val="000000"/>
          <w:sz w:val="22"/>
          <w:szCs w:val="22"/>
          <w:lang w:val="en-US"/>
        </w:rPr>
        <w:t>78</w:t>
      </w:r>
    </w:p>
    <w:p w:rsidR="009869B6" w:rsidRDefault="00CF3AAF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D10E87">
        <w:rPr>
          <w:rFonts w:eastAsia="Arial" w:hAnsi="Arial" w:cs="Arial"/>
          <w:b/>
          <w:color w:val="000000"/>
          <w:sz w:val="28"/>
          <w:szCs w:val="28"/>
          <w:lang w:val="en-US"/>
        </w:rPr>
        <w:t>Annlin Prathisha.J</w:t>
      </w:r>
    </w:p>
    <w:p w:rsidR="009869B6" w:rsidRDefault="00CF3AAF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>
        <w:rPr>
          <w:rFonts w:ascii="Arial" w:eastAsia="Arial" w:hAnsi="Arial" w:cs="Arial"/>
          <w:b/>
          <w:sz w:val="28"/>
          <w:szCs w:val="28"/>
        </w:rPr>
        <w:t>9603191040</w:t>
      </w:r>
      <w:r>
        <w:rPr>
          <w:rFonts w:eastAsia="Arial" w:hAnsi="Arial" w:cs="Arial"/>
          <w:b/>
          <w:sz w:val="28"/>
          <w:szCs w:val="28"/>
          <w:lang w:val="en-US"/>
        </w:rPr>
        <w:t>0</w:t>
      </w:r>
      <w:r w:rsidR="00D10E87">
        <w:rPr>
          <w:rFonts w:eastAsia="Arial" w:hAnsi="Arial" w:cs="Arial"/>
          <w:b/>
          <w:sz w:val="28"/>
          <w:szCs w:val="28"/>
          <w:lang w:val="en-US"/>
        </w:rPr>
        <w:t>6</w:t>
      </w:r>
    </w:p>
    <w:p w:rsidR="009869B6" w:rsidRDefault="009869B6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9869B6" w:rsidRDefault="00CF3AAF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Create a circuit with Piezo alarm, PIR Sensor, TMP Sensor with below functionalities:</w:t>
      </w:r>
    </w:p>
    <w:p w:rsidR="009869B6" w:rsidRDefault="00CF3AAF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1.Alarm should sound in one manner if temp is above 60C</w:t>
      </w:r>
    </w:p>
    <w:p w:rsidR="009869B6" w:rsidRDefault="00CF3AAF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2.Alarm should sound with another frequency if motion is detected in PIR Sensor.</w:t>
      </w:r>
    </w:p>
    <w:p w:rsidR="009869B6" w:rsidRDefault="009869B6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9869B6" w:rsidRDefault="00CF3AAF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CIRCUIT LAYOUT:</w:t>
      </w:r>
    </w:p>
    <w:p w:rsidR="009869B6" w:rsidRDefault="009869B6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9869B6" w:rsidRDefault="00D10E87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  <w:r>
        <w:rPr>
          <w:noProof/>
        </w:rPr>
      </w:r>
      <w:r w:rsidR="00D10E87">
        <w:rPr>
          <w:noProof/>
        </w:rPr>
        <w:object w:dxaOrig="8640" w:dyaOrig="4364">
          <v:rect id="1026" o:spid="_x0000_i1025" style="width:6in;height:218.55pt;visibility:visible;mso-wrap-distance-left:0;mso-wrap-distance-right:0" o:ole="" stroked="f">
            <v:imagedata r:id="rId4" o:title="" embosscolor="white"/>
          </v:rect>
          <o:OLEObject Type="Embed" ProgID="StaticMetafile" ShapeID="1026" DrawAspect="Content" ObjectID="_1725431414" r:id="rId5"/>
        </w:object>
      </w:r>
    </w:p>
    <w:p w:rsidR="009869B6" w:rsidRDefault="009869B6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:rsidR="009869B6" w:rsidRDefault="009869B6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:rsidR="009869B6" w:rsidRDefault="009869B6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9869B6" w:rsidRDefault="009869B6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9869B6" w:rsidRDefault="009869B6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9869B6" w:rsidRDefault="00CF3AAF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CODE: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 C++ code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void setup()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Serial.begin (9600);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pinMode(4, INPUT);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pinMode(7,OUTPUT);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pinMode(A5,INPUT);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} </w:t>
      </w:r>
    </w:p>
    <w:p w:rsidR="009869B6" w:rsidRDefault="009869B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void loop()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int motion = digitalRead(4);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if (motion==1){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Serial.println("Motion detected");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tone (7,200);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delay(500);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else{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Serial.println("No Motion");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noTone(7);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data=analogRead(A5);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n=data/1024;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volt=n*5;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off=volt-0.5;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temperature=off*100;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if (temperature&gt;59.99){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Serial.print("Temperature data:");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Serial.println(temperature);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tone(7,1000);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delay(500);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else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Serial.print("Temperature data: ");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Serial.println(temperature);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noTone(7);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}</w:t>
      </w:r>
    </w:p>
    <w:p w:rsidR="009869B6" w:rsidRDefault="009869B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9869B6" w:rsidRDefault="009869B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9869B6" w:rsidRDefault="00CF3AAF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:rsidR="009869B6" w:rsidRDefault="009869B6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9869B6" w:rsidRDefault="00CF3AAF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PASSIVE INFRARED SENSOR:</w:t>
      </w:r>
    </w:p>
    <w:p w:rsidR="009869B6" w:rsidRDefault="00D10E87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</w:r>
      <w:r w:rsidR="00D10E87">
        <w:rPr>
          <w:noProof/>
        </w:rPr>
        <w:object w:dxaOrig="8640" w:dyaOrig="4440">
          <v:rect id="1028" o:spid="_x0000_i1026" style="width:6in;height:222pt;visibility:visible;mso-wrap-distance-left:0;mso-wrap-distance-right:0" o:ole="" stroked="f">
            <v:imagedata r:id="rId6" o:title="" embosscolor="white"/>
          </v:rect>
          <o:OLEObject Type="Embed" ProgID="StaticMetafile" ShapeID="1028" DrawAspect="Content" ObjectID="_1725431415" r:id="rId7"/>
        </w:object>
      </w:r>
    </w:p>
    <w:p w:rsidR="009869B6" w:rsidRDefault="009869B6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:rsidR="009869B6" w:rsidRDefault="009869B6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9869B6" w:rsidRDefault="009869B6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9869B6" w:rsidRDefault="009869B6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9869B6" w:rsidRDefault="009869B6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9869B6" w:rsidRDefault="00CF3AAF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TEMPERTURE SENSOR (AT 60°C):</w:t>
      </w:r>
    </w:p>
    <w:p w:rsidR="009869B6" w:rsidRDefault="009869B6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9869B6" w:rsidRDefault="00D10E87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</w:r>
      <w:r w:rsidR="00D10E87">
        <w:rPr>
          <w:noProof/>
        </w:rPr>
        <w:object w:dxaOrig="8640" w:dyaOrig="4710">
          <v:rect id="1030" o:spid="_x0000_i1027" style="width:6in;height:235.7pt;visibility:visible;mso-wrap-distance-left:0;mso-wrap-distance-right:0" o:ole="" stroked="f">
            <v:imagedata r:id="rId8" o:title="" embosscolor="white"/>
          </v:rect>
          <o:OLEObject Type="Embed" ProgID="StaticMetafile" ShapeID="1030" DrawAspect="Content" ObjectID="_1725431416" r:id="rId9"/>
        </w:object>
      </w:r>
    </w:p>
    <w:p w:rsidR="009869B6" w:rsidRDefault="009869B6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:rsidR="009869B6" w:rsidRDefault="009869B6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9869B6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9B6"/>
    <w:rsid w:val="0076029C"/>
    <w:rsid w:val="009869B6"/>
    <w:rsid w:val="00CF3AAF"/>
    <w:rsid w:val="00D1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11943C8"/>
  <w15:docId w15:val="{15C33B7A-1F1C-0949-A198-1D6A3E68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 /><Relationship Id="rId3" Type="http://schemas.openxmlformats.org/officeDocument/2006/relationships/webSettings" Target="webSettings.xml" /><Relationship Id="rId7" Type="http://schemas.openxmlformats.org/officeDocument/2006/relationships/oleObject" Target="embeddings/oleObject2.bin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wmf" /><Relationship Id="rId11" Type="http://schemas.openxmlformats.org/officeDocument/2006/relationships/theme" Target="theme/theme1.xml" /><Relationship Id="rId5" Type="http://schemas.openxmlformats.org/officeDocument/2006/relationships/oleObject" Target="embeddings/oleObject1.bin" /><Relationship Id="rId10" Type="http://schemas.openxmlformats.org/officeDocument/2006/relationships/fontTable" Target="fontTable.xml" /><Relationship Id="rId4" Type="http://schemas.openxmlformats.org/officeDocument/2006/relationships/image" Target="media/image1.wmf" /><Relationship Id="rId9" Type="http://schemas.openxmlformats.org/officeDocument/2006/relationships/oleObject" Target="embeddings/oleObject3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Guest User</cp:lastModifiedBy>
  <cp:revision>2</cp:revision>
  <dcterms:created xsi:type="dcterms:W3CDTF">2022-09-23T04:14:00Z</dcterms:created>
  <dcterms:modified xsi:type="dcterms:W3CDTF">2022-09-23T04:14:00Z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3dac2a07934949e19a07f0cba7840491</vt:lpwstr>
  </property>
</Properties>
</file>