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3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  <w:t>IBM ASSIGNMENT- I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TEAM ID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: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  <w:lang w:val="en-US"/>
        </w:rPr>
        <w:t>PNT2022TMID51290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NAME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  <w:lang w:val="en-US"/>
        </w:rPr>
        <w:t>Jusmitha. J. S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ROLL NO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ascii="Arial" w:cs="Arial" w:eastAsia="Arial" w:hAnsi="Arial"/>
          <w:b/>
          <w:sz w:val="28"/>
          <w:szCs w:val="28"/>
        </w:rPr>
        <w:t>9603191040</w:t>
      </w:r>
      <w:r>
        <w:rPr>
          <w:rFonts w:ascii="Arial" w:cs="Arial" w:eastAsia="Arial" w:hAnsi="Arial"/>
          <w:b/>
          <w:sz w:val="28"/>
          <w:szCs w:val="28"/>
          <w:lang w:val="en-US"/>
        </w:rPr>
        <w:t>21</w:t>
      </w:r>
    </w:p>
    <w:p>
      <w:pPr>
        <w:pStyle w:val="style0"/>
        <w:spacing w:before="0" w:after="1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Create a circuit with Piezo alarm, PIR Sensor, TMP Sensor with below functionalities: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1.Alarm should sound in one manner if temp is above 60C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2.Alarm should sound with another frequency if motion is detected in PIR Sensor.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CIRCUIT LAYOUT: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6" stroked="t" style="margin-left:0.0pt;margin-top:0.0pt;width:432.0pt;height:218.2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CODE: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 C++ code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setup()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Serial.begin (9600);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pinMode(4, 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pinMode(7,OUTPUT);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pinMode(A5,INPUT);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} 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loop()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int motion = digitalRead(4);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(motion==1){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Serial.println("Motion detected");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tone (7,200);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Serial.println("No Motion");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data=analogRead(A5);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n=data/1024;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volt=n*5;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off=volt-0.5;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temperature=off*100;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(temperature&gt;59.99){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Serial.print("Temperature data:");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tone(7,1000);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Serial.print("Temperature data: 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OUTPUT: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PASSIVE INFRARED SENSOR: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8" stroked="t" style="margin-left:0.0pt;margin-top:0.0pt;width:432.0pt;height:222.0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TEMPERTURE SENSOR (AT 60°C):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30" stroked="t" style="margin-left:0.0pt;margin-top:0.0pt;width:432.0pt;height:235.5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sectPr>
      <w:pgSz w:w="12240" w:h="15840" w:orient="portrait"/>
      <w:pgMar w:top="1440" w:right="1440" w:bottom="1440" w:left="1440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124</Words>
  <Characters>869</Characters>
  <Application>WPS Office</Application>
  <Paragraphs>74</Paragraphs>
  <CharactersWithSpaces>1025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2022-09-23T03:57:30Z</dcterms:created>
  <dc:creator>WPS Office</dc:creator>
  <lastModifiedBy>21061119BI</lastModifiedBy>
  <dcterms:modified xsi:type="dcterms:W3CDTF">2022-09-23T03:57:30Z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0731c85df2d1486bba7f35e2d7dc0a49</vt:lpwstr>
  </property>
</Properties>
</file>