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7A0" w:rsidRPr="00DA02FD" w:rsidRDefault="00D967A0">
      <w:pPr>
        <w:rPr>
          <w:color w:val="262626" w:themeColor="text1" w:themeTint="D9"/>
          <w:sz w:val="36"/>
          <w:szCs w:val="36"/>
        </w:rPr>
      </w:pPr>
      <w:r w:rsidRPr="00DA02FD">
        <w:rPr>
          <w:color w:val="262626" w:themeColor="text1" w:themeTint="D9"/>
          <w:sz w:val="36"/>
          <w:szCs w:val="36"/>
        </w:rPr>
        <w:t>LITERATURE SURVEY</w:t>
      </w:r>
    </w:p>
    <w:p w:rsidR="00F2771A" w:rsidRPr="00DA02FD" w:rsidRDefault="00F2771A">
      <w:pPr>
        <w:rPr>
          <w:color w:val="262626" w:themeColor="text1" w:themeTint="D9"/>
          <w:sz w:val="36"/>
          <w:szCs w:val="36"/>
        </w:rPr>
      </w:pPr>
    </w:p>
    <w:tbl>
      <w:tblPr>
        <w:tblStyle w:val="TableGrid"/>
        <w:tblW w:w="11587" w:type="dxa"/>
        <w:tblInd w:w="-792" w:type="dxa"/>
        <w:tblLook w:val="04A0"/>
      </w:tblPr>
      <w:tblGrid>
        <w:gridCol w:w="854"/>
        <w:gridCol w:w="1643"/>
        <w:gridCol w:w="1901"/>
        <w:gridCol w:w="1923"/>
        <w:gridCol w:w="2705"/>
        <w:gridCol w:w="2561"/>
      </w:tblGrid>
      <w:tr w:rsidR="006B698D" w:rsidRPr="00DA02FD" w:rsidTr="0039365D">
        <w:trPr>
          <w:trHeight w:val="165"/>
        </w:trPr>
        <w:tc>
          <w:tcPr>
            <w:tcW w:w="854" w:type="dxa"/>
          </w:tcPr>
          <w:p w:rsidR="00F2771A" w:rsidRPr="00DA02FD" w:rsidRDefault="00F2771A">
            <w:pPr>
              <w:rPr>
                <w:rFonts w:ascii="Times New Roman" w:hAnsi="Times New Roman" w:cs="Times New Roman"/>
                <w:color w:val="262626" w:themeColor="text1" w:themeTint="D9"/>
                <w:sz w:val="28"/>
                <w:szCs w:val="28"/>
              </w:rPr>
            </w:pPr>
            <w:r w:rsidRPr="00DA02FD">
              <w:rPr>
                <w:rFonts w:ascii="Times New Roman" w:hAnsi="Times New Roman" w:cs="Times New Roman"/>
                <w:color w:val="262626" w:themeColor="text1" w:themeTint="D9"/>
                <w:sz w:val="28"/>
                <w:szCs w:val="28"/>
              </w:rPr>
              <w:t>SNO:</w:t>
            </w:r>
          </w:p>
        </w:tc>
        <w:tc>
          <w:tcPr>
            <w:tcW w:w="1643" w:type="dxa"/>
          </w:tcPr>
          <w:p w:rsidR="00F2771A" w:rsidRPr="00DA02FD" w:rsidRDefault="00F2771A" w:rsidP="00D967A0">
            <w:pPr>
              <w:jc w:val="center"/>
              <w:rPr>
                <w:rFonts w:ascii="Times New Roman" w:hAnsi="Times New Roman" w:cs="Times New Roman"/>
                <w:color w:val="262626" w:themeColor="text1" w:themeTint="D9"/>
                <w:sz w:val="32"/>
                <w:szCs w:val="32"/>
              </w:rPr>
            </w:pPr>
            <w:r w:rsidRPr="00DA02FD">
              <w:rPr>
                <w:rFonts w:ascii="Times New Roman" w:hAnsi="Times New Roman" w:cs="Times New Roman"/>
                <w:color w:val="262626" w:themeColor="text1" w:themeTint="D9"/>
                <w:sz w:val="32"/>
                <w:szCs w:val="32"/>
              </w:rPr>
              <w:t>TITLE OF</w:t>
            </w:r>
            <w:r w:rsidR="00D967A0" w:rsidRPr="00DA02FD">
              <w:rPr>
                <w:rFonts w:ascii="Times New Roman" w:hAnsi="Times New Roman" w:cs="Times New Roman"/>
                <w:color w:val="262626" w:themeColor="text1" w:themeTint="D9"/>
                <w:sz w:val="32"/>
                <w:szCs w:val="32"/>
              </w:rPr>
              <w:t xml:space="preserve"> THE </w:t>
            </w:r>
            <w:r w:rsidRPr="00DA02FD">
              <w:rPr>
                <w:rFonts w:ascii="Times New Roman" w:hAnsi="Times New Roman" w:cs="Times New Roman"/>
                <w:color w:val="262626" w:themeColor="text1" w:themeTint="D9"/>
                <w:sz w:val="32"/>
                <w:szCs w:val="32"/>
              </w:rPr>
              <w:t>PAPER</w:t>
            </w:r>
          </w:p>
        </w:tc>
        <w:tc>
          <w:tcPr>
            <w:tcW w:w="1901" w:type="dxa"/>
          </w:tcPr>
          <w:p w:rsidR="00F2771A" w:rsidRPr="00DA02FD" w:rsidRDefault="0068171C" w:rsidP="0068171C">
            <w:pPr>
              <w:jc w:val="center"/>
              <w:rPr>
                <w:rFonts w:ascii="Times New Roman" w:hAnsi="Times New Roman" w:cs="Times New Roman"/>
                <w:color w:val="262626" w:themeColor="text1" w:themeTint="D9"/>
                <w:sz w:val="32"/>
                <w:szCs w:val="32"/>
              </w:rPr>
            </w:pPr>
            <w:r w:rsidRPr="00DA02FD">
              <w:rPr>
                <w:rFonts w:ascii="Times New Roman" w:hAnsi="Times New Roman" w:cs="Times New Roman"/>
                <w:color w:val="262626" w:themeColor="text1" w:themeTint="D9"/>
                <w:sz w:val="32"/>
                <w:szCs w:val="32"/>
              </w:rPr>
              <w:t xml:space="preserve">DETIALS OF </w:t>
            </w:r>
            <w:r w:rsidR="00D967A0" w:rsidRPr="00DA02FD">
              <w:rPr>
                <w:rFonts w:ascii="Times New Roman" w:hAnsi="Times New Roman" w:cs="Times New Roman"/>
                <w:color w:val="262626" w:themeColor="text1" w:themeTint="D9"/>
                <w:sz w:val="32"/>
                <w:szCs w:val="32"/>
              </w:rPr>
              <w:t xml:space="preserve">THE </w:t>
            </w:r>
            <w:r w:rsidRPr="00DA02FD">
              <w:rPr>
                <w:rFonts w:ascii="Times New Roman" w:hAnsi="Times New Roman" w:cs="Times New Roman"/>
                <w:color w:val="262626" w:themeColor="text1" w:themeTint="D9"/>
                <w:sz w:val="32"/>
                <w:szCs w:val="32"/>
              </w:rPr>
              <w:t>PAPER</w:t>
            </w:r>
          </w:p>
        </w:tc>
        <w:tc>
          <w:tcPr>
            <w:tcW w:w="1923" w:type="dxa"/>
          </w:tcPr>
          <w:p w:rsidR="00F2771A" w:rsidRPr="00DA02FD" w:rsidRDefault="0068171C" w:rsidP="0068171C">
            <w:pPr>
              <w:jc w:val="center"/>
              <w:rPr>
                <w:rFonts w:ascii="Times New Roman" w:hAnsi="Times New Roman" w:cs="Times New Roman"/>
                <w:color w:val="262626" w:themeColor="text1" w:themeTint="D9"/>
                <w:sz w:val="32"/>
                <w:szCs w:val="32"/>
              </w:rPr>
            </w:pPr>
            <w:r w:rsidRPr="00DA02FD">
              <w:rPr>
                <w:rFonts w:ascii="Times New Roman" w:hAnsi="Times New Roman" w:cs="Times New Roman"/>
                <w:color w:val="262626" w:themeColor="text1" w:themeTint="D9"/>
                <w:sz w:val="32"/>
                <w:szCs w:val="32"/>
              </w:rPr>
              <w:t>OBJECTIVE</w:t>
            </w:r>
          </w:p>
        </w:tc>
        <w:tc>
          <w:tcPr>
            <w:tcW w:w="2705" w:type="dxa"/>
          </w:tcPr>
          <w:p w:rsidR="00F2771A" w:rsidRPr="00DA02FD" w:rsidRDefault="0068171C" w:rsidP="0068171C">
            <w:pPr>
              <w:jc w:val="center"/>
              <w:rPr>
                <w:rFonts w:ascii="Times New Roman" w:hAnsi="Times New Roman" w:cs="Times New Roman"/>
                <w:color w:val="262626" w:themeColor="text1" w:themeTint="D9"/>
                <w:sz w:val="32"/>
                <w:szCs w:val="32"/>
              </w:rPr>
            </w:pPr>
            <w:r w:rsidRPr="00DA02FD">
              <w:rPr>
                <w:rFonts w:ascii="Times New Roman" w:hAnsi="Times New Roman" w:cs="Times New Roman"/>
                <w:color w:val="262626" w:themeColor="text1" w:themeTint="D9"/>
                <w:sz w:val="32"/>
                <w:szCs w:val="32"/>
              </w:rPr>
              <w:t>METHODOLOGY USED</w:t>
            </w:r>
          </w:p>
        </w:tc>
        <w:tc>
          <w:tcPr>
            <w:tcW w:w="2561" w:type="dxa"/>
          </w:tcPr>
          <w:p w:rsidR="00F2771A" w:rsidRPr="00DA02FD" w:rsidRDefault="0068171C" w:rsidP="0068171C">
            <w:pPr>
              <w:jc w:val="center"/>
              <w:rPr>
                <w:rFonts w:ascii="Times New Roman" w:hAnsi="Times New Roman" w:cs="Times New Roman"/>
                <w:color w:val="262626" w:themeColor="text1" w:themeTint="D9"/>
                <w:sz w:val="32"/>
                <w:szCs w:val="32"/>
              </w:rPr>
            </w:pPr>
            <w:r w:rsidRPr="00DA02FD">
              <w:rPr>
                <w:rFonts w:ascii="Times New Roman" w:hAnsi="Times New Roman" w:cs="Times New Roman"/>
                <w:color w:val="262626" w:themeColor="text1" w:themeTint="D9"/>
                <w:sz w:val="32"/>
                <w:szCs w:val="32"/>
              </w:rPr>
              <w:t>TAKE AWAY</w:t>
            </w:r>
          </w:p>
        </w:tc>
      </w:tr>
      <w:tr w:rsidR="006B698D" w:rsidRPr="00C3430C" w:rsidTr="0039365D">
        <w:trPr>
          <w:trHeight w:val="165"/>
        </w:trPr>
        <w:tc>
          <w:tcPr>
            <w:tcW w:w="854" w:type="dxa"/>
          </w:tcPr>
          <w:p w:rsidR="0068171C" w:rsidRPr="00C3430C" w:rsidRDefault="0068171C" w:rsidP="00C3430C">
            <w:pPr>
              <w:rPr>
                <w:rFonts w:ascii="Times New Roman" w:hAnsi="Times New Roman" w:cs="Times New Roman"/>
                <w:color w:val="262626" w:themeColor="text1" w:themeTint="D9"/>
                <w:sz w:val="24"/>
                <w:szCs w:val="24"/>
              </w:rPr>
            </w:pPr>
          </w:p>
          <w:p w:rsidR="0068171C" w:rsidRPr="00C3430C" w:rsidRDefault="0068171C" w:rsidP="00C3430C">
            <w:pPr>
              <w:rPr>
                <w:rFonts w:ascii="Times New Roman" w:hAnsi="Times New Roman" w:cs="Times New Roman"/>
                <w:color w:val="262626" w:themeColor="text1" w:themeTint="D9"/>
                <w:sz w:val="24"/>
                <w:szCs w:val="24"/>
              </w:rPr>
            </w:pPr>
          </w:p>
          <w:p w:rsidR="0068171C" w:rsidRPr="00C3430C" w:rsidRDefault="0068171C" w:rsidP="00C3430C">
            <w:pPr>
              <w:rPr>
                <w:rFonts w:ascii="Times New Roman" w:hAnsi="Times New Roman" w:cs="Times New Roman"/>
                <w:color w:val="262626" w:themeColor="text1" w:themeTint="D9"/>
                <w:sz w:val="24"/>
                <w:szCs w:val="24"/>
              </w:rPr>
            </w:pPr>
          </w:p>
          <w:p w:rsidR="00F2771A" w:rsidRPr="00C3430C" w:rsidRDefault="0068171C" w:rsidP="00C3430C">
            <w:pPr>
              <w:rPr>
                <w:rFonts w:ascii="Times New Roman" w:hAnsi="Times New Roman" w:cs="Times New Roman"/>
                <w:color w:val="262626" w:themeColor="text1" w:themeTint="D9"/>
                <w:sz w:val="24"/>
                <w:szCs w:val="24"/>
              </w:rPr>
            </w:pPr>
            <w:r w:rsidRPr="00C3430C">
              <w:rPr>
                <w:rFonts w:ascii="Times New Roman" w:hAnsi="Times New Roman" w:cs="Times New Roman"/>
                <w:color w:val="262626" w:themeColor="text1" w:themeTint="D9"/>
                <w:sz w:val="24"/>
                <w:szCs w:val="24"/>
              </w:rPr>
              <w:t>1.</w:t>
            </w:r>
          </w:p>
        </w:tc>
        <w:tc>
          <w:tcPr>
            <w:tcW w:w="1643" w:type="dxa"/>
          </w:tcPr>
          <w:p w:rsidR="0068171C" w:rsidRPr="00C3430C" w:rsidRDefault="0068171C" w:rsidP="00C3430C">
            <w:pPr>
              <w:pStyle w:val="NoSpacing"/>
              <w:rPr>
                <w:rFonts w:cstheme="minorHAnsi"/>
                <w:color w:val="262626" w:themeColor="text1" w:themeTint="D9"/>
                <w:sz w:val="24"/>
                <w:szCs w:val="24"/>
              </w:rPr>
            </w:pPr>
          </w:p>
          <w:p w:rsidR="006E0F91" w:rsidRPr="00C3430C" w:rsidRDefault="006E0F91" w:rsidP="00C3430C">
            <w:pPr>
              <w:pStyle w:val="NoSpacing"/>
              <w:rPr>
                <w:rFonts w:cstheme="minorHAnsi"/>
                <w:bCs/>
                <w:color w:val="262626" w:themeColor="text1" w:themeTint="D9"/>
                <w:sz w:val="24"/>
                <w:szCs w:val="24"/>
                <w:shd w:val="clear" w:color="auto" w:fill="FFFFFF"/>
              </w:rPr>
            </w:pPr>
            <w:r w:rsidRPr="00C3430C">
              <w:rPr>
                <w:rFonts w:cstheme="minorHAnsi"/>
                <w:bCs/>
                <w:color w:val="262626" w:themeColor="text1" w:themeTint="D9"/>
                <w:sz w:val="24"/>
                <w:szCs w:val="24"/>
                <w:shd w:val="clear" w:color="auto" w:fill="FFFFFF"/>
              </w:rPr>
              <w:t>Wireless Digital Traffic</w:t>
            </w:r>
          </w:p>
          <w:p w:rsidR="00F2771A" w:rsidRPr="00C3430C" w:rsidRDefault="006E0F91" w:rsidP="00C3430C">
            <w:pPr>
              <w:pStyle w:val="NoSpacing"/>
              <w:rPr>
                <w:rFonts w:cstheme="minorHAnsi"/>
                <w:b/>
                <w:bCs/>
                <w:color w:val="262626" w:themeColor="text1" w:themeTint="D9"/>
                <w:sz w:val="24"/>
                <w:szCs w:val="24"/>
                <w:shd w:val="clear" w:color="auto" w:fill="FFFFFF"/>
              </w:rPr>
            </w:pPr>
            <w:r w:rsidRPr="00C3430C">
              <w:rPr>
                <w:rFonts w:cstheme="minorHAnsi"/>
                <w:bCs/>
                <w:color w:val="262626" w:themeColor="text1" w:themeTint="D9"/>
                <w:sz w:val="24"/>
                <w:szCs w:val="24"/>
                <w:shd w:val="clear" w:color="auto" w:fill="FFFFFF"/>
              </w:rPr>
              <w:t>Sign Post</w:t>
            </w:r>
          </w:p>
        </w:tc>
        <w:tc>
          <w:tcPr>
            <w:tcW w:w="1901" w:type="dxa"/>
          </w:tcPr>
          <w:p w:rsidR="0068171C" w:rsidRPr="00C3430C" w:rsidRDefault="0068171C" w:rsidP="00C3430C">
            <w:pPr>
              <w:pStyle w:val="NoSpacing"/>
              <w:rPr>
                <w:rFonts w:cstheme="minorHAnsi"/>
                <w:color w:val="262626" w:themeColor="text1" w:themeTint="D9"/>
                <w:sz w:val="24"/>
                <w:szCs w:val="24"/>
                <w:shd w:val="clear" w:color="auto" w:fill="FFFFFF"/>
              </w:rPr>
            </w:pPr>
          </w:p>
          <w:p w:rsidR="00DA02FD" w:rsidRPr="00C3430C" w:rsidRDefault="00DA02FD" w:rsidP="00C3430C">
            <w:pPr>
              <w:pStyle w:val="NoSpacing"/>
              <w:rPr>
                <w:rFonts w:cstheme="minorHAnsi"/>
                <w:color w:val="262626" w:themeColor="text1" w:themeTint="D9"/>
                <w:sz w:val="24"/>
                <w:szCs w:val="24"/>
              </w:rPr>
            </w:pPr>
            <w:r w:rsidRPr="00C3430C">
              <w:rPr>
                <w:rFonts w:cstheme="minorHAnsi"/>
                <w:color w:val="262626" w:themeColor="text1" w:themeTint="D9"/>
                <w:sz w:val="24"/>
                <w:szCs w:val="24"/>
              </w:rPr>
              <w:t>APhys.org</w:t>
            </w:r>
          </w:p>
          <w:p w:rsidR="00DA02FD" w:rsidRPr="00C3430C" w:rsidRDefault="00DA02FD" w:rsidP="00C3430C">
            <w:pPr>
              <w:pStyle w:val="NoSpacing"/>
              <w:rPr>
                <w:rFonts w:cstheme="minorHAnsi"/>
                <w:color w:val="262626" w:themeColor="text1" w:themeTint="D9"/>
                <w:sz w:val="24"/>
                <w:szCs w:val="24"/>
              </w:rPr>
            </w:pPr>
            <w:r w:rsidRPr="00C3430C">
              <w:rPr>
                <w:rFonts w:cstheme="minorHAnsi"/>
                <w:color w:val="262626" w:themeColor="text1" w:themeTint="D9"/>
                <w:sz w:val="24"/>
                <w:szCs w:val="24"/>
              </w:rPr>
              <w:t>Article in 2018</w:t>
            </w:r>
          </w:p>
        </w:tc>
        <w:tc>
          <w:tcPr>
            <w:tcW w:w="1923" w:type="dxa"/>
          </w:tcPr>
          <w:p w:rsidR="006E0F91" w:rsidRPr="00C3430C" w:rsidRDefault="006E0F91" w:rsidP="00C3430C">
            <w:pPr>
              <w:pStyle w:val="NoSpacing"/>
              <w:rPr>
                <w:rFonts w:cstheme="minorHAnsi"/>
                <w:bCs/>
                <w:color w:val="262626" w:themeColor="text1" w:themeTint="D9"/>
                <w:sz w:val="24"/>
                <w:szCs w:val="24"/>
                <w:shd w:val="clear" w:color="auto" w:fill="FFFFFF"/>
              </w:rPr>
            </w:pPr>
          </w:p>
          <w:p w:rsidR="00F2771A" w:rsidRPr="00C3430C" w:rsidRDefault="006E0F91" w:rsidP="00C3430C">
            <w:pPr>
              <w:pStyle w:val="NoSpacing"/>
              <w:rPr>
                <w:rFonts w:cstheme="minorHAnsi"/>
                <w:color w:val="262626" w:themeColor="text1" w:themeTint="D9"/>
                <w:sz w:val="24"/>
                <w:szCs w:val="24"/>
              </w:rPr>
            </w:pPr>
            <w:r w:rsidRPr="00C3430C">
              <w:rPr>
                <w:rFonts w:cstheme="minorHAnsi"/>
                <w:bCs/>
                <w:color w:val="262626" w:themeColor="text1" w:themeTint="D9"/>
                <w:sz w:val="24"/>
                <w:szCs w:val="24"/>
                <w:shd w:val="clear" w:color="auto" w:fill="FFFFFF"/>
              </w:rPr>
              <w:t>Better Traffic Management and Safety</w:t>
            </w:r>
          </w:p>
        </w:tc>
        <w:tc>
          <w:tcPr>
            <w:tcW w:w="2705" w:type="dxa"/>
          </w:tcPr>
          <w:p w:rsidR="0068171C" w:rsidRPr="00C3430C" w:rsidRDefault="006E0F91" w:rsidP="00C3430C">
            <w:pPr>
              <w:pStyle w:val="NoSpacing"/>
              <w:rPr>
                <w:rFonts w:eastAsia="Times New Roman" w:cstheme="minorHAnsi"/>
                <w:color w:val="262626" w:themeColor="text1" w:themeTint="D9"/>
                <w:sz w:val="24"/>
                <w:szCs w:val="24"/>
              </w:rPr>
            </w:pPr>
            <w:r w:rsidRPr="00C3430C">
              <w:rPr>
                <w:rFonts w:cstheme="minorHAnsi"/>
                <w:color w:val="262626" w:themeColor="text1" w:themeTint="D9"/>
                <w:sz w:val="24"/>
                <w:szCs w:val="24"/>
                <w:shd w:val="clear" w:color="auto" w:fill="FFFFFF"/>
              </w:rPr>
              <w:t>Through refined</w:t>
            </w:r>
            <w:r w:rsidR="00DA02FD" w:rsidRPr="00C3430C">
              <w:rPr>
                <w:rFonts w:cstheme="minorHAnsi"/>
                <w:color w:val="262626" w:themeColor="text1" w:themeTint="D9"/>
                <w:sz w:val="24"/>
                <w:szCs w:val="24"/>
                <w:shd w:val="clear" w:color="auto" w:fill="FFFFFF"/>
              </w:rPr>
              <w:t> telematics and intelligent,</w:t>
            </w:r>
            <w:r w:rsidRPr="00C3430C">
              <w:rPr>
                <w:rFonts w:cstheme="minorHAnsi"/>
                <w:color w:val="262626" w:themeColor="text1" w:themeTint="D9"/>
                <w:sz w:val="24"/>
                <w:szCs w:val="24"/>
                <w:shd w:val="clear" w:color="auto" w:fill="FFFFFF"/>
              </w:rPr>
              <w:t xml:space="preserve"> it can be easier to “read” the locations and speeds of vehicles, such as those in a fleet</w:t>
            </w:r>
            <w:r w:rsidR="00AB6337" w:rsidRPr="00C3430C">
              <w:rPr>
                <w:rFonts w:cstheme="minorHAnsi"/>
                <w:color w:val="262626" w:themeColor="text1" w:themeTint="D9"/>
                <w:sz w:val="24"/>
                <w:szCs w:val="24"/>
                <w:shd w:val="clear" w:color="auto" w:fill="FFFFFF"/>
              </w:rPr>
              <w:t>.</w:t>
            </w:r>
            <w:r w:rsidRPr="00C3430C">
              <w:rPr>
                <w:rFonts w:cstheme="minorHAnsi"/>
                <w:color w:val="262626" w:themeColor="text1" w:themeTint="D9"/>
                <w:sz w:val="24"/>
                <w:szCs w:val="24"/>
                <w:shd w:val="clear" w:color="auto" w:fill="FFFFFF"/>
              </w:rPr>
              <w:t xml:space="preserve"> When vehicles and smart </w:t>
            </w:r>
            <w:r w:rsidR="00DA02FD" w:rsidRPr="00C3430C">
              <w:rPr>
                <w:rFonts w:cstheme="minorHAnsi"/>
                <w:bCs/>
                <w:color w:val="262626" w:themeColor="text1" w:themeTint="D9"/>
                <w:sz w:val="24"/>
                <w:szCs w:val="24"/>
                <w:shd w:val="clear" w:color="auto" w:fill="FFFFFF"/>
              </w:rPr>
              <w:t xml:space="preserve"> traffic control</w:t>
            </w:r>
            <w:r w:rsidRPr="00C3430C">
              <w:rPr>
                <w:rFonts w:cstheme="minorHAnsi"/>
                <w:color w:val="262626" w:themeColor="text1" w:themeTint="D9"/>
                <w:sz w:val="24"/>
                <w:szCs w:val="24"/>
                <w:shd w:val="clear" w:color="auto" w:fill="FFFFFF"/>
              </w:rPr>
              <w:t> systems are connected via the cloud, the end results may be more manageable traffic, decreased gridlock, and better traffic</w:t>
            </w:r>
          </w:p>
          <w:p w:rsidR="00F2771A" w:rsidRPr="00C3430C" w:rsidRDefault="00F2771A" w:rsidP="00C3430C">
            <w:pPr>
              <w:rPr>
                <w:rFonts w:cstheme="minorHAnsi"/>
                <w:color w:val="262626" w:themeColor="text1" w:themeTint="D9"/>
                <w:sz w:val="24"/>
                <w:szCs w:val="24"/>
              </w:rPr>
            </w:pPr>
          </w:p>
        </w:tc>
        <w:tc>
          <w:tcPr>
            <w:tcW w:w="2561" w:type="dxa"/>
          </w:tcPr>
          <w:p w:rsidR="0068171C" w:rsidRPr="00C3430C" w:rsidRDefault="00974457" w:rsidP="00C3430C">
            <w:pPr>
              <w:shd w:val="clear" w:color="auto" w:fill="FFFFFF"/>
              <w:rPr>
                <w:rFonts w:eastAsia="Times New Roman" w:cstheme="minorHAnsi"/>
                <w:color w:val="262626" w:themeColor="text1" w:themeTint="D9"/>
                <w:sz w:val="24"/>
                <w:szCs w:val="24"/>
              </w:rPr>
            </w:pPr>
            <w:r w:rsidRPr="00C3430C">
              <w:rPr>
                <w:rFonts w:eastAsia="Times New Roman" w:cstheme="minorHAnsi"/>
                <w:color w:val="262626" w:themeColor="text1" w:themeTint="D9"/>
                <w:sz w:val="24"/>
                <w:szCs w:val="24"/>
              </w:rPr>
              <w:t>From this journal,</w:t>
            </w:r>
          </w:p>
          <w:p w:rsidR="00F2771A" w:rsidRPr="00C3430C" w:rsidRDefault="006E0F91" w:rsidP="00C3430C">
            <w:pPr>
              <w:shd w:val="clear" w:color="auto" w:fill="FFFFFF"/>
              <w:rPr>
                <w:rFonts w:cstheme="minorHAnsi"/>
                <w:color w:val="262626" w:themeColor="text1" w:themeTint="D9"/>
                <w:sz w:val="24"/>
                <w:szCs w:val="24"/>
              </w:rPr>
            </w:pPr>
            <w:r w:rsidRPr="00C3430C">
              <w:rPr>
                <w:rFonts w:cstheme="minorHAnsi"/>
                <w:color w:val="262626" w:themeColor="text1" w:themeTint="D9"/>
                <w:sz w:val="24"/>
                <w:szCs w:val="24"/>
                <w:shd w:val="clear" w:color="auto" w:fill="FFFFFF"/>
              </w:rPr>
              <w:t>Smart roadway signage is not simply an objective for the future. Two UK companies have collaborated to produce these signs for use</w:t>
            </w:r>
            <w:r w:rsidR="00DA02FD" w:rsidRPr="00C3430C">
              <w:rPr>
                <w:rFonts w:cstheme="minorHAnsi"/>
                <w:color w:val="262626" w:themeColor="text1" w:themeTint="D9"/>
                <w:sz w:val="24"/>
                <w:szCs w:val="24"/>
                <w:shd w:val="clear" w:color="auto" w:fill="FFFFFF"/>
              </w:rPr>
              <w:t xml:space="preserve"> on England’s roads.</w:t>
            </w:r>
          </w:p>
        </w:tc>
      </w:tr>
      <w:tr w:rsidR="006B698D" w:rsidRPr="00C3430C" w:rsidTr="0039365D">
        <w:trPr>
          <w:trHeight w:val="165"/>
        </w:trPr>
        <w:tc>
          <w:tcPr>
            <w:tcW w:w="854" w:type="dxa"/>
          </w:tcPr>
          <w:p w:rsidR="00BA311C" w:rsidRPr="00C3430C" w:rsidRDefault="00BA311C" w:rsidP="00C3430C">
            <w:pPr>
              <w:rPr>
                <w:rFonts w:ascii="Times New Roman" w:hAnsi="Times New Roman" w:cs="Times New Roman"/>
                <w:color w:val="262626" w:themeColor="text1" w:themeTint="D9"/>
                <w:sz w:val="24"/>
                <w:szCs w:val="24"/>
              </w:rPr>
            </w:pPr>
          </w:p>
          <w:p w:rsidR="00F2771A" w:rsidRPr="00C3430C" w:rsidRDefault="00BA311C" w:rsidP="00C3430C">
            <w:pPr>
              <w:rPr>
                <w:rFonts w:ascii="Times New Roman" w:hAnsi="Times New Roman" w:cs="Times New Roman"/>
                <w:color w:val="262626" w:themeColor="text1" w:themeTint="D9"/>
                <w:sz w:val="24"/>
                <w:szCs w:val="24"/>
              </w:rPr>
            </w:pPr>
            <w:r w:rsidRPr="00C3430C">
              <w:rPr>
                <w:rFonts w:ascii="Times New Roman" w:hAnsi="Times New Roman" w:cs="Times New Roman"/>
                <w:color w:val="262626" w:themeColor="text1" w:themeTint="D9"/>
                <w:sz w:val="24"/>
                <w:szCs w:val="24"/>
              </w:rPr>
              <w:t>2.</w:t>
            </w:r>
          </w:p>
        </w:tc>
        <w:tc>
          <w:tcPr>
            <w:tcW w:w="1643" w:type="dxa"/>
          </w:tcPr>
          <w:p w:rsidR="00F2771A" w:rsidRPr="00C3430C" w:rsidRDefault="00336B97" w:rsidP="00C3430C">
            <w:pPr>
              <w:pStyle w:val="NoSpacing"/>
              <w:rPr>
                <w:rFonts w:cstheme="minorHAnsi"/>
                <w:color w:val="262626" w:themeColor="text1" w:themeTint="D9"/>
                <w:sz w:val="24"/>
                <w:szCs w:val="24"/>
              </w:rPr>
            </w:pPr>
            <w:r w:rsidRPr="00C3430C">
              <w:rPr>
                <w:rFonts w:cstheme="minorHAnsi"/>
                <w:color w:val="262626" w:themeColor="text1" w:themeTint="D9"/>
                <w:sz w:val="24"/>
                <w:szCs w:val="24"/>
              </w:rPr>
              <w:t>Smart intersection improve traffic flow and road safety</w:t>
            </w:r>
          </w:p>
        </w:tc>
        <w:tc>
          <w:tcPr>
            <w:tcW w:w="1901" w:type="dxa"/>
          </w:tcPr>
          <w:p w:rsidR="00F2771A" w:rsidRPr="00C3430C" w:rsidRDefault="006B698D" w:rsidP="00C3430C">
            <w:pPr>
              <w:pStyle w:val="NoSpacing"/>
              <w:rPr>
                <w:rFonts w:cstheme="minorHAnsi"/>
                <w:color w:val="262626" w:themeColor="text1" w:themeTint="D9"/>
                <w:sz w:val="24"/>
                <w:szCs w:val="24"/>
              </w:rPr>
            </w:pPr>
            <w:r w:rsidRPr="00C3430C">
              <w:rPr>
                <w:rFonts w:cstheme="minorHAnsi"/>
                <w:color w:val="262626" w:themeColor="text1" w:themeTint="D9"/>
                <w:sz w:val="24"/>
                <w:szCs w:val="24"/>
                <w:shd w:val="clear" w:color="auto" w:fill="FFFFFF"/>
              </w:rPr>
              <w:t>European commission, 2017 road safety statistics</w:t>
            </w:r>
          </w:p>
        </w:tc>
        <w:tc>
          <w:tcPr>
            <w:tcW w:w="1923" w:type="dxa"/>
          </w:tcPr>
          <w:p w:rsidR="002A7E87" w:rsidRPr="00C3430C" w:rsidRDefault="006B698D" w:rsidP="00C3430C">
            <w:pPr>
              <w:pStyle w:val="NoSpacing"/>
              <w:rPr>
                <w:rFonts w:cstheme="minorHAnsi"/>
                <w:color w:val="262626" w:themeColor="text1" w:themeTint="D9"/>
                <w:sz w:val="24"/>
                <w:szCs w:val="24"/>
              </w:rPr>
            </w:pPr>
            <w:r w:rsidRPr="00C3430C">
              <w:rPr>
                <w:rStyle w:val="Emphasis"/>
                <w:rFonts w:cstheme="minorHAnsi"/>
                <w:i w:val="0"/>
                <w:iCs w:val="0"/>
                <w:color w:val="262626" w:themeColor="text1" w:themeTint="D9"/>
                <w:sz w:val="24"/>
                <w:szCs w:val="24"/>
              </w:rPr>
              <w:t>The smart intersection warns cars about the presence of pedestrians.</w:t>
            </w:r>
          </w:p>
        </w:tc>
        <w:tc>
          <w:tcPr>
            <w:tcW w:w="2705" w:type="dxa"/>
          </w:tcPr>
          <w:p w:rsidR="00FD3D36" w:rsidRPr="00C3430C" w:rsidRDefault="0023772D" w:rsidP="00C3430C">
            <w:pPr>
              <w:shd w:val="clear" w:color="auto" w:fill="FFFFFF"/>
              <w:rPr>
                <w:rFonts w:cstheme="minorHAnsi"/>
                <w:color w:val="262626" w:themeColor="text1" w:themeTint="D9"/>
                <w:sz w:val="24"/>
                <w:szCs w:val="24"/>
                <w:shd w:val="clear" w:color="auto" w:fill="FFFFFF"/>
              </w:rPr>
            </w:pPr>
            <w:r w:rsidRPr="00C3430C">
              <w:rPr>
                <w:rFonts w:cstheme="minorHAnsi"/>
                <w:color w:val="262626" w:themeColor="text1" w:themeTint="D9"/>
                <w:sz w:val="24"/>
                <w:szCs w:val="24"/>
                <w:shd w:val="clear" w:color="auto" w:fill="FFFFFF"/>
              </w:rPr>
              <w:t xml:space="preserve">While modern cars can already </w:t>
            </w:r>
            <w:r w:rsidR="00DA02FD" w:rsidRPr="00C3430C">
              <w:rPr>
                <w:rFonts w:cstheme="minorHAnsi"/>
                <w:color w:val="262626" w:themeColor="text1" w:themeTint="D9"/>
                <w:sz w:val="24"/>
                <w:szCs w:val="24"/>
                <w:shd w:val="clear" w:color="auto" w:fill="FFFFFF"/>
              </w:rPr>
              <w:t>utilize</w:t>
            </w:r>
            <w:r w:rsidRPr="00C3430C">
              <w:rPr>
                <w:rFonts w:cstheme="minorHAnsi"/>
                <w:color w:val="262626" w:themeColor="text1" w:themeTint="D9"/>
                <w:sz w:val="24"/>
                <w:szCs w:val="24"/>
                <w:shd w:val="clear" w:color="auto" w:fill="FFFFFF"/>
              </w:rPr>
              <w:t xml:space="preserve"> sensor-based object detection, </w:t>
            </w:r>
            <w:r w:rsidR="00DA02FD" w:rsidRPr="00C3430C">
              <w:rPr>
                <w:rFonts w:cstheme="minorHAnsi"/>
                <w:color w:val="262626" w:themeColor="text1" w:themeTint="D9"/>
                <w:sz w:val="24"/>
                <w:szCs w:val="24"/>
                <w:shd w:val="clear" w:color="auto" w:fill="FFFFFF"/>
              </w:rPr>
              <w:t>parameterization</w:t>
            </w:r>
            <w:r w:rsidRPr="00C3430C">
              <w:rPr>
                <w:rFonts w:cstheme="minorHAnsi"/>
                <w:color w:val="262626" w:themeColor="text1" w:themeTint="D9"/>
                <w:sz w:val="24"/>
                <w:szCs w:val="24"/>
                <w:shd w:val="clear" w:color="auto" w:fill="FFFFFF"/>
              </w:rPr>
              <w:t xml:space="preserve"> and </w:t>
            </w:r>
            <w:r w:rsidR="00DA02FD" w:rsidRPr="00C3430C">
              <w:rPr>
                <w:rFonts w:cstheme="minorHAnsi"/>
                <w:color w:val="262626" w:themeColor="text1" w:themeTint="D9"/>
                <w:sz w:val="24"/>
                <w:szCs w:val="24"/>
                <w:shd w:val="clear" w:color="auto" w:fill="FFFFFF"/>
              </w:rPr>
              <w:t>categorization</w:t>
            </w:r>
            <w:r w:rsidRPr="00C3430C">
              <w:rPr>
                <w:rFonts w:cstheme="minorHAnsi"/>
                <w:color w:val="262626" w:themeColor="text1" w:themeTint="D9"/>
                <w:sz w:val="24"/>
                <w:szCs w:val="24"/>
                <w:shd w:val="clear" w:color="auto" w:fill="FFFFFF"/>
              </w:rPr>
              <w:t xml:space="preserve"> of objects from within the moving car is challenging. Shifting those tasks to road infrastructure, on the contrary, allows reliable distinction between static and dynamic objects</w:t>
            </w:r>
          </w:p>
          <w:p w:rsidR="00FD3D36" w:rsidRPr="00C3430C" w:rsidRDefault="00FD3D36" w:rsidP="00C3430C">
            <w:pPr>
              <w:shd w:val="clear" w:color="auto" w:fill="FFFFFF"/>
              <w:rPr>
                <w:rFonts w:cstheme="minorHAnsi"/>
                <w:color w:val="262626" w:themeColor="text1" w:themeTint="D9"/>
                <w:sz w:val="24"/>
                <w:szCs w:val="24"/>
                <w:shd w:val="clear" w:color="auto" w:fill="FFFFFF"/>
              </w:rPr>
            </w:pPr>
          </w:p>
          <w:p w:rsidR="00FD3D36" w:rsidRPr="00C3430C" w:rsidRDefault="00FD3D36" w:rsidP="00C3430C">
            <w:pPr>
              <w:shd w:val="clear" w:color="auto" w:fill="FFFFFF"/>
              <w:rPr>
                <w:rFonts w:cstheme="minorHAnsi"/>
                <w:color w:val="262626" w:themeColor="text1" w:themeTint="D9"/>
                <w:sz w:val="24"/>
                <w:szCs w:val="24"/>
                <w:shd w:val="clear" w:color="auto" w:fill="FFFFFF"/>
              </w:rPr>
            </w:pPr>
          </w:p>
          <w:p w:rsidR="00F2771A" w:rsidRPr="00C3430C" w:rsidRDefault="00F2771A" w:rsidP="00C3430C">
            <w:pPr>
              <w:shd w:val="clear" w:color="auto" w:fill="FFFFFF"/>
              <w:rPr>
                <w:rFonts w:cstheme="minorHAnsi"/>
                <w:color w:val="262626" w:themeColor="text1" w:themeTint="D9"/>
                <w:sz w:val="24"/>
                <w:szCs w:val="24"/>
              </w:rPr>
            </w:pPr>
          </w:p>
        </w:tc>
        <w:tc>
          <w:tcPr>
            <w:tcW w:w="2561" w:type="dxa"/>
          </w:tcPr>
          <w:p w:rsidR="0039365D" w:rsidRPr="00C3430C" w:rsidRDefault="0039365D" w:rsidP="00C3430C">
            <w:pPr>
              <w:shd w:val="clear" w:color="auto" w:fill="FFFFFF"/>
              <w:rPr>
                <w:rFonts w:eastAsia="Times New Roman" w:cstheme="minorHAnsi"/>
                <w:color w:val="262626" w:themeColor="text1" w:themeTint="D9"/>
                <w:sz w:val="24"/>
                <w:szCs w:val="24"/>
              </w:rPr>
            </w:pPr>
            <w:r w:rsidRPr="00C3430C">
              <w:rPr>
                <w:rFonts w:eastAsia="Times New Roman" w:cstheme="minorHAnsi"/>
                <w:color w:val="262626" w:themeColor="text1" w:themeTint="D9"/>
                <w:sz w:val="24"/>
                <w:szCs w:val="24"/>
              </w:rPr>
              <w:t>From this journal,</w:t>
            </w:r>
          </w:p>
          <w:p w:rsidR="00F2771A" w:rsidRPr="00C3430C" w:rsidRDefault="0039365D" w:rsidP="00C3430C">
            <w:pPr>
              <w:shd w:val="clear" w:color="auto" w:fill="FFFFFF"/>
              <w:rPr>
                <w:rFonts w:cstheme="minorHAnsi"/>
                <w:color w:val="262626" w:themeColor="text1" w:themeTint="D9"/>
                <w:sz w:val="24"/>
                <w:szCs w:val="24"/>
              </w:rPr>
            </w:pPr>
            <w:r w:rsidRPr="00C3430C">
              <w:rPr>
                <w:rFonts w:cstheme="minorHAnsi"/>
                <w:color w:val="262626" w:themeColor="text1" w:themeTint="D9"/>
                <w:sz w:val="24"/>
                <w:szCs w:val="24"/>
                <w:shd w:val="clear" w:color="auto" w:fill="FFFFFF"/>
              </w:rPr>
              <w:t>Another key component of the Smart Intersection is the security concept for protecting data against attackers. To provide security by design, the modular risk assessment (</w:t>
            </w:r>
            <w:proofErr w:type="spellStart"/>
            <w:r w:rsidRPr="00C3430C">
              <w:rPr>
                <w:rFonts w:cstheme="minorHAnsi"/>
                <w:color w:val="262626" w:themeColor="text1" w:themeTint="D9"/>
                <w:sz w:val="24"/>
                <w:szCs w:val="24"/>
                <w:shd w:val="clear" w:color="auto" w:fill="FFFFFF"/>
              </w:rPr>
              <w:t>MoRA</w:t>
            </w:r>
            <w:proofErr w:type="spellEnd"/>
            <w:r w:rsidRPr="00C3430C">
              <w:rPr>
                <w:rFonts w:cstheme="minorHAnsi"/>
                <w:color w:val="262626" w:themeColor="text1" w:themeTint="D9"/>
                <w:sz w:val="24"/>
                <w:szCs w:val="24"/>
                <w:shd w:val="clear" w:color="auto" w:fill="FFFFFF"/>
              </w:rPr>
              <w:t xml:space="preserve">) method of </w:t>
            </w:r>
            <w:proofErr w:type="spellStart"/>
            <w:r w:rsidRPr="00C3430C">
              <w:rPr>
                <w:rFonts w:cstheme="minorHAnsi"/>
                <w:color w:val="262626" w:themeColor="text1" w:themeTint="D9"/>
                <w:sz w:val="24"/>
                <w:szCs w:val="24"/>
                <w:shd w:val="clear" w:color="auto" w:fill="FFFFFF"/>
              </w:rPr>
              <w:t>Fraunhofer</w:t>
            </w:r>
            <w:proofErr w:type="spellEnd"/>
            <w:r w:rsidRPr="00C3430C">
              <w:rPr>
                <w:rFonts w:cstheme="minorHAnsi"/>
                <w:color w:val="262626" w:themeColor="text1" w:themeTint="D9"/>
                <w:sz w:val="24"/>
                <w:szCs w:val="24"/>
                <w:shd w:val="clear" w:color="auto" w:fill="FFFFFF"/>
              </w:rPr>
              <w:t xml:space="preserve"> AISEC was applied.</w:t>
            </w:r>
          </w:p>
        </w:tc>
      </w:tr>
      <w:tr w:rsidR="006B698D" w:rsidRPr="00C3430C" w:rsidTr="0039365D">
        <w:trPr>
          <w:trHeight w:val="165"/>
        </w:trPr>
        <w:tc>
          <w:tcPr>
            <w:tcW w:w="854" w:type="dxa"/>
          </w:tcPr>
          <w:p w:rsidR="00F2771A" w:rsidRPr="00C3430C" w:rsidRDefault="002A7E87" w:rsidP="00C3430C">
            <w:pPr>
              <w:rPr>
                <w:rFonts w:ascii="Times New Roman" w:hAnsi="Times New Roman" w:cs="Times New Roman"/>
                <w:color w:val="262626" w:themeColor="text1" w:themeTint="D9"/>
                <w:sz w:val="24"/>
                <w:szCs w:val="24"/>
              </w:rPr>
            </w:pPr>
            <w:r w:rsidRPr="00C3430C">
              <w:rPr>
                <w:rFonts w:ascii="Times New Roman" w:hAnsi="Times New Roman" w:cs="Times New Roman"/>
                <w:color w:val="262626" w:themeColor="text1" w:themeTint="D9"/>
                <w:sz w:val="24"/>
                <w:szCs w:val="24"/>
              </w:rPr>
              <w:t>3.</w:t>
            </w:r>
          </w:p>
        </w:tc>
        <w:tc>
          <w:tcPr>
            <w:tcW w:w="1643" w:type="dxa"/>
          </w:tcPr>
          <w:p w:rsidR="00FD3D36" w:rsidRPr="00C3430C" w:rsidRDefault="00FD3D36" w:rsidP="00C3430C">
            <w:pPr>
              <w:shd w:val="clear" w:color="auto" w:fill="FFFFFF"/>
              <w:rPr>
                <w:rFonts w:cstheme="minorHAnsi"/>
                <w:color w:val="262626" w:themeColor="text1" w:themeTint="D9"/>
                <w:sz w:val="24"/>
                <w:szCs w:val="24"/>
              </w:rPr>
            </w:pPr>
            <w:r w:rsidRPr="00C3430C">
              <w:rPr>
                <w:rFonts w:cstheme="minorHAnsi"/>
                <w:color w:val="262626" w:themeColor="text1" w:themeTint="D9"/>
                <w:sz w:val="24"/>
                <w:szCs w:val="24"/>
              </w:rPr>
              <w:t>Smart Connected Signs for Road Safety System</w:t>
            </w:r>
          </w:p>
        </w:tc>
        <w:tc>
          <w:tcPr>
            <w:tcW w:w="1901" w:type="dxa"/>
          </w:tcPr>
          <w:p w:rsidR="00893006" w:rsidRPr="00C3430C" w:rsidRDefault="00893006" w:rsidP="00C3430C">
            <w:pPr>
              <w:rPr>
                <w:rFonts w:cstheme="minorHAnsi"/>
                <w:color w:val="262626" w:themeColor="text1" w:themeTint="D9"/>
                <w:sz w:val="24"/>
                <w:szCs w:val="24"/>
                <w:shd w:val="clear" w:color="auto" w:fill="FFFFFF"/>
              </w:rPr>
            </w:pPr>
          </w:p>
          <w:p w:rsidR="00F2771A" w:rsidRPr="00C3430C" w:rsidRDefault="009F660F" w:rsidP="00C3430C">
            <w:pPr>
              <w:rPr>
                <w:rFonts w:cstheme="minorHAnsi"/>
                <w:color w:val="262626" w:themeColor="text1" w:themeTint="D9"/>
                <w:sz w:val="24"/>
                <w:szCs w:val="24"/>
              </w:rPr>
            </w:pPr>
            <w:r w:rsidRPr="00C3430C">
              <w:rPr>
                <w:rFonts w:cstheme="minorHAnsi"/>
                <w:color w:val="262626" w:themeColor="text1" w:themeTint="D9"/>
                <w:sz w:val="24"/>
                <w:szCs w:val="24"/>
                <w:shd w:val="clear" w:color="auto" w:fill="FFFFFF"/>
              </w:rPr>
              <w:t>2018 IOT</w:t>
            </w:r>
          </w:p>
          <w:p w:rsidR="00893006" w:rsidRPr="00C3430C" w:rsidRDefault="00893006" w:rsidP="00C3430C">
            <w:pPr>
              <w:rPr>
                <w:rFonts w:cstheme="minorHAnsi"/>
                <w:color w:val="262626" w:themeColor="text1" w:themeTint="D9"/>
                <w:sz w:val="24"/>
                <w:szCs w:val="24"/>
                <w:shd w:val="clear" w:color="auto" w:fill="FFFFFF"/>
              </w:rPr>
            </w:pPr>
          </w:p>
        </w:tc>
        <w:tc>
          <w:tcPr>
            <w:tcW w:w="1923" w:type="dxa"/>
          </w:tcPr>
          <w:p w:rsidR="002A7E87" w:rsidRPr="00C3430C" w:rsidRDefault="002A7E87" w:rsidP="00C3430C">
            <w:pPr>
              <w:rPr>
                <w:rFonts w:cstheme="minorHAnsi"/>
                <w:color w:val="262626" w:themeColor="text1" w:themeTint="D9"/>
                <w:sz w:val="24"/>
                <w:szCs w:val="24"/>
                <w:shd w:val="clear" w:color="auto" w:fill="FFFFFF"/>
              </w:rPr>
            </w:pPr>
          </w:p>
          <w:p w:rsidR="00F2771A" w:rsidRPr="00C3430C" w:rsidRDefault="00893006" w:rsidP="00C3430C">
            <w:pPr>
              <w:rPr>
                <w:rFonts w:cstheme="minorHAnsi"/>
                <w:color w:val="262626" w:themeColor="text1" w:themeTint="D9"/>
                <w:sz w:val="24"/>
                <w:szCs w:val="24"/>
              </w:rPr>
            </w:pPr>
            <w:r w:rsidRPr="00C3430C">
              <w:rPr>
                <w:rFonts w:cstheme="minorHAnsi"/>
                <w:color w:val="262626" w:themeColor="text1" w:themeTint="D9"/>
                <w:sz w:val="24"/>
                <w:szCs w:val="24"/>
              </w:rPr>
              <w:t>Smart Connected Signs for Road Safety</w:t>
            </w:r>
          </w:p>
        </w:tc>
        <w:tc>
          <w:tcPr>
            <w:tcW w:w="2705" w:type="dxa"/>
          </w:tcPr>
          <w:p w:rsidR="002A7E87" w:rsidRPr="00C3430C" w:rsidRDefault="002A7E87" w:rsidP="00C3430C">
            <w:pPr>
              <w:shd w:val="clear" w:color="auto" w:fill="FFFFFF"/>
              <w:rPr>
                <w:rFonts w:eastAsia="Times New Roman" w:cstheme="minorHAnsi"/>
                <w:color w:val="262626" w:themeColor="text1" w:themeTint="D9"/>
                <w:sz w:val="24"/>
                <w:szCs w:val="24"/>
              </w:rPr>
            </w:pPr>
          </w:p>
          <w:p w:rsidR="00F2771A" w:rsidRPr="00C3430C" w:rsidRDefault="00FD3D36" w:rsidP="00C3430C">
            <w:pPr>
              <w:shd w:val="clear" w:color="auto" w:fill="FFFFFF"/>
              <w:rPr>
                <w:rFonts w:cstheme="minorHAnsi"/>
                <w:color w:val="262626" w:themeColor="text1" w:themeTint="D9"/>
                <w:sz w:val="24"/>
                <w:szCs w:val="24"/>
              </w:rPr>
            </w:pPr>
            <w:r w:rsidRPr="00C3430C">
              <w:rPr>
                <w:rFonts w:cstheme="minorHAnsi"/>
                <w:color w:val="262626" w:themeColor="text1" w:themeTint="D9"/>
                <w:sz w:val="24"/>
                <w:szCs w:val="24"/>
              </w:rPr>
              <w:t xml:space="preserve">In present Systems the road signs and the speed limits are Static. But the </w:t>
            </w:r>
            <w:r w:rsidRPr="00C3430C">
              <w:rPr>
                <w:rFonts w:cstheme="minorHAnsi"/>
                <w:color w:val="262626" w:themeColor="text1" w:themeTint="D9"/>
                <w:sz w:val="24"/>
                <w:szCs w:val="24"/>
              </w:rPr>
              <w:lastRenderedPageBreak/>
              <w:t>road signs can be changed in some cases. We can consider some cases when there are some road diversions due to heavy traffic or due to accidents then we can change the road signs accordingly if they are digitalized. Intelligent transportation systems (ITS) offer significant opportunities to save lives</w:t>
            </w:r>
          </w:p>
        </w:tc>
        <w:tc>
          <w:tcPr>
            <w:tcW w:w="2561" w:type="dxa"/>
          </w:tcPr>
          <w:p w:rsidR="00893006" w:rsidRPr="00C3430C" w:rsidRDefault="00893006" w:rsidP="00C3430C">
            <w:pPr>
              <w:shd w:val="clear" w:color="auto" w:fill="FFFFFF"/>
              <w:rPr>
                <w:rFonts w:eastAsia="Times New Roman" w:cstheme="minorHAnsi"/>
                <w:color w:val="262626" w:themeColor="text1" w:themeTint="D9"/>
                <w:sz w:val="24"/>
                <w:szCs w:val="24"/>
              </w:rPr>
            </w:pPr>
          </w:p>
          <w:p w:rsidR="00402C9D" w:rsidRPr="00C3430C" w:rsidRDefault="00893006" w:rsidP="00C3430C">
            <w:pPr>
              <w:shd w:val="clear" w:color="auto" w:fill="FFFFFF"/>
              <w:rPr>
                <w:rFonts w:cstheme="minorHAnsi"/>
                <w:color w:val="262626" w:themeColor="text1" w:themeTint="D9"/>
                <w:sz w:val="24"/>
                <w:szCs w:val="24"/>
              </w:rPr>
            </w:pPr>
            <w:r w:rsidRPr="00C3430C">
              <w:rPr>
                <w:rFonts w:eastAsia="Times New Roman" w:cstheme="minorHAnsi"/>
                <w:color w:val="262626" w:themeColor="text1" w:themeTint="D9"/>
                <w:sz w:val="24"/>
                <w:szCs w:val="24"/>
              </w:rPr>
              <w:t>From this journal,</w:t>
            </w:r>
          </w:p>
          <w:p w:rsidR="002A7E87" w:rsidRPr="00C3430C" w:rsidRDefault="00DA02FD" w:rsidP="00C3430C">
            <w:pPr>
              <w:shd w:val="clear" w:color="auto" w:fill="FFFFFF"/>
              <w:rPr>
                <w:rFonts w:cstheme="minorHAnsi"/>
                <w:color w:val="262626" w:themeColor="text1" w:themeTint="D9"/>
                <w:sz w:val="24"/>
                <w:szCs w:val="24"/>
              </w:rPr>
            </w:pPr>
            <w:r w:rsidRPr="00C3430C">
              <w:rPr>
                <w:rFonts w:cstheme="minorHAnsi"/>
                <w:color w:val="262626" w:themeColor="text1" w:themeTint="D9"/>
                <w:sz w:val="24"/>
                <w:szCs w:val="24"/>
              </w:rPr>
              <w:t>Addressed</w:t>
            </w:r>
            <w:r w:rsidR="00FD3D36" w:rsidRPr="00C3430C">
              <w:rPr>
                <w:rFonts w:cstheme="minorHAnsi"/>
                <w:color w:val="262626" w:themeColor="text1" w:themeTint="D9"/>
                <w:sz w:val="24"/>
                <w:szCs w:val="24"/>
              </w:rPr>
              <w:t xml:space="preserve"> to policy makers and private </w:t>
            </w:r>
            <w:r w:rsidR="00FD3D36" w:rsidRPr="00C3430C">
              <w:rPr>
                <w:rFonts w:cstheme="minorHAnsi"/>
                <w:color w:val="262626" w:themeColor="text1" w:themeTint="D9"/>
                <w:sz w:val="24"/>
                <w:szCs w:val="24"/>
              </w:rPr>
              <w:lastRenderedPageBreak/>
              <w:t>companies that are willing to use innovative solutions to decrease road-related fatalities and injuries amidst populations.</w:t>
            </w:r>
          </w:p>
        </w:tc>
      </w:tr>
      <w:tr w:rsidR="006B698D" w:rsidRPr="00C3430C" w:rsidTr="0039365D">
        <w:trPr>
          <w:trHeight w:val="5856"/>
        </w:trPr>
        <w:tc>
          <w:tcPr>
            <w:tcW w:w="854" w:type="dxa"/>
          </w:tcPr>
          <w:p w:rsidR="002F516C" w:rsidRPr="00C3430C" w:rsidRDefault="002F516C" w:rsidP="00C3430C">
            <w:pPr>
              <w:rPr>
                <w:rFonts w:ascii="Times New Roman" w:hAnsi="Times New Roman" w:cs="Times New Roman"/>
                <w:color w:val="262626" w:themeColor="text1" w:themeTint="D9"/>
                <w:sz w:val="24"/>
                <w:szCs w:val="24"/>
              </w:rPr>
            </w:pPr>
          </w:p>
          <w:p w:rsidR="00F2771A" w:rsidRPr="00C3430C" w:rsidRDefault="002F516C" w:rsidP="00C3430C">
            <w:pPr>
              <w:rPr>
                <w:rFonts w:ascii="Times New Roman" w:hAnsi="Times New Roman" w:cs="Times New Roman"/>
                <w:color w:val="262626" w:themeColor="text1" w:themeTint="D9"/>
                <w:sz w:val="24"/>
                <w:szCs w:val="24"/>
              </w:rPr>
            </w:pPr>
            <w:r w:rsidRPr="00C3430C">
              <w:rPr>
                <w:rFonts w:ascii="Times New Roman" w:hAnsi="Times New Roman" w:cs="Times New Roman"/>
                <w:color w:val="262626" w:themeColor="text1" w:themeTint="D9"/>
                <w:sz w:val="24"/>
                <w:szCs w:val="24"/>
              </w:rPr>
              <w:t>4.</w:t>
            </w:r>
          </w:p>
        </w:tc>
        <w:tc>
          <w:tcPr>
            <w:tcW w:w="1643" w:type="dxa"/>
          </w:tcPr>
          <w:p w:rsidR="002F516C" w:rsidRPr="00C3430C" w:rsidRDefault="002F516C" w:rsidP="00C3430C">
            <w:pPr>
              <w:rPr>
                <w:rFonts w:eastAsia="Times New Roman" w:cstheme="minorHAnsi"/>
                <w:color w:val="262626" w:themeColor="text1" w:themeTint="D9"/>
                <w:sz w:val="24"/>
                <w:szCs w:val="24"/>
              </w:rPr>
            </w:pPr>
          </w:p>
          <w:p w:rsidR="00F2771A" w:rsidRPr="00C3430C" w:rsidRDefault="00951F10" w:rsidP="00C3430C">
            <w:pPr>
              <w:rPr>
                <w:rFonts w:cstheme="minorHAnsi"/>
                <w:color w:val="262626" w:themeColor="text1" w:themeTint="D9"/>
                <w:sz w:val="24"/>
                <w:szCs w:val="24"/>
              </w:rPr>
            </w:pPr>
            <w:r w:rsidRPr="00C3430C">
              <w:rPr>
                <w:rFonts w:cstheme="minorHAnsi"/>
                <w:color w:val="262626" w:themeColor="text1" w:themeTint="D9"/>
                <w:sz w:val="24"/>
                <w:szCs w:val="24"/>
              </w:rPr>
              <w:t>Road Accident Analysis and Engineering Measurement in Mangalore Municipal Area</w:t>
            </w:r>
          </w:p>
        </w:tc>
        <w:tc>
          <w:tcPr>
            <w:tcW w:w="1901" w:type="dxa"/>
          </w:tcPr>
          <w:p w:rsidR="001B3A5B" w:rsidRPr="00C3430C" w:rsidRDefault="001B3A5B" w:rsidP="00C3430C">
            <w:pPr>
              <w:rPr>
                <w:rFonts w:cstheme="minorHAnsi"/>
                <w:color w:val="262626" w:themeColor="text1" w:themeTint="D9"/>
                <w:sz w:val="24"/>
                <w:szCs w:val="24"/>
              </w:rPr>
            </w:pPr>
          </w:p>
          <w:p w:rsidR="002F516C" w:rsidRPr="00C3430C" w:rsidRDefault="00951F10" w:rsidP="00C3430C">
            <w:pPr>
              <w:rPr>
                <w:rFonts w:cstheme="minorHAnsi"/>
                <w:color w:val="262626" w:themeColor="text1" w:themeTint="D9"/>
                <w:sz w:val="24"/>
                <w:szCs w:val="24"/>
                <w:shd w:val="clear" w:color="auto" w:fill="FFFFFF"/>
              </w:rPr>
            </w:pPr>
            <w:r w:rsidRPr="00C3430C">
              <w:rPr>
                <w:rFonts w:cstheme="minorHAnsi"/>
                <w:color w:val="262626" w:themeColor="text1" w:themeTint="D9"/>
                <w:sz w:val="24"/>
                <w:szCs w:val="24"/>
                <w:shd w:val="clear" w:color="auto" w:fill="FFFFFF"/>
              </w:rPr>
              <w:t>2019 IOT</w:t>
            </w:r>
          </w:p>
        </w:tc>
        <w:tc>
          <w:tcPr>
            <w:tcW w:w="1923" w:type="dxa"/>
          </w:tcPr>
          <w:p w:rsidR="002F516C" w:rsidRPr="00C3430C" w:rsidRDefault="002F516C" w:rsidP="00C3430C">
            <w:pPr>
              <w:rPr>
                <w:rFonts w:cstheme="minorHAnsi"/>
                <w:color w:val="262626" w:themeColor="text1" w:themeTint="D9"/>
                <w:sz w:val="24"/>
                <w:szCs w:val="24"/>
              </w:rPr>
            </w:pPr>
          </w:p>
          <w:p w:rsidR="002F516C" w:rsidRPr="00C3430C" w:rsidRDefault="001B3A5B" w:rsidP="00C3430C">
            <w:pPr>
              <w:rPr>
                <w:rFonts w:cstheme="minorHAnsi"/>
                <w:color w:val="262626" w:themeColor="text1" w:themeTint="D9"/>
                <w:sz w:val="24"/>
                <w:szCs w:val="24"/>
              </w:rPr>
            </w:pPr>
            <w:bookmarkStart w:id="0" w:name="_GoBack"/>
            <w:r w:rsidRPr="00C3430C">
              <w:rPr>
                <w:rFonts w:cstheme="minorHAnsi"/>
                <w:color w:val="262626" w:themeColor="text1" w:themeTint="D9"/>
                <w:sz w:val="24"/>
                <w:szCs w:val="24"/>
              </w:rPr>
              <w:t>Accident Analysis and Engineering Measurement in Mangalore Municipal Area</w:t>
            </w:r>
            <w:bookmarkEnd w:id="0"/>
          </w:p>
        </w:tc>
        <w:tc>
          <w:tcPr>
            <w:tcW w:w="2705" w:type="dxa"/>
          </w:tcPr>
          <w:p w:rsidR="00F2771A" w:rsidRPr="00C3430C" w:rsidRDefault="00F2771A" w:rsidP="00C3430C">
            <w:pPr>
              <w:rPr>
                <w:rFonts w:cstheme="minorHAnsi"/>
                <w:color w:val="262626" w:themeColor="text1" w:themeTint="D9"/>
                <w:sz w:val="24"/>
                <w:szCs w:val="24"/>
              </w:rPr>
            </w:pPr>
          </w:p>
          <w:p w:rsidR="002F516C" w:rsidRPr="00C3430C" w:rsidRDefault="00951F10" w:rsidP="00C3430C">
            <w:pPr>
              <w:rPr>
                <w:rFonts w:eastAsia="Times New Roman" w:cstheme="minorHAnsi"/>
                <w:color w:val="262626" w:themeColor="text1" w:themeTint="D9"/>
                <w:sz w:val="24"/>
                <w:szCs w:val="24"/>
              </w:rPr>
            </w:pPr>
            <w:r w:rsidRPr="00C3430C">
              <w:rPr>
                <w:rFonts w:eastAsia="Times New Roman" w:cstheme="minorHAnsi"/>
                <w:color w:val="262626" w:themeColor="text1" w:themeTint="D9"/>
                <w:sz w:val="24"/>
                <w:szCs w:val="24"/>
              </w:rPr>
              <w:t xml:space="preserve">The Road Accident Analysis And Engineering Measurement In Mangalore Municipal Area situation of road traffic accidents in India is shocking. Registers show that one death </w:t>
            </w:r>
            <w:proofErr w:type="gramStart"/>
            <w:r w:rsidRPr="00C3430C">
              <w:rPr>
                <w:rFonts w:eastAsia="Times New Roman" w:cstheme="minorHAnsi"/>
                <w:color w:val="262626" w:themeColor="text1" w:themeTint="D9"/>
                <w:sz w:val="24"/>
                <w:szCs w:val="24"/>
              </w:rPr>
              <w:t>occurs</w:t>
            </w:r>
            <w:proofErr w:type="gramEnd"/>
            <w:r w:rsidRPr="00C3430C">
              <w:rPr>
                <w:rFonts w:eastAsia="Times New Roman" w:cstheme="minorHAnsi"/>
                <w:color w:val="262626" w:themeColor="text1" w:themeTint="D9"/>
                <w:sz w:val="24"/>
                <w:szCs w:val="24"/>
              </w:rPr>
              <w:t xml:space="preserve"> every 2</w:t>
            </w:r>
            <w:r w:rsidR="00C3430C" w:rsidRPr="00C3430C">
              <w:rPr>
                <w:rFonts w:eastAsia="Times New Roman" w:cstheme="minorHAnsi"/>
                <w:color w:val="262626" w:themeColor="text1" w:themeTint="D9"/>
                <w:sz w:val="24"/>
                <w:szCs w:val="24"/>
              </w:rPr>
              <w:t>, 75</w:t>
            </w:r>
            <w:r w:rsidRPr="00C3430C">
              <w:rPr>
                <w:rFonts w:eastAsia="Times New Roman" w:cstheme="minorHAnsi"/>
                <w:color w:val="262626" w:themeColor="text1" w:themeTint="D9"/>
                <w:sz w:val="24"/>
                <w:szCs w:val="24"/>
              </w:rPr>
              <w:t xml:space="preserve"> minutes due to road traffic accidents. Road safety is compulsory to reduce accidents involving both people and vehicles there by making the road safer and more user-friendly to traffic.</w:t>
            </w:r>
          </w:p>
        </w:tc>
        <w:tc>
          <w:tcPr>
            <w:tcW w:w="2561" w:type="dxa"/>
          </w:tcPr>
          <w:p w:rsidR="00F2771A" w:rsidRPr="00C3430C" w:rsidRDefault="00F2771A" w:rsidP="00C3430C">
            <w:pPr>
              <w:rPr>
                <w:rFonts w:cstheme="minorHAnsi"/>
                <w:color w:val="262626" w:themeColor="text1" w:themeTint="D9"/>
                <w:sz w:val="24"/>
                <w:szCs w:val="24"/>
              </w:rPr>
            </w:pPr>
          </w:p>
          <w:p w:rsidR="00C3430C" w:rsidRPr="00C3430C" w:rsidRDefault="00C3430C" w:rsidP="00C3430C">
            <w:pPr>
              <w:shd w:val="clear" w:color="auto" w:fill="FFFFFF"/>
              <w:rPr>
                <w:rFonts w:cstheme="minorHAnsi"/>
                <w:color w:val="262626" w:themeColor="text1" w:themeTint="D9"/>
                <w:sz w:val="24"/>
                <w:szCs w:val="24"/>
              </w:rPr>
            </w:pPr>
            <w:r w:rsidRPr="00C3430C">
              <w:rPr>
                <w:rFonts w:eastAsia="Times New Roman" w:cstheme="minorHAnsi"/>
                <w:color w:val="262626" w:themeColor="text1" w:themeTint="D9"/>
                <w:sz w:val="24"/>
                <w:szCs w:val="24"/>
              </w:rPr>
              <w:t>From this journal,</w:t>
            </w:r>
          </w:p>
          <w:p w:rsidR="002F516C" w:rsidRPr="00C3430C" w:rsidRDefault="00C3430C" w:rsidP="00C3430C">
            <w:pPr>
              <w:shd w:val="clear" w:color="auto" w:fill="FFFFFF"/>
              <w:rPr>
                <w:rFonts w:cstheme="minorHAnsi"/>
                <w:color w:val="262626" w:themeColor="text1" w:themeTint="D9"/>
                <w:sz w:val="24"/>
                <w:szCs w:val="24"/>
              </w:rPr>
            </w:pPr>
            <w:proofErr w:type="gramStart"/>
            <w:r w:rsidRPr="00C3430C">
              <w:rPr>
                <w:rFonts w:cstheme="minorHAnsi"/>
                <w:color w:val="262626" w:themeColor="text1" w:themeTint="D9"/>
                <w:sz w:val="24"/>
                <w:szCs w:val="24"/>
              </w:rPr>
              <w:t>i</w:t>
            </w:r>
            <w:r w:rsidR="00951F10" w:rsidRPr="00C3430C">
              <w:rPr>
                <w:rFonts w:cstheme="minorHAnsi"/>
                <w:color w:val="262626" w:themeColor="text1" w:themeTint="D9"/>
                <w:sz w:val="24"/>
                <w:szCs w:val="24"/>
              </w:rPr>
              <w:t>n</w:t>
            </w:r>
            <w:proofErr w:type="gramEnd"/>
            <w:r w:rsidR="00951F10" w:rsidRPr="00C3430C">
              <w:rPr>
                <w:rFonts w:cstheme="minorHAnsi"/>
                <w:color w:val="262626" w:themeColor="text1" w:themeTint="D9"/>
                <w:sz w:val="24"/>
                <w:szCs w:val="24"/>
              </w:rPr>
              <w:t xml:space="preserve"> this Road Accident Analysis And Engineering Measurement In Mangalore Municipal Area civil project we analysis road traffic accident (preliminary and micro level) and we predict model based on the parameters of vehicle ownership -population ratio and vehicle composition of the city.</w:t>
            </w:r>
          </w:p>
        </w:tc>
      </w:tr>
      <w:tr w:rsidR="006B698D" w:rsidRPr="00C3430C" w:rsidTr="00C3430C">
        <w:trPr>
          <w:trHeight w:val="5750"/>
        </w:trPr>
        <w:tc>
          <w:tcPr>
            <w:tcW w:w="854" w:type="dxa"/>
          </w:tcPr>
          <w:p w:rsidR="00D967A0" w:rsidRPr="00C3430C" w:rsidRDefault="00D967A0" w:rsidP="00C3430C">
            <w:pPr>
              <w:rPr>
                <w:rFonts w:ascii="Times New Roman" w:hAnsi="Times New Roman" w:cs="Times New Roman"/>
                <w:color w:val="262626" w:themeColor="text1" w:themeTint="D9"/>
                <w:sz w:val="24"/>
                <w:szCs w:val="24"/>
              </w:rPr>
            </w:pPr>
            <w:r w:rsidRPr="00C3430C">
              <w:rPr>
                <w:rFonts w:ascii="Times New Roman" w:hAnsi="Times New Roman" w:cs="Times New Roman"/>
                <w:color w:val="262626" w:themeColor="text1" w:themeTint="D9"/>
                <w:sz w:val="24"/>
                <w:szCs w:val="24"/>
              </w:rPr>
              <w:lastRenderedPageBreak/>
              <w:t>5.</w:t>
            </w:r>
          </w:p>
        </w:tc>
        <w:tc>
          <w:tcPr>
            <w:tcW w:w="1643" w:type="dxa"/>
          </w:tcPr>
          <w:p w:rsidR="00402C9D" w:rsidRPr="00C3430C" w:rsidRDefault="00C3430C" w:rsidP="00C3430C">
            <w:pPr>
              <w:rPr>
                <w:rFonts w:cstheme="minorHAnsi"/>
                <w:color w:val="262626" w:themeColor="text1" w:themeTint="D9"/>
                <w:sz w:val="24"/>
                <w:szCs w:val="24"/>
              </w:rPr>
            </w:pPr>
            <w:r w:rsidRPr="00C3430C">
              <w:rPr>
                <w:rFonts w:cstheme="minorHAnsi"/>
                <w:color w:val="262626" w:themeColor="text1" w:themeTint="D9"/>
                <w:sz w:val="24"/>
                <w:szCs w:val="24"/>
              </w:rPr>
              <w:t>Better signs for road safety</w:t>
            </w:r>
          </w:p>
          <w:p w:rsidR="00D967A0" w:rsidRPr="00C3430C" w:rsidRDefault="00D967A0" w:rsidP="00C3430C">
            <w:pPr>
              <w:rPr>
                <w:rFonts w:cstheme="minorHAnsi"/>
                <w:color w:val="262626" w:themeColor="text1" w:themeTint="D9"/>
                <w:sz w:val="24"/>
                <w:szCs w:val="24"/>
              </w:rPr>
            </w:pPr>
          </w:p>
          <w:p w:rsidR="00D967A0" w:rsidRPr="00C3430C" w:rsidRDefault="00D967A0" w:rsidP="00C3430C">
            <w:pPr>
              <w:rPr>
                <w:rFonts w:cstheme="minorHAnsi"/>
                <w:color w:val="262626" w:themeColor="text1" w:themeTint="D9"/>
                <w:sz w:val="24"/>
                <w:szCs w:val="24"/>
              </w:rPr>
            </w:pPr>
          </w:p>
          <w:p w:rsidR="00D967A0" w:rsidRPr="00C3430C" w:rsidRDefault="00D967A0" w:rsidP="00C3430C">
            <w:pPr>
              <w:rPr>
                <w:rFonts w:cstheme="minorHAnsi"/>
                <w:color w:val="262626" w:themeColor="text1" w:themeTint="D9"/>
                <w:sz w:val="24"/>
                <w:szCs w:val="24"/>
              </w:rPr>
            </w:pPr>
          </w:p>
          <w:p w:rsidR="00D967A0" w:rsidRPr="00C3430C" w:rsidRDefault="00D967A0" w:rsidP="00C3430C">
            <w:pPr>
              <w:rPr>
                <w:rFonts w:cstheme="minorHAnsi"/>
                <w:color w:val="262626" w:themeColor="text1" w:themeTint="D9"/>
                <w:sz w:val="24"/>
                <w:szCs w:val="24"/>
              </w:rPr>
            </w:pPr>
          </w:p>
          <w:p w:rsidR="00D967A0" w:rsidRPr="00C3430C" w:rsidRDefault="00D967A0" w:rsidP="00C3430C">
            <w:pPr>
              <w:rPr>
                <w:rFonts w:cstheme="minorHAnsi"/>
                <w:color w:val="262626" w:themeColor="text1" w:themeTint="D9"/>
                <w:sz w:val="24"/>
                <w:szCs w:val="24"/>
              </w:rPr>
            </w:pPr>
          </w:p>
          <w:p w:rsidR="00D967A0" w:rsidRPr="00C3430C" w:rsidRDefault="00D967A0" w:rsidP="00C3430C">
            <w:pPr>
              <w:rPr>
                <w:rFonts w:cstheme="minorHAnsi"/>
                <w:color w:val="262626" w:themeColor="text1" w:themeTint="D9"/>
                <w:sz w:val="24"/>
                <w:szCs w:val="24"/>
              </w:rPr>
            </w:pPr>
          </w:p>
          <w:p w:rsidR="00D967A0" w:rsidRPr="00C3430C" w:rsidRDefault="00D967A0" w:rsidP="00C3430C">
            <w:pPr>
              <w:rPr>
                <w:rFonts w:cstheme="minorHAnsi"/>
                <w:color w:val="262626" w:themeColor="text1" w:themeTint="D9"/>
                <w:sz w:val="24"/>
                <w:szCs w:val="24"/>
              </w:rPr>
            </w:pPr>
          </w:p>
          <w:p w:rsidR="00D967A0" w:rsidRPr="00C3430C" w:rsidRDefault="00D967A0" w:rsidP="00C3430C">
            <w:pPr>
              <w:rPr>
                <w:rFonts w:cstheme="minorHAnsi"/>
                <w:color w:val="262626" w:themeColor="text1" w:themeTint="D9"/>
                <w:sz w:val="24"/>
                <w:szCs w:val="24"/>
              </w:rPr>
            </w:pPr>
          </w:p>
        </w:tc>
        <w:tc>
          <w:tcPr>
            <w:tcW w:w="1901" w:type="dxa"/>
          </w:tcPr>
          <w:p w:rsidR="00D967A0" w:rsidRPr="00C3430C" w:rsidRDefault="00C3430C" w:rsidP="00C3430C">
            <w:pPr>
              <w:rPr>
                <w:rFonts w:cstheme="minorHAnsi"/>
                <w:color w:val="262626" w:themeColor="text1" w:themeTint="D9"/>
                <w:sz w:val="24"/>
                <w:szCs w:val="24"/>
              </w:rPr>
            </w:pPr>
            <w:r w:rsidRPr="00C3430C">
              <w:rPr>
                <w:rFonts w:cstheme="minorHAnsi"/>
                <w:color w:val="262626" w:themeColor="text1" w:themeTint="D9"/>
                <w:sz w:val="24"/>
                <w:szCs w:val="24"/>
              </w:rPr>
              <w:t>University of Sunderland, Kuwait 2001</w:t>
            </w:r>
          </w:p>
        </w:tc>
        <w:tc>
          <w:tcPr>
            <w:tcW w:w="1923" w:type="dxa"/>
          </w:tcPr>
          <w:p w:rsidR="00D967A0" w:rsidRPr="00C3430C" w:rsidRDefault="00C3430C" w:rsidP="00C3430C">
            <w:pPr>
              <w:rPr>
                <w:rFonts w:cstheme="minorHAnsi"/>
                <w:color w:val="262626" w:themeColor="text1" w:themeTint="D9"/>
                <w:sz w:val="24"/>
                <w:szCs w:val="24"/>
              </w:rPr>
            </w:pPr>
            <w:r w:rsidRPr="00C3430C">
              <w:rPr>
                <w:rFonts w:cstheme="minorHAnsi"/>
                <w:color w:val="262626" w:themeColor="text1" w:themeTint="D9"/>
                <w:sz w:val="24"/>
                <w:szCs w:val="24"/>
              </w:rPr>
              <w:t>Road safety measures</w:t>
            </w:r>
          </w:p>
        </w:tc>
        <w:tc>
          <w:tcPr>
            <w:tcW w:w="2705" w:type="dxa"/>
          </w:tcPr>
          <w:p w:rsidR="00D967A0" w:rsidRPr="00C3430C" w:rsidRDefault="00C3430C" w:rsidP="00C3430C">
            <w:pPr>
              <w:rPr>
                <w:rFonts w:cstheme="minorHAnsi"/>
                <w:color w:val="262626" w:themeColor="text1" w:themeTint="D9"/>
                <w:sz w:val="24"/>
                <w:szCs w:val="24"/>
              </w:rPr>
            </w:pPr>
            <w:r w:rsidRPr="00C3430C">
              <w:rPr>
                <w:rFonts w:cstheme="minorHAnsi"/>
                <w:color w:val="262626" w:themeColor="text1" w:themeTint="D9"/>
                <w:sz w:val="24"/>
                <w:szCs w:val="24"/>
              </w:rPr>
              <w:t>This study investigates the effectiveness of traffic signs, as described in the Vienna Convention, in sending information, warnings, and orders to drivers to create a safe driving environment. This study assumes traffic signs affect the driver's mind and consequently driving behavior. Confusing traffic signs therefore increases traffic accidents and traffic disturbances</w:t>
            </w:r>
          </w:p>
        </w:tc>
        <w:tc>
          <w:tcPr>
            <w:tcW w:w="2561" w:type="dxa"/>
          </w:tcPr>
          <w:p w:rsidR="00D967A0" w:rsidRPr="00C3430C" w:rsidRDefault="00C3430C" w:rsidP="00C3430C">
            <w:pPr>
              <w:rPr>
                <w:rFonts w:cstheme="minorHAnsi"/>
                <w:color w:val="262626" w:themeColor="text1" w:themeTint="D9"/>
                <w:sz w:val="24"/>
                <w:szCs w:val="24"/>
              </w:rPr>
            </w:pPr>
            <w:r w:rsidRPr="00C3430C">
              <w:rPr>
                <w:rFonts w:cstheme="minorHAnsi"/>
                <w:color w:val="262626" w:themeColor="text1" w:themeTint="D9"/>
                <w:sz w:val="24"/>
                <w:szCs w:val="24"/>
              </w:rPr>
              <w:t>Some signs give drivers the impression they are allowed to take actions that are dangerous. The methodology used is based on field research, interviews, and surveys</w:t>
            </w:r>
          </w:p>
        </w:tc>
      </w:tr>
    </w:tbl>
    <w:p w:rsidR="002A7E87" w:rsidRPr="00C3430C" w:rsidRDefault="002A7E87" w:rsidP="00C3430C">
      <w:pPr>
        <w:rPr>
          <w:rFonts w:ascii="Times New Roman" w:hAnsi="Times New Roman" w:cs="Times New Roman"/>
          <w:color w:val="262626" w:themeColor="text1" w:themeTint="D9"/>
          <w:sz w:val="24"/>
          <w:szCs w:val="24"/>
        </w:rPr>
      </w:pPr>
    </w:p>
    <w:sectPr w:rsidR="002A7E87" w:rsidRPr="00C3430C" w:rsidSect="00D967A0">
      <w:pgSz w:w="12240" w:h="15840"/>
      <w:pgMar w:top="1440" w:right="3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3545"/>
    <w:rsid w:val="001B3A5B"/>
    <w:rsid w:val="0023772D"/>
    <w:rsid w:val="002A7E87"/>
    <w:rsid w:val="002F516C"/>
    <w:rsid w:val="00336B97"/>
    <w:rsid w:val="00365108"/>
    <w:rsid w:val="0039365D"/>
    <w:rsid w:val="00402C9D"/>
    <w:rsid w:val="0041768B"/>
    <w:rsid w:val="00474CD6"/>
    <w:rsid w:val="00674803"/>
    <w:rsid w:val="0068171C"/>
    <w:rsid w:val="006B698D"/>
    <w:rsid w:val="006E0F91"/>
    <w:rsid w:val="00803545"/>
    <w:rsid w:val="00893006"/>
    <w:rsid w:val="00951F10"/>
    <w:rsid w:val="00974457"/>
    <w:rsid w:val="009F660F"/>
    <w:rsid w:val="00AB6337"/>
    <w:rsid w:val="00BA311C"/>
    <w:rsid w:val="00C3430C"/>
    <w:rsid w:val="00D967A0"/>
    <w:rsid w:val="00DA02FD"/>
    <w:rsid w:val="00F233D6"/>
    <w:rsid w:val="00F2771A"/>
    <w:rsid w:val="00FD3D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D6"/>
  </w:style>
  <w:style w:type="paragraph" w:styleId="Heading1">
    <w:name w:val="heading 1"/>
    <w:basedOn w:val="Normal"/>
    <w:link w:val="Heading1Char"/>
    <w:uiPriority w:val="9"/>
    <w:qFormat/>
    <w:rsid w:val="003651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3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E0F91"/>
    <w:rPr>
      <w:color w:val="0000FF"/>
      <w:u w:val="single"/>
    </w:rPr>
  </w:style>
  <w:style w:type="character" w:customStyle="1" w:styleId="Heading1Char">
    <w:name w:val="Heading 1 Char"/>
    <w:basedOn w:val="DefaultParagraphFont"/>
    <w:link w:val="Heading1"/>
    <w:uiPriority w:val="9"/>
    <w:rsid w:val="0036510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B698D"/>
    <w:rPr>
      <w:i/>
      <w:iCs/>
    </w:rPr>
  </w:style>
  <w:style w:type="paragraph" w:styleId="NoSpacing">
    <w:name w:val="No Spacing"/>
    <w:uiPriority w:val="1"/>
    <w:qFormat/>
    <w:rsid w:val="00336B97"/>
    <w:pPr>
      <w:spacing w:after="0" w:line="240" w:lineRule="auto"/>
    </w:pPr>
  </w:style>
</w:styles>
</file>

<file path=word/webSettings.xml><?xml version="1.0" encoding="utf-8"?>
<w:webSettings xmlns:r="http://schemas.openxmlformats.org/officeDocument/2006/relationships" xmlns:w="http://schemas.openxmlformats.org/wordprocessingml/2006/main">
  <w:divs>
    <w:div w:id="25259458">
      <w:bodyDiv w:val="1"/>
      <w:marLeft w:val="0"/>
      <w:marRight w:val="0"/>
      <w:marTop w:val="0"/>
      <w:marBottom w:val="0"/>
      <w:divBdr>
        <w:top w:val="none" w:sz="0" w:space="0" w:color="auto"/>
        <w:left w:val="none" w:sz="0" w:space="0" w:color="auto"/>
        <w:bottom w:val="none" w:sz="0" w:space="0" w:color="auto"/>
        <w:right w:val="none" w:sz="0" w:space="0" w:color="auto"/>
      </w:divBdr>
      <w:divsChild>
        <w:div w:id="1461680341">
          <w:marLeft w:val="0"/>
          <w:marRight w:val="0"/>
          <w:marTop w:val="0"/>
          <w:marBottom w:val="0"/>
          <w:divBdr>
            <w:top w:val="none" w:sz="0" w:space="0" w:color="auto"/>
            <w:left w:val="none" w:sz="0" w:space="0" w:color="auto"/>
            <w:bottom w:val="none" w:sz="0" w:space="0" w:color="auto"/>
            <w:right w:val="none" w:sz="0" w:space="0" w:color="auto"/>
          </w:divBdr>
          <w:divsChild>
            <w:div w:id="448084685">
              <w:marLeft w:val="0"/>
              <w:marRight w:val="0"/>
              <w:marTop w:val="0"/>
              <w:marBottom w:val="0"/>
              <w:divBdr>
                <w:top w:val="none" w:sz="0" w:space="0" w:color="auto"/>
                <w:left w:val="none" w:sz="0" w:space="0" w:color="auto"/>
                <w:bottom w:val="none" w:sz="0" w:space="0" w:color="auto"/>
                <w:right w:val="none" w:sz="0" w:space="0" w:color="auto"/>
              </w:divBdr>
              <w:divsChild>
                <w:div w:id="1343050818">
                  <w:marLeft w:val="0"/>
                  <w:marRight w:val="0"/>
                  <w:marTop w:val="0"/>
                  <w:marBottom w:val="0"/>
                  <w:divBdr>
                    <w:top w:val="none" w:sz="0" w:space="0" w:color="auto"/>
                    <w:left w:val="none" w:sz="0" w:space="0" w:color="auto"/>
                    <w:bottom w:val="none" w:sz="0" w:space="0" w:color="auto"/>
                    <w:right w:val="none" w:sz="0" w:space="0" w:color="auto"/>
                  </w:divBdr>
                  <w:divsChild>
                    <w:div w:id="623848793">
                      <w:marLeft w:val="0"/>
                      <w:marRight w:val="0"/>
                      <w:marTop w:val="120"/>
                      <w:marBottom w:val="0"/>
                      <w:divBdr>
                        <w:top w:val="none" w:sz="0" w:space="0" w:color="auto"/>
                        <w:left w:val="none" w:sz="0" w:space="0" w:color="auto"/>
                        <w:bottom w:val="none" w:sz="0" w:space="0" w:color="auto"/>
                        <w:right w:val="none" w:sz="0" w:space="0" w:color="auto"/>
                      </w:divBdr>
                      <w:divsChild>
                        <w:div w:id="857356419">
                          <w:marLeft w:val="0"/>
                          <w:marRight w:val="0"/>
                          <w:marTop w:val="0"/>
                          <w:marBottom w:val="0"/>
                          <w:divBdr>
                            <w:top w:val="none" w:sz="0" w:space="0" w:color="auto"/>
                            <w:left w:val="none" w:sz="0" w:space="0" w:color="auto"/>
                            <w:bottom w:val="none" w:sz="0" w:space="0" w:color="auto"/>
                            <w:right w:val="none" w:sz="0" w:space="0" w:color="auto"/>
                          </w:divBdr>
                          <w:divsChild>
                            <w:div w:id="496769774">
                              <w:marLeft w:val="0"/>
                              <w:marRight w:val="0"/>
                              <w:marTop w:val="0"/>
                              <w:marBottom w:val="0"/>
                              <w:divBdr>
                                <w:top w:val="none" w:sz="0" w:space="0" w:color="auto"/>
                                <w:left w:val="none" w:sz="0" w:space="0" w:color="auto"/>
                                <w:bottom w:val="none" w:sz="0" w:space="0" w:color="auto"/>
                                <w:right w:val="none" w:sz="0" w:space="0" w:color="auto"/>
                              </w:divBdr>
                              <w:divsChild>
                                <w:div w:id="1755856624">
                                  <w:marLeft w:val="0"/>
                                  <w:marRight w:val="0"/>
                                  <w:marTop w:val="0"/>
                                  <w:marBottom w:val="0"/>
                                  <w:divBdr>
                                    <w:top w:val="none" w:sz="0" w:space="0" w:color="auto"/>
                                    <w:left w:val="none" w:sz="0" w:space="0" w:color="auto"/>
                                    <w:bottom w:val="none" w:sz="0" w:space="0" w:color="auto"/>
                                    <w:right w:val="none" w:sz="0" w:space="0" w:color="auto"/>
                                  </w:divBdr>
                                </w:div>
                                <w:div w:id="4532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113178">
      <w:bodyDiv w:val="1"/>
      <w:marLeft w:val="0"/>
      <w:marRight w:val="0"/>
      <w:marTop w:val="0"/>
      <w:marBottom w:val="0"/>
      <w:divBdr>
        <w:top w:val="none" w:sz="0" w:space="0" w:color="auto"/>
        <w:left w:val="none" w:sz="0" w:space="0" w:color="auto"/>
        <w:bottom w:val="none" w:sz="0" w:space="0" w:color="auto"/>
        <w:right w:val="none" w:sz="0" w:space="0" w:color="auto"/>
      </w:divBdr>
    </w:div>
    <w:div w:id="995688460">
      <w:bodyDiv w:val="1"/>
      <w:marLeft w:val="0"/>
      <w:marRight w:val="0"/>
      <w:marTop w:val="0"/>
      <w:marBottom w:val="0"/>
      <w:divBdr>
        <w:top w:val="none" w:sz="0" w:space="0" w:color="auto"/>
        <w:left w:val="none" w:sz="0" w:space="0" w:color="auto"/>
        <w:bottom w:val="none" w:sz="0" w:space="0" w:color="auto"/>
        <w:right w:val="none" w:sz="0" w:space="0" w:color="auto"/>
      </w:divBdr>
      <w:divsChild>
        <w:div w:id="1939365574">
          <w:marLeft w:val="0"/>
          <w:marRight w:val="0"/>
          <w:marTop w:val="0"/>
          <w:marBottom w:val="0"/>
          <w:divBdr>
            <w:top w:val="none" w:sz="0" w:space="0" w:color="auto"/>
            <w:left w:val="none" w:sz="0" w:space="0" w:color="auto"/>
            <w:bottom w:val="none" w:sz="0" w:space="0" w:color="auto"/>
            <w:right w:val="none" w:sz="0" w:space="0" w:color="auto"/>
          </w:divBdr>
        </w:div>
      </w:divsChild>
    </w:div>
    <w:div w:id="1041855445">
      <w:bodyDiv w:val="1"/>
      <w:marLeft w:val="0"/>
      <w:marRight w:val="0"/>
      <w:marTop w:val="0"/>
      <w:marBottom w:val="0"/>
      <w:divBdr>
        <w:top w:val="none" w:sz="0" w:space="0" w:color="auto"/>
        <w:left w:val="none" w:sz="0" w:space="0" w:color="auto"/>
        <w:bottom w:val="none" w:sz="0" w:space="0" w:color="auto"/>
        <w:right w:val="none" w:sz="0" w:space="0" w:color="auto"/>
      </w:divBdr>
      <w:divsChild>
        <w:div w:id="922029778">
          <w:marLeft w:val="0"/>
          <w:marRight w:val="0"/>
          <w:marTop w:val="0"/>
          <w:marBottom w:val="0"/>
          <w:divBdr>
            <w:top w:val="none" w:sz="0" w:space="0" w:color="auto"/>
            <w:left w:val="none" w:sz="0" w:space="0" w:color="auto"/>
            <w:bottom w:val="none" w:sz="0" w:space="0" w:color="auto"/>
            <w:right w:val="none" w:sz="0" w:space="0" w:color="auto"/>
          </w:divBdr>
        </w:div>
        <w:div w:id="538009061">
          <w:marLeft w:val="0"/>
          <w:marRight w:val="0"/>
          <w:marTop w:val="0"/>
          <w:marBottom w:val="0"/>
          <w:divBdr>
            <w:top w:val="none" w:sz="0" w:space="0" w:color="auto"/>
            <w:left w:val="none" w:sz="0" w:space="0" w:color="auto"/>
            <w:bottom w:val="none" w:sz="0" w:space="0" w:color="auto"/>
            <w:right w:val="none" w:sz="0" w:space="0" w:color="auto"/>
          </w:divBdr>
        </w:div>
      </w:divsChild>
    </w:div>
    <w:div w:id="1104963036">
      <w:bodyDiv w:val="1"/>
      <w:marLeft w:val="0"/>
      <w:marRight w:val="0"/>
      <w:marTop w:val="0"/>
      <w:marBottom w:val="0"/>
      <w:divBdr>
        <w:top w:val="none" w:sz="0" w:space="0" w:color="auto"/>
        <w:left w:val="none" w:sz="0" w:space="0" w:color="auto"/>
        <w:bottom w:val="none" w:sz="0" w:space="0" w:color="auto"/>
        <w:right w:val="none" w:sz="0" w:space="0" w:color="auto"/>
      </w:divBdr>
      <w:divsChild>
        <w:div w:id="699210467">
          <w:marLeft w:val="0"/>
          <w:marRight w:val="0"/>
          <w:marTop w:val="0"/>
          <w:marBottom w:val="0"/>
          <w:divBdr>
            <w:top w:val="none" w:sz="0" w:space="0" w:color="auto"/>
            <w:left w:val="none" w:sz="0" w:space="0" w:color="auto"/>
            <w:bottom w:val="none" w:sz="0" w:space="0" w:color="auto"/>
            <w:right w:val="none" w:sz="0" w:space="0" w:color="auto"/>
          </w:divBdr>
        </w:div>
        <w:div w:id="198124328">
          <w:marLeft w:val="0"/>
          <w:marRight w:val="0"/>
          <w:marTop w:val="0"/>
          <w:marBottom w:val="0"/>
          <w:divBdr>
            <w:top w:val="none" w:sz="0" w:space="0" w:color="auto"/>
            <w:left w:val="none" w:sz="0" w:space="0" w:color="auto"/>
            <w:bottom w:val="none" w:sz="0" w:space="0" w:color="auto"/>
            <w:right w:val="none" w:sz="0" w:space="0" w:color="auto"/>
          </w:divBdr>
        </w:div>
      </w:divsChild>
    </w:div>
    <w:div w:id="1148980004">
      <w:bodyDiv w:val="1"/>
      <w:marLeft w:val="0"/>
      <w:marRight w:val="0"/>
      <w:marTop w:val="0"/>
      <w:marBottom w:val="0"/>
      <w:divBdr>
        <w:top w:val="none" w:sz="0" w:space="0" w:color="auto"/>
        <w:left w:val="none" w:sz="0" w:space="0" w:color="auto"/>
        <w:bottom w:val="none" w:sz="0" w:space="0" w:color="auto"/>
        <w:right w:val="none" w:sz="0" w:space="0" w:color="auto"/>
      </w:divBdr>
      <w:divsChild>
        <w:div w:id="809055330">
          <w:marLeft w:val="0"/>
          <w:marRight w:val="0"/>
          <w:marTop w:val="0"/>
          <w:marBottom w:val="0"/>
          <w:divBdr>
            <w:top w:val="none" w:sz="0" w:space="0" w:color="auto"/>
            <w:left w:val="none" w:sz="0" w:space="0" w:color="auto"/>
            <w:bottom w:val="none" w:sz="0" w:space="0" w:color="auto"/>
            <w:right w:val="none" w:sz="0" w:space="0" w:color="auto"/>
          </w:divBdr>
        </w:div>
      </w:divsChild>
    </w:div>
    <w:div w:id="1188758662">
      <w:bodyDiv w:val="1"/>
      <w:marLeft w:val="0"/>
      <w:marRight w:val="0"/>
      <w:marTop w:val="0"/>
      <w:marBottom w:val="0"/>
      <w:divBdr>
        <w:top w:val="none" w:sz="0" w:space="0" w:color="auto"/>
        <w:left w:val="none" w:sz="0" w:space="0" w:color="auto"/>
        <w:bottom w:val="none" w:sz="0" w:space="0" w:color="auto"/>
        <w:right w:val="none" w:sz="0" w:space="0" w:color="auto"/>
      </w:divBdr>
    </w:div>
    <w:div w:id="1201478472">
      <w:bodyDiv w:val="1"/>
      <w:marLeft w:val="0"/>
      <w:marRight w:val="0"/>
      <w:marTop w:val="0"/>
      <w:marBottom w:val="0"/>
      <w:divBdr>
        <w:top w:val="none" w:sz="0" w:space="0" w:color="auto"/>
        <w:left w:val="none" w:sz="0" w:space="0" w:color="auto"/>
        <w:bottom w:val="none" w:sz="0" w:space="0" w:color="auto"/>
        <w:right w:val="none" w:sz="0" w:space="0" w:color="auto"/>
      </w:divBdr>
      <w:divsChild>
        <w:div w:id="1660227260">
          <w:marLeft w:val="0"/>
          <w:marRight w:val="0"/>
          <w:marTop w:val="0"/>
          <w:marBottom w:val="0"/>
          <w:divBdr>
            <w:top w:val="none" w:sz="0" w:space="0" w:color="auto"/>
            <w:left w:val="none" w:sz="0" w:space="0" w:color="auto"/>
            <w:bottom w:val="none" w:sz="0" w:space="0" w:color="auto"/>
            <w:right w:val="none" w:sz="0" w:space="0" w:color="auto"/>
          </w:divBdr>
          <w:divsChild>
            <w:div w:id="202786717">
              <w:marLeft w:val="0"/>
              <w:marRight w:val="0"/>
              <w:marTop w:val="0"/>
              <w:marBottom w:val="0"/>
              <w:divBdr>
                <w:top w:val="none" w:sz="0" w:space="0" w:color="auto"/>
                <w:left w:val="none" w:sz="0" w:space="0" w:color="auto"/>
                <w:bottom w:val="none" w:sz="0" w:space="0" w:color="auto"/>
                <w:right w:val="none" w:sz="0" w:space="0" w:color="auto"/>
              </w:divBdr>
              <w:divsChild>
                <w:div w:id="314920812">
                  <w:marLeft w:val="0"/>
                  <w:marRight w:val="0"/>
                  <w:marTop w:val="120"/>
                  <w:marBottom w:val="0"/>
                  <w:divBdr>
                    <w:top w:val="none" w:sz="0" w:space="0" w:color="auto"/>
                    <w:left w:val="none" w:sz="0" w:space="0" w:color="auto"/>
                    <w:bottom w:val="none" w:sz="0" w:space="0" w:color="auto"/>
                    <w:right w:val="none" w:sz="0" w:space="0" w:color="auto"/>
                  </w:divBdr>
                  <w:divsChild>
                    <w:div w:id="963147728">
                      <w:marLeft w:val="0"/>
                      <w:marRight w:val="0"/>
                      <w:marTop w:val="0"/>
                      <w:marBottom w:val="0"/>
                      <w:divBdr>
                        <w:top w:val="none" w:sz="0" w:space="0" w:color="auto"/>
                        <w:left w:val="none" w:sz="0" w:space="0" w:color="auto"/>
                        <w:bottom w:val="none" w:sz="0" w:space="0" w:color="auto"/>
                        <w:right w:val="none" w:sz="0" w:space="0" w:color="auto"/>
                      </w:divBdr>
                      <w:divsChild>
                        <w:div w:id="1320232854">
                          <w:marLeft w:val="0"/>
                          <w:marRight w:val="0"/>
                          <w:marTop w:val="0"/>
                          <w:marBottom w:val="0"/>
                          <w:divBdr>
                            <w:top w:val="none" w:sz="0" w:space="0" w:color="auto"/>
                            <w:left w:val="none" w:sz="0" w:space="0" w:color="auto"/>
                            <w:bottom w:val="none" w:sz="0" w:space="0" w:color="auto"/>
                            <w:right w:val="none" w:sz="0" w:space="0" w:color="auto"/>
                          </w:divBdr>
                          <w:divsChild>
                            <w:div w:id="8088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21894">
      <w:bodyDiv w:val="1"/>
      <w:marLeft w:val="0"/>
      <w:marRight w:val="0"/>
      <w:marTop w:val="0"/>
      <w:marBottom w:val="0"/>
      <w:divBdr>
        <w:top w:val="none" w:sz="0" w:space="0" w:color="auto"/>
        <w:left w:val="none" w:sz="0" w:space="0" w:color="auto"/>
        <w:bottom w:val="none" w:sz="0" w:space="0" w:color="auto"/>
        <w:right w:val="none" w:sz="0" w:space="0" w:color="auto"/>
      </w:divBdr>
      <w:divsChild>
        <w:div w:id="1851748972">
          <w:marLeft w:val="0"/>
          <w:marRight w:val="0"/>
          <w:marTop w:val="0"/>
          <w:marBottom w:val="0"/>
          <w:divBdr>
            <w:top w:val="none" w:sz="0" w:space="0" w:color="auto"/>
            <w:left w:val="none" w:sz="0" w:space="0" w:color="auto"/>
            <w:bottom w:val="none" w:sz="0" w:space="0" w:color="auto"/>
            <w:right w:val="none" w:sz="0" w:space="0" w:color="auto"/>
          </w:divBdr>
          <w:divsChild>
            <w:div w:id="1804731211">
              <w:marLeft w:val="0"/>
              <w:marRight w:val="0"/>
              <w:marTop w:val="0"/>
              <w:marBottom w:val="0"/>
              <w:divBdr>
                <w:top w:val="none" w:sz="0" w:space="0" w:color="auto"/>
                <w:left w:val="none" w:sz="0" w:space="0" w:color="auto"/>
                <w:bottom w:val="none" w:sz="0" w:space="0" w:color="auto"/>
                <w:right w:val="none" w:sz="0" w:space="0" w:color="auto"/>
              </w:divBdr>
              <w:divsChild>
                <w:div w:id="561059768">
                  <w:marLeft w:val="0"/>
                  <w:marRight w:val="0"/>
                  <w:marTop w:val="120"/>
                  <w:marBottom w:val="0"/>
                  <w:divBdr>
                    <w:top w:val="none" w:sz="0" w:space="0" w:color="auto"/>
                    <w:left w:val="none" w:sz="0" w:space="0" w:color="auto"/>
                    <w:bottom w:val="none" w:sz="0" w:space="0" w:color="auto"/>
                    <w:right w:val="none" w:sz="0" w:space="0" w:color="auto"/>
                  </w:divBdr>
                  <w:divsChild>
                    <w:div w:id="913391381">
                      <w:marLeft w:val="0"/>
                      <w:marRight w:val="0"/>
                      <w:marTop w:val="0"/>
                      <w:marBottom w:val="0"/>
                      <w:divBdr>
                        <w:top w:val="none" w:sz="0" w:space="0" w:color="auto"/>
                        <w:left w:val="none" w:sz="0" w:space="0" w:color="auto"/>
                        <w:bottom w:val="none" w:sz="0" w:space="0" w:color="auto"/>
                        <w:right w:val="none" w:sz="0" w:space="0" w:color="auto"/>
                      </w:divBdr>
                      <w:divsChild>
                        <w:div w:id="1563172574">
                          <w:marLeft w:val="0"/>
                          <w:marRight w:val="0"/>
                          <w:marTop w:val="0"/>
                          <w:marBottom w:val="0"/>
                          <w:divBdr>
                            <w:top w:val="none" w:sz="0" w:space="0" w:color="auto"/>
                            <w:left w:val="none" w:sz="0" w:space="0" w:color="auto"/>
                            <w:bottom w:val="none" w:sz="0" w:space="0" w:color="auto"/>
                            <w:right w:val="none" w:sz="0" w:space="0" w:color="auto"/>
                          </w:divBdr>
                          <w:divsChild>
                            <w:div w:id="12950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74360">
      <w:bodyDiv w:val="1"/>
      <w:marLeft w:val="0"/>
      <w:marRight w:val="0"/>
      <w:marTop w:val="0"/>
      <w:marBottom w:val="0"/>
      <w:divBdr>
        <w:top w:val="none" w:sz="0" w:space="0" w:color="auto"/>
        <w:left w:val="none" w:sz="0" w:space="0" w:color="auto"/>
        <w:bottom w:val="none" w:sz="0" w:space="0" w:color="auto"/>
        <w:right w:val="none" w:sz="0" w:space="0" w:color="auto"/>
      </w:divBdr>
      <w:divsChild>
        <w:div w:id="1718778017">
          <w:marLeft w:val="0"/>
          <w:marRight w:val="0"/>
          <w:marTop w:val="0"/>
          <w:marBottom w:val="0"/>
          <w:divBdr>
            <w:top w:val="none" w:sz="0" w:space="0" w:color="auto"/>
            <w:left w:val="none" w:sz="0" w:space="0" w:color="auto"/>
            <w:bottom w:val="none" w:sz="0" w:space="0" w:color="auto"/>
            <w:right w:val="none" w:sz="0" w:space="0" w:color="auto"/>
          </w:divBdr>
        </w:div>
        <w:div w:id="1448311493">
          <w:marLeft w:val="0"/>
          <w:marRight w:val="0"/>
          <w:marTop w:val="0"/>
          <w:marBottom w:val="0"/>
          <w:divBdr>
            <w:top w:val="none" w:sz="0" w:space="0" w:color="auto"/>
            <w:left w:val="none" w:sz="0" w:space="0" w:color="auto"/>
            <w:bottom w:val="none" w:sz="0" w:space="0" w:color="auto"/>
            <w:right w:val="none" w:sz="0" w:space="0" w:color="auto"/>
          </w:divBdr>
        </w:div>
        <w:div w:id="257103816">
          <w:marLeft w:val="0"/>
          <w:marRight w:val="0"/>
          <w:marTop w:val="0"/>
          <w:marBottom w:val="0"/>
          <w:divBdr>
            <w:top w:val="none" w:sz="0" w:space="0" w:color="auto"/>
            <w:left w:val="none" w:sz="0" w:space="0" w:color="auto"/>
            <w:bottom w:val="none" w:sz="0" w:space="0" w:color="auto"/>
            <w:right w:val="none" w:sz="0" w:space="0" w:color="auto"/>
          </w:divBdr>
        </w:div>
      </w:divsChild>
    </w:div>
    <w:div w:id="1516772844">
      <w:bodyDiv w:val="1"/>
      <w:marLeft w:val="0"/>
      <w:marRight w:val="0"/>
      <w:marTop w:val="0"/>
      <w:marBottom w:val="0"/>
      <w:divBdr>
        <w:top w:val="none" w:sz="0" w:space="0" w:color="auto"/>
        <w:left w:val="none" w:sz="0" w:space="0" w:color="auto"/>
        <w:bottom w:val="none" w:sz="0" w:space="0" w:color="auto"/>
        <w:right w:val="none" w:sz="0" w:space="0" w:color="auto"/>
      </w:divBdr>
      <w:divsChild>
        <w:div w:id="25982643">
          <w:marLeft w:val="0"/>
          <w:marRight w:val="0"/>
          <w:marTop w:val="0"/>
          <w:marBottom w:val="0"/>
          <w:divBdr>
            <w:top w:val="none" w:sz="0" w:space="0" w:color="auto"/>
            <w:left w:val="none" w:sz="0" w:space="0" w:color="auto"/>
            <w:bottom w:val="none" w:sz="0" w:space="0" w:color="auto"/>
            <w:right w:val="none" w:sz="0" w:space="0" w:color="auto"/>
          </w:divBdr>
        </w:div>
        <w:div w:id="1808931921">
          <w:marLeft w:val="0"/>
          <w:marRight w:val="0"/>
          <w:marTop w:val="0"/>
          <w:marBottom w:val="0"/>
          <w:divBdr>
            <w:top w:val="none" w:sz="0" w:space="0" w:color="auto"/>
            <w:left w:val="none" w:sz="0" w:space="0" w:color="auto"/>
            <w:bottom w:val="none" w:sz="0" w:space="0" w:color="auto"/>
            <w:right w:val="none" w:sz="0" w:space="0" w:color="auto"/>
          </w:divBdr>
        </w:div>
      </w:divsChild>
    </w:div>
    <w:div w:id="161008915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18">
          <w:marLeft w:val="0"/>
          <w:marRight w:val="0"/>
          <w:marTop w:val="0"/>
          <w:marBottom w:val="0"/>
          <w:divBdr>
            <w:top w:val="none" w:sz="0" w:space="0" w:color="auto"/>
            <w:left w:val="none" w:sz="0" w:space="0" w:color="auto"/>
            <w:bottom w:val="none" w:sz="0" w:space="0" w:color="auto"/>
            <w:right w:val="none" w:sz="0" w:space="0" w:color="auto"/>
          </w:divBdr>
        </w:div>
      </w:divsChild>
    </w:div>
    <w:div w:id="1837919113">
      <w:bodyDiv w:val="1"/>
      <w:marLeft w:val="0"/>
      <w:marRight w:val="0"/>
      <w:marTop w:val="0"/>
      <w:marBottom w:val="0"/>
      <w:divBdr>
        <w:top w:val="none" w:sz="0" w:space="0" w:color="auto"/>
        <w:left w:val="none" w:sz="0" w:space="0" w:color="auto"/>
        <w:bottom w:val="none" w:sz="0" w:space="0" w:color="auto"/>
        <w:right w:val="none" w:sz="0" w:space="0" w:color="auto"/>
      </w:divBdr>
      <w:divsChild>
        <w:div w:id="2017535724">
          <w:marLeft w:val="0"/>
          <w:marRight w:val="0"/>
          <w:marTop w:val="0"/>
          <w:marBottom w:val="0"/>
          <w:divBdr>
            <w:top w:val="none" w:sz="0" w:space="0" w:color="auto"/>
            <w:left w:val="none" w:sz="0" w:space="0" w:color="auto"/>
            <w:bottom w:val="none" w:sz="0" w:space="0" w:color="auto"/>
            <w:right w:val="none" w:sz="0" w:space="0" w:color="auto"/>
          </w:divBdr>
        </w:div>
      </w:divsChild>
    </w:div>
    <w:div w:id="1878813566">
      <w:bodyDiv w:val="1"/>
      <w:marLeft w:val="0"/>
      <w:marRight w:val="0"/>
      <w:marTop w:val="0"/>
      <w:marBottom w:val="0"/>
      <w:divBdr>
        <w:top w:val="none" w:sz="0" w:space="0" w:color="auto"/>
        <w:left w:val="none" w:sz="0" w:space="0" w:color="auto"/>
        <w:bottom w:val="none" w:sz="0" w:space="0" w:color="auto"/>
        <w:right w:val="none" w:sz="0" w:space="0" w:color="auto"/>
      </w:divBdr>
      <w:divsChild>
        <w:div w:id="1782719213">
          <w:marLeft w:val="0"/>
          <w:marRight w:val="0"/>
          <w:marTop w:val="0"/>
          <w:marBottom w:val="0"/>
          <w:divBdr>
            <w:top w:val="none" w:sz="0" w:space="0" w:color="auto"/>
            <w:left w:val="none" w:sz="0" w:space="0" w:color="auto"/>
            <w:bottom w:val="none" w:sz="0" w:space="0" w:color="auto"/>
            <w:right w:val="none" w:sz="0" w:space="0" w:color="auto"/>
          </w:divBdr>
        </w:div>
      </w:divsChild>
    </w:div>
    <w:div w:id="1985230896">
      <w:bodyDiv w:val="1"/>
      <w:marLeft w:val="0"/>
      <w:marRight w:val="0"/>
      <w:marTop w:val="0"/>
      <w:marBottom w:val="0"/>
      <w:divBdr>
        <w:top w:val="none" w:sz="0" w:space="0" w:color="auto"/>
        <w:left w:val="none" w:sz="0" w:space="0" w:color="auto"/>
        <w:bottom w:val="none" w:sz="0" w:space="0" w:color="auto"/>
        <w:right w:val="none" w:sz="0" w:space="0" w:color="auto"/>
      </w:divBdr>
      <w:divsChild>
        <w:div w:id="689451442">
          <w:marLeft w:val="0"/>
          <w:marRight w:val="0"/>
          <w:marTop w:val="0"/>
          <w:marBottom w:val="0"/>
          <w:divBdr>
            <w:top w:val="none" w:sz="0" w:space="0" w:color="auto"/>
            <w:left w:val="none" w:sz="0" w:space="0" w:color="auto"/>
            <w:bottom w:val="none" w:sz="0" w:space="0" w:color="auto"/>
            <w:right w:val="none" w:sz="0" w:space="0" w:color="auto"/>
          </w:divBdr>
        </w:div>
        <w:div w:id="542670520">
          <w:marLeft w:val="0"/>
          <w:marRight w:val="0"/>
          <w:marTop w:val="0"/>
          <w:marBottom w:val="0"/>
          <w:divBdr>
            <w:top w:val="none" w:sz="0" w:space="0" w:color="auto"/>
            <w:left w:val="none" w:sz="0" w:space="0" w:color="auto"/>
            <w:bottom w:val="none" w:sz="0" w:space="0" w:color="auto"/>
            <w:right w:val="none" w:sz="0" w:space="0" w:color="auto"/>
          </w:divBdr>
        </w:div>
      </w:divsChild>
    </w:div>
    <w:div w:id="2106876192">
      <w:bodyDiv w:val="1"/>
      <w:marLeft w:val="0"/>
      <w:marRight w:val="0"/>
      <w:marTop w:val="0"/>
      <w:marBottom w:val="0"/>
      <w:divBdr>
        <w:top w:val="none" w:sz="0" w:space="0" w:color="auto"/>
        <w:left w:val="none" w:sz="0" w:space="0" w:color="auto"/>
        <w:bottom w:val="none" w:sz="0" w:space="0" w:color="auto"/>
        <w:right w:val="none" w:sz="0" w:space="0" w:color="auto"/>
      </w:divBdr>
      <w:divsChild>
        <w:div w:id="1697778185">
          <w:marLeft w:val="0"/>
          <w:marRight w:val="0"/>
          <w:marTop w:val="0"/>
          <w:marBottom w:val="0"/>
          <w:divBdr>
            <w:top w:val="none" w:sz="0" w:space="0" w:color="auto"/>
            <w:left w:val="none" w:sz="0" w:space="0" w:color="auto"/>
            <w:bottom w:val="none" w:sz="0" w:space="0" w:color="auto"/>
            <w:right w:val="none" w:sz="0" w:space="0" w:color="auto"/>
          </w:divBdr>
        </w:div>
        <w:div w:id="201333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Windows User</cp:lastModifiedBy>
  <cp:revision>3</cp:revision>
  <dcterms:created xsi:type="dcterms:W3CDTF">2022-09-18T07:05:00Z</dcterms:created>
  <dcterms:modified xsi:type="dcterms:W3CDTF">2022-09-18T08:29:00Z</dcterms:modified>
</cp:coreProperties>
</file>