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r w:rsidRPr="00D83325">
        <w:rPr>
          <w:color w:val="17365D" w:themeColor="text2" w:themeShade="BF"/>
          <w:sz w:val="36"/>
          <w:szCs w:val="36"/>
        </w:rPr>
        <w:t>AI-Statistical Machine Learning Approaches to</w:t>
      </w:r>
    </w:p>
    <w:p w:rsidR="0015369A" w:rsidRDefault="0015369A" w:rsidP="0015369A">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15369A" w:rsidRDefault="0015369A" w:rsidP="0015369A">
      <w:pPr>
        <w:pStyle w:val="Heading3"/>
        <w:tabs>
          <w:tab w:val="center" w:pos="4680"/>
          <w:tab w:val="left" w:pos="7016"/>
        </w:tabs>
        <w:rPr>
          <w:color w:val="17365D" w:themeColor="text2" w:themeShade="BF"/>
          <w:sz w:val="36"/>
          <w:szCs w:val="36"/>
        </w:rPr>
      </w:pPr>
    </w:p>
    <w:p w:rsidR="0015369A" w:rsidRDefault="0015369A" w:rsidP="0015369A">
      <w:pPr>
        <w:pStyle w:val="Heading3"/>
        <w:tabs>
          <w:tab w:val="center" w:pos="4680"/>
          <w:tab w:val="left" w:pos="7016"/>
        </w:tabs>
        <w:rPr>
          <w:color w:val="17365D" w:themeColor="text2" w:themeShade="BF"/>
          <w:sz w:val="36"/>
          <w:szCs w:val="36"/>
        </w:rPr>
      </w:pPr>
    </w:p>
    <w:p w:rsidR="0015369A" w:rsidRDefault="0015369A" w:rsidP="0015369A">
      <w:pPr>
        <w:pStyle w:val="Heading3"/>
        <w:tabs>
          <w:tab w:val="center" w:pos="4680"/>
          <w:tab w:val="left" w:pos="7016"/>
        </w:tabs>
        <w:rPr>
          <w:color w:val="17365D" w:themeColor="text2" w:themeShade="BF"/>
          <w:sz w:val="36"/>
          <w:szCs w:val="36"/>
        </w:rPr>
      </w:pPr>
    </w:p>
    <w:p w:rsidR="0015369A" w:rsidRPr="00D60DF5" w:rsidRDefault="0015369A" w:rsidP="0015369A">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PNT2022TMID48272</w:t>
      </w:r>
    </w:p>
    <w:p w:rsidR="0015369A" w:rsidRDefault="0015369A" w:rsidP="0015369A">
      <w:pPr>
        <w:rPr>
          <w:b/>
          <w:bCs/>
          <w:sz w:val="24"/>
          <w:szCs w:val="24"/>
        </w:rPr>
      </w:pPr>
    </w:p>
    <w:p w:rsidR="0015369A" w:rsidRDefault="0015369A" w:rsidP="0015369A">
      <w:pPr>
        <w:rPr>
          <w:b/>
          <w:bCs/>
          <w:sz w:val="24"/>
          <w:szCs w:val="24"/>
        </w:rPr>
      </w:pPr>
    </w:p>
    <w:p w:rsidR="0015369A" w:rsidRDefault="0015369A" w:rsidP="0015369A">
      <w:pPr>
        <w:rPr>
          <w:b/>
          <w:bCs/>
          <w:sz w:val="24"/>
          <w:szCs w:val="24"/>
        </w:rPr>
      </w:pPr>
    </w:p>
    <w:p w:rsidR="0015369A" w:rsidRDefault="0015369A" w:rsidP="0015369A">
      <w:pPr>
        <w:rPr>
          <w:b/>
          <w:bCs/>
          <w:sz w:val="24"/>
          <w:szCs w:val="24"/>
        </w:rPr>
      </w:pPr>
    </w:p>
    <w:p w:rsidR="0015369A" w:rsidRPr="00D60DF5" w:rsidRDefault="0015369A" w:rsidP="0015369A">
      <w:pPr>
        <w:rPr>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Pr="00D60DF5">
        <w:rPr>
          <w:sz w:val="24"/>
          <w:szCs w:val="24"/>
        </w:rPr>
        <w:t>G.lydia</w:t>
      </w:r>
      <w:proofErr w:type="spellEnd"/>
      <w:r w:rsidRPr="00D60DF5">
        <w:rPr>
          <w:color w:val="17365D" w:themeColor="text2" w:themeShade="BF"/>
          <w:sz w:val="24"/>
          <w:szCs w:val="24"/>
        </w:rPr>
        <w:t xml:space="preserve"> </w:t>
      </w:r>
    </w:p>
    <w:p w:rsidR="0015369A" w:rsidRPr="00D60DF5" w:rsidRDefault="0015369A" w:rsidP="0015369A">
      <w:pPr>
        <w:rPr>
          <w:sz w:val="24"/>
          <w:szCs w:val="24"/>
        </w:rPr>
      </w:pPr>
      <w:r w:rsidRPr="00D60DF5">
        <w:rPr>
          <w:sz w:val="24"/>
          <w:szCs w:val="24"/>
        </w:rPr>
        <w:t xml:space="preserve">    </w:t>
      </w:r>
      <w:proofErr w:type="spellStart"/>
      <w:r w:rsidRPr="00D60DF5">
        <w:rPr>
          <w:sz w:val="24"/>
          <w:szCs w:val="24"/>
        </w:rPr>
        <w:t>D.</w:t>
      </w:r>
      <w:r w:rsidRPr="00D60DF5">
        <w:rPr>
          <w:b/>
          <w:bCs/>
          <w:sz w:val="24"/>
          <w:szCs w:val="24"/>
        </w:rPr>
        <w:t>Pradhiba</w:t>
      </w:r>
      <w:proofErr w:type="spellEnd"/>
      <w:r w:rsidRPr="00D60DF5">
        <w:rPr>
          <w:b/>
          <w:bCs/>
          <w:sz w:val="24"/>
          <w:szCs w:val="24"/>
        </w:rPr>
        <w:t xml:space="preserve">                                                                      </w:t>
      </w:r>
      <w:r>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Pr="00D60DF5">
        <w:rPr>
          <w:sz w:val="24"/>
          <w:szCs w:val="24"/>
        </w:rPr>
        <w:t xml:space="preserve"> </w:t>
      </w:r>
      <w:proofErr w:type="spellStart"/>
      <w:r w:rsidRPr="00D60DF5">
        <w:rPr>
          <w:sz w:val="24"/>
          <w:szCs w:val="24"/>
        </w:rPr>
        <w:t>R.priya</w:t>
      </w:r>
      <w:proofErr w:type="spellEnd"/>
      <w:r w:rsidRPr="00D60DF5">
        <w:rPr>
          <w:sz w:val="24"/>
          <w:szCs w:val="24"/>
        </w:rPr>
        <w:t xml:space="preserve">   </w:t>
      </w:r>
    </w:p>
    <w:p w:rsidR="0015369A" w:rsidRPr="00D60DF5" w:rsidRDefault="0015369A" w:rsidP="0015369A">
      <w:pPr>
        <w:rPr>
          <w:sz w:val="24"/>
          <w:szCs w:val="24"/>
        </w:rPr>
      </w:pP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Pr>
          <w:sz w:val="24"/>
          <w:szCs w:val="24"/>
        </w:rPr>
        <w:t>U.lavanya</w:t>
      </w:r>
      <w:r w:rsidRPr="00D60DF5">
        <w:rPr>
          <w:sz w:val="24"/>
          <w:szCs w:val="24"/>
        </w:rPr>
        <w:t>sri</w:t>
      </w:r>
      <w:proofErr w:type="spellEnd"/>
      <w:proofErr w:type="gramEnd"/>
    </w:p>
    <w:p w:rsidR="0015369A" w:rsidRPr="00D60DF5" w:rsidRDefault="0015369A" w:rsidP="0015369A">
      <w:pPr>
        <w:rPr>
          <w:sz w:val="24"/>
          <w:szCs w:val="24"/>
        </w:rPr>
      </w:pPr>
      <w:r w:rsidRPr="00D60DF5">
        <w:rPr>
          <w:sz w:val="24"/>
          <w:szCs w:val="24"/>
        </w:rPr>
        <w:t xml:space="preserve">                                                                                             </w:t>
      </w:r>
      <w:r>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Pr="00D60DF5">
        <w:rPr>
          <w:sz w:val="24"/>
          <w:szCs w:val="24"/>
        </w:rPr>
        <w:t>G.nagalakshmi</w:t>
      </w:r>
      <w:proofErr w:type="spellEnd"/>
      <w:proofErr w:type="gramEnd"/>
    </w:p>
    <w:p w:rsidR="0015369A" w:rsidRPr="00D60DF5" w:rsidRDefault="0015369A" w:rsidP="0015369A">
      <w:pPr>
        <w:tabs>
          <w:tab w:val="left" w:pos="2508"/>
        </w:tabs>
        <w:rPr>
          <w:b/>
          <w:bCs/>
          <w:color w:val="17365D" w:themeColor="text2" w:themeShade="BF"/>
          <w:sz w:val="24"/>
          <w:szCs w:val="24"/>
        </w:rPr>
      </w:pPr>
      <w:r>
        <w:rPr>
          <w:b/>
          <w:bCs/>
          <w:color w:val="17365D" w:themeColor="text2" w:themeShade="BF"/>
          <w:sz w:val="24"/>
          <w:szCs w:val="24"/>
        </w:rPr>
        <w:tab/>
      </w:r>
    </w:p>
    <w:p w:rsidR="00814CFF" w:rsidRDefault="00814CFF"/>
    <w:p w:rsidR="0015369A" w:rsidRDefault="0015369A"/>
    <w:p w:rsidR="0015369A" w:rsidRDefault="0015369A"/>
    <w:p w:rsidR="0015369A" w:rsidRDefault="0015369A" w:rsidP="0015369A">
      <w:pPr>
        <w:pStyle w:val="Heading3"/>
        <w:jc w:val="center"/>
        <w:rPr>
          <w:b w:val="0"/>
          <w:bCs w:val="0"/>
          <w:sz w:val="36"/>
          <w:szCs w:val="36"/>
        </w:rPr>
      </w:pPr>
      <w:r w:rsidRPr="0015369A">
        <w:rPr>
          <w:b w:val="0"/>
          <w:bCs w:val="0"/>
          <w:sz w:val="36"/>
          <w:szCs w:val="36"/>
        </w:rPr>
        <w:lastRenderedPageBreak/>
        <w:t>Split the Dependent and Independent Features into Train set and Test set</w:t>
      </w:r>
      <w:r>
        <w:rPr>
          <w:b w:val="0"/>
          <w:bCs w:val="0"/>
          <w:sz w:val="36"/>
          <w:szCs w:val="36"/>
        </w:rPr>
        <w:t>:</w:t>
      </w:r>
    </w:p>
    <w:p w:rsidR="0015369A" w:rsidRDefault="0015369A" w:rsidP="0015369A">
      <w:pPr>
        <w:pStyle w:val="Heading3"/>
        <w:jc w:val="center"/>
        <w:rPr>
          <w:b w:val="0"/>
          <w:bCs w:val="0"/>
          <w:sz w:val="36"/>
          <w:szCs w:val="36"/>
        </w:rPr>
      </w:pP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The train-test split procedure is used to estimate the performance of machine learning algorithms when they are used to make predictions on data not used to train the model.</w:t>
      </w: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rsid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In this tutorial, you will discover how to evaluate machine learning models using the train-test split.</w:t>
      </w: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p>
    <w:p w:rsid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After completing this tutorial, you will know:</w:t>
      </w: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p>
    <w:p w:rsidR="0015369A" w:rsidRPr="0015369A" w:rsidRDefault="0015369A" w:rsidP="0015369A">
      <w:pPr>
        <w:numPr>
          <w:ilvl w:val="0"/>
          <w:numId w:val="1"/>
        </w:num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The train-test split procedure is appropriate when you have a very large dataset, a costly model to train, or require a good estimate of model performance quickly.</w:t>
      </w:r>
    </w:p>
    <w:p w:rsidR="0015369A" w:rsidRPr="0015369A" w:rsidRDefault="0015369A" w:rsidP="0015369A">
      <w:pPr>
        <w:numPr>
          <w:ilvl w:val="0"/>
          <w:numId w:val="1"/>
        </w:num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 xml:space="preserve">How to use the </w:t>
      </w:r>
      <w:proofErr w:type="spellStart"/>
      <w:r w:rsidRPr="0015369A">
        <w:rPr>
          <w:rFonts w:ascii="Palatino Linotype" w:eastAsia="Times New Roman" w:hAnsi="Palatino Linotype" w:cs="Times New Roman"/>
          <w:sz w:val="28"/>
          <w:szCs w:val="28"/>
        </w:rPr>
        <w:t>scikit</w:t>
      </w:r>
      <w:proofErr w:type="spellEnd"/>
      <w:r w:rsidRPr="0015369A">
        <w:rPr>
          <w:rFonts w:ascii="Palatino Linotype" w:eastAsia="Times New Roman" w:hAnsi="Palatino Linotype" w:cs="Times New Roman"/>
          <w:sz w:val="28"/>
          <w:szCs w:val="28"/>
        </w:rPr>
        <w:t>-learn machine learning library to perform the train-test split procedure.</w:t>
      </w:r>
    </w:p>
    <w:p w:rsidR="0015369A" w:rsidRPr="0015369A" w:rsidRDefault="0015369A" w:rsidP="0015369A">
      <w:pPr>
        <w:numPr>
          <w:ilvl w:val="0"/>
          <w:numId w:val="1"/>
        </w:num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How to evaluate machine learning algorithms for classification and regression using the train-test split.</w:t>
      </w:r>
    </w:p>
    <w:p w:rsidR="0015369A" w:rsidRDefault="0015369A" w:rsidP="0015369A">
      <w:pPr>
        <w:pStyle w:val="Heading3"/>
        <w:jc w:val="both"/>
        <w:rPr>
          <w:rFonts w:ascii="Palatino Linotype" w:hAnsi="Palatino Linotype"/>
          <w:b w:val="0"/>
          <w:bCs w:val="0"/>
          <w:sz w:val="40"/>
          <w:szCs w:val="40"/>
        </w:rPr>
      </w:pP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lastRenderedPageBreak/>
        <w:t>When you are working on a model and you want to train it, you obviously have a dataset. But after training, we have to test the model on some test dataset. For this, you will a dataset which is different from the training set you used earlier. But it might not always be possible to have so much data during the development phase. In such cases, the solution is to split the dataset into two sets, one for training and the other for testing.</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But the question is</w:t>
      </w:r>
      <w:proofErr w:type="gramStart"/>
      <w:r w:rsidRPr="0015369A">
        <w:rPr>
          <w:rFonts w:ascii="Palatino Linotype" w:eastAsia="Times New Roman" w:hAnsi="Palatino Linotype" w:cs="Times New Roman"/>
          <w:color w:val="17365D" w:themeColor="text2" w:themeShade="BF"/>
          <w:sz w:val="28"/>
          <w:szCs w:val="28"/>
        </w:rPr>
        <w:t>,</w:t>
      </w:r>
      <w:proofErr w:type="gramEnd"/>
      <w:r w:rsidRPr="0015369A">
        <w:rPr>
          <w:rFonts w:ascii="Palatino Linotype" w:eastAsia="Times New Roman" w:hAnsi="Palatino Linotype" w:cs="Times New Roman"/>
          <w:color w:val="17365D" w:themeColor="text2" w:themeShade="BF"/>
          <w:sz w:val="28"/>
          <w:szCs w:val="28"/>
        </w:rPr>
        <w:t xml:space="preserve"> how do you split the data? You can’t possibly manually split the dataset into two sets. And you also have to make sure you split the data in a random manner. To help us with this task, the </w:t>
      </w:r>
      <w:proofErr w:type="spellStart"/>
      <w:r w:rsidRPr="0015369A">
        <w:rPr>
          <w:rFonts w:ascii="Palatino Linotype" w:eastAsia="Times New Roman" w:hAnsi="Palatino Linotype" w:cs="Times New Roman"/>
          <w:color w:val="17365D" w:themeColor="text2" w:themeShade="BF"/>
          <w:sz w:val="28"/>
          <w:szCs w:val="28"/>
        </w:rPr>
        <w:t>Scikit</w:t>
      </w:r>
      <w:proofErr w:type="spellEnd"/>
      <w:r w:rsidRPr="0015369A">
        <w:rPr>
          <w:rFonts w:ascii="Palatino Linotype" w:eastAsia="Times New Roman" w:hAnsi="Palatino Linotype" w:cs="Times New Roman"/>
          <w:color w:val="17365D" w:themeColor="text2" w:themeShade="BF"/>
          <w:sz w:val="28"/>
          <w:szCs w:val="28"/>
        </w:rPr>
        <w:t xml:space="preserve"> library provides a tool, called the Model Selection library. There is a class in the library which </w:t>
      </w:r>
      <w:proofErr w:type="spellStart"/>
      <w:r w:rsidRPr="0015369A">
        <w:rPr>
          <w:rFonts w:ascii="Palatino Linotype" w:eastAsia="Times New Roman" w:hAnsi="Palatino Linotype" w:cs="Times New Roman"/>
          <w:color w:val="17365D" w:themeColor="text2" w:themeShade="BF"/>
          <w:sz w:val="28"/>
          <w:szCs w:val="28"/>
        </w:rPr>
        <w:t>is</w:t>
      </w:r>
      <w:proofErr w:type="gramStart"/>
      <w:r w:rsidRPr="0015369A">
        <w:rPr>
          <w:rFonts w:ascii="Palatino Linotype" w:eastAsia="Times New Roman" w:hAnsi="Palatino Linotype" w:cs="Times New Roman"/>
          <w:color w:val="17365D" w:themeColor="text2" w:themeShade="BF"/>
          <w:sz w:val="28"/>
          <w:szCs w:val="28"/>
        </w:rPr>
        <w:t>,‘</w:t>
      </w:r>
      <w:proofErr w:type="gramEnd"/>
      <w:hyperlink r:id="rId5" w:tgtFrame="_blank" w:history="1">
        <w:r w:rsidRPr="0015369A">
          <w:rPr>
            <w:rFonts w:ascii="Palatino Linotype" w:eastAsia="Times New Roman" w:hAnsi="Palatino Linotype" w:cs="Times New Roman"/>
            <w:color w:val="17365D" w:themeColor="text2" w:themeShade="BF"/>
            <w:sz w:val="28"/>
            <w:szCs w:val="28"/>
            <w:u w:val="single"/>
          </w:rPr>
          <w:t>train_test_split</w:t>
        </w:r>
        <w:proofErr w:type="spellEnd"/>
      </w:hyperlink>
      <w:r w:rsidRPr="0015369A">
        <w:rPr>
          <w:rFonts w:ascii="Palatino Linotype" w:eastAsia="Times New Roman" w:hAnsi="Palatino Linotype" w:cs="Times New Roman"/>
          <w:color w:val="17365D" w:themeColor="text2" w:themeShade="BF"/>
          <w:sz w:val="28"/>
          <w:szCs w:val="28"/>
        </w:rPr>
        <w:t>.’ Using this we can easily split the dataset into the training and the testing datasets in various proportions.</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The train-test split is a technique for evaluating the performance of a machine learning algorithm.</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Train Dataset: Used to fit the machine learning model.</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Test Dataset: Used to evaluate the fit machine learning model.</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 xml:space="preserve">In general you can allocate 80% of the dataset to training set and the remaining 20% to test </w:t>
      </w:r>
      <w:proofErr w:type="spellStart"/>
      <w:r w:rsidRPr="0015369A">
        <w:rPr>
          <w:rFonts w:ascii="Palatino Linotype" w:eastAsia="Times New Roman" w:hAnsi="Palatino Linotype" w:cs="Times New Roman"/>
          <w:color w:val="17365D" w:themeColor="text2" w:themeShade="BF"/>
          <w:sz w:val="28"/>
          <w:szCs w:val="28"/>
        </w:rPr>
        <w:t>set.We</w:t>
      </w:r>
      <w:proofErr w:type="spellEnd"/>
      <w:r w:rsidRPr="0015369A">
        <w:rPr>
          <w:rFonts w:ascii="Palatino Linotype" w:eastAsia="Times New Roman" w:hAnsi="Palatino Linotype" w:cs="Times New Roman"/>
          <w:color w:val="17365D" w:themeColor="text2" w:themeShade="BF"/>
          <w:sz w:val="28"/>
          <w:szCs w:val="28"/>
        </w:rPr>
        <w:t xml:space="preserve"> will create 4 sets— </w:t>
      </w:r>
      <w:proofErr w:type="spellStart"/>
      <w:r w:rsidRPr="0015369A">
        <w:rPr>
          <w:rFonts w:ascii="Palatino Linotype" w:eastAsia="Times New Roman" w:hAnsi="Palatino Linotype" w:cs="Times New Roman"/>
          <w:color w:val="17365D" w:themeColor="text2" w:themeShade="BF"/>
          <w:sz w:val="28"/>
          <w:szCs w:val="28"/>
        </w:rPr>
        <w:t>x_train</w:t>
      </w:r>
      <w:proofErr w:type="spellEnd"/>
      <w:r w:rsidRPr="0015369A">
        <w:rPr>
          <w:rFonts w:ascii="Palatino Linotype" w:eastAsia="Times New Roman" w:hAnsi="Palatino Linotype" w:cs="Times New Roman"/>
          <w:color w:val="17365D" w:themeColor="text2" w:themeShade="BF"/>
          <w:sz w:val="28"/>
          <w:szCs w:val="28"/>
        </w:rPr>
        <w:t xml:space="preserve"> (training part of the matrix of features), </w:t>
      </w:r>
      <w:proofErr w:type="spellStart"/>
      <w:r w:rsidRPr="0015369A">
        <w:rPr>
          <w:rFonts w:ascii="Palatino Linotype" w:eastAsia="Times New Roman" w:hAnsi="Palatino Linotype" w:cs="Times New Roman"/>
          <w:color w:val="17365D" w:themeColor="text2" w:themeShade="BF"/>
          <w:sz w:val="28"/>
          <w:szCs w:val="28"/>
        </w:rPr>
        <w:t>x_test</w:t>
      </w:r>
      <w:proofErr w:type="spellEnd"/>
      <w:r w:rsidRPr="0015369A">
        <w:rPr>
          <w:rFonts w:ascii="Palatino Linotype" w:eastAsia="Times New Roman" w:hAnsi="Palatino Linotype" w:cs="Times New Roman"/>
          <w:color w:val="17365D" w:themeColor="text2" w:themeShade="BF"/>
          <w:sz w:val="28"/>
          <w:szCs w:val="28"/>
        </w:rPr>
        <w:t xml:space="preserve"> (test part of the matrix of features), </w:t>
      </w:r>
      <w:proofErr w:type="spellStart"/>
      <w:r w:rsidRPr="0015369A">
        <w:rPr>
          <w:rFonts w:ascii="Palatino Linotype" w:eastAsia="Times New Roman" w:hAnsi="Palatino Linotype" w:cs="Times New Roman"/>
          <w:color w:val="17365D" w:themeColor="text2" w:themeShade="BF"/>
          <w:sz w:val="28"/>
          <w:szCs w:val="28"/>
        </w:rPr>
        <w:t>y_train</w:t>
      </w:r>
      <w:proofErr w:type="spellEnd"/>
      <w:r w:rsidRPr="0015369A">
        <w:rPr>
          <w:rFonts w:ascii="Palatino Linotype" w:eastAsia="Times New Roman" w:hAnsi="Palatino Linotype" w:cs="Times New Roman"/>
          <w:color w:val="17365D" w:themeColor="text2" w:themeShade="BF"/>
          <w:sz w:val="28"/>
          <w:szCs w:val="28"/>
        </w:rPr>
        <w:t xml:space="preserve"> (training part of the dependent variables associated with the X train sets, and therefore also the same indices), </w:t>
      </w:r>
      <w:proofErr w:type="spellStart"/>
      <w:r w:rsidRPr="0015369A">
        <w:rPr>
          <w:rFonts w:ascii="Palatino Linotype" w:eastAsia="Times New Roman" w:hAnsi="Palatino Linotype" w:cs="Times New Roman"/>
          <w:color w:val="17365D" w:themeColor="text2" w:themeShade="BF"/>
          <w:sz w:val="28"/>
          <w:szCs w:val="28"/>
        </w:rPr>
        <w:t>y_test</w:t>
      </w:r>
      <w:proofErr w:type="spellEnd"/>
      <w:r w:rsidRPr="0015369A">
        <w:rPr>
          <w:rFonts w:ascii="Palatino Linotype" w:eastAsia="Times New Roman" w:hAnsi="Palatino Linotype" w:cs="Times New Roman"/>
          <w:color w:val="17365D" w:themeColor="text2" w:themeShade="BF"/>
          <w:sz w:val="28"/>
          <w:szCs w:val="28"/>
        </w:rPr>
        <w:t xml:space="preserve"> (test part of the dependent variables associated with the X test sets, and therefore also the same indices.</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There are a few other parameters that we need to understand before we use the class:</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proofErr w:type="spellStart"/>
      <w:r w:rsidRPr="0015369A">
        <w:rPr>
          <w:rFonts w:ascii="Palatino Linotype" w:eastAsia="Times New Roman" w:hAnsi="Palatino Linotype" w:cs="Times New Roman"/>
          <w:color w:val="17365D" w:themeColor="text2" w:themeShade="BF"/>
          <w:sz w:val="28"/>
          <w:szCs w:val="28"/>
        </w:rPr>
        <w:t>test_size</w:t>
      </w:r>
      <w:proofErr w:type="spellEnd"/>
      <w:r w:rsidRPr="0015369A">
        <w:rPr>
          <w:rFonts w:ascii="Palatino Linotype" w:eastAsia="Times New Roman" w:hAnsi="Palatino Linotype" w:cs="Times New Roman"/>
          <w:color w:val="17365D" w:themeColor="text2" w:themeShade="BF"/>
          <w:sz w:val="28"/>
          <w:szCs w:val="28"/>
        </w:rPr>
        <w:t> — this parameter decides the size of the data that has to be split as the test dataset. This is given as a fraction. For example, if you pass 0.5 as the value, the dataset will be split 50% as the test dataset</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proofErr w:type="spellStart"/>
      <w:r w:rsidRPr="0015369A">
        <w:rPr>
          <w:rFonts w:ascii="Palatino Linotype" w:eastAsia="Times New Roman" w:hAnsi="Palatino Linotype" w:cs="Times New Roman"/>
          <w:color w:val="17365D" w:themeColor="text2" w:themeShade="BF"/>
          <w:sz w:val="28"/>
          <w:szCs w:val="28"/>
        </w:rPr>
        <w:t>train_size</w:t>
      </w:r>
      <w:proofErr w:type="spellEnd"/>
      <w:r w:rsidRPr="0015369A">
        <w:rPr>
          <w:rFonts w:ascii="Palatino Linotype" w:eastAsia="Times New Roman" w:hAnsi="Palatino Linotype" w:cs="Times New Roman"/>
          <w:color w:val="17365D" w:themeColor="text2" w:themeShade="BF"/>
          <w:sz w:val="28"/>
          <w:szCs w:val="28"/>
        </w:rPr>
        <w:t xml:space="preserve"> — you have to specify this parameter only if you’re not specifying the </w:t>
      </w:r>
      <w:proofErr w:type="spellStart"/>
      <w:r w:rsidRPr="0015369A">
        <w:rPr>
          <w:rFonts w:ascii="Palatino Linotype" w:eastAsia="Times New Roman" w:hAnsi="Palatino Linotype" w:cs="Times New Roman"/>
          <w:color w:val="17365D" w:themeColor="text2" w:themeShade="BF"/>
          <w:sz w:val="28"/>
          <w:szCs w:val="28"/>
        </w:rPr>
        <w:t>test_size</w:t>
      </w:r>
      <w:proofErr w:type="spellEnd"/>
      <w:r w:rsidRPr="0015369A">
        <w:rPr>
          <w:rFonts w:ascii="Palatino Linotype" w:eastAsia="Times New Roman" w:hAnsi="Palatino Linotype" w:cs="Times New Roman"/>
          <w:color w:val="17365D" w:themeColor="text2" w:themeShade="BF"/>
          <w:sz w:val="28"/>
          <w:szCs w:val="28"/>
        </w:rPr>
        <w:t xml:space="preserve">. This is the same as </w:t>
      </w:r>
      <w:proofErr w:type="spellStart"/>
      <w:r w:rsidRPr="0015369A">
        <w:rPr>
          <w:rFonts w:ascii="Palatino Linotype" w:eastAsia="Times New Roman" w:hAnsi="Palatino Linotype" w:cs="Times New Roman"/>
          <w:color w:val="17365D" w:themeColor="text2" w:themeShade="BF"/>
          <w:sz w:val="28"/>
          <w:szCs w:val="28"/>
        </w:rPr>
        <w:t>test_size</w:t>
      </w:r>
      <w:proofErr w:type="spellEnd"/>
      <w:r w:rsidRPr="0015369A">
        <w:rPr>
          <w:rFonts w:ascii="Palatino Linotype" w:eastAsia="Times New Roman" w:hAnsi="Palatino Linotype" w:cs="Times New Roman"/>
          <w:color w:val="17365D" w:themeColor="text2" w:themeShade="BF"/>
          <w:sz w:val="28"/>
          <w:szCs w:val="28"/>
        </w:rPr>
        <w:t>, but instead you tell the class what percent of the dataset you want to split as the training set.</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proofErr w:type="spellStart"/>
      <w:r w:rsidRPr="0015369A">
        <w:rPr>
          <w:rFonts w:ascii="Palatino Linotype" w:eastAsia="Times New Roman" w:hAnsi="Palatino Linotype" w:cs="Times New Roman"/>
          <w:color w:val="17365D" w:themeColor="text2" w:themeShade="BF"/>
          <w:sz w:val="28"/>
          <w:szCs w:val="28"/>
        </w:rPr>
        <w:lastRenderedPageBreak/>
        <w:t>random_state</w:t>
      </w:r>
      <w:proofErr w:type="spellEnd"/>
      <w:r w:rsidRPr="0015369A">
        <w:rPr>
          <w:rFonts w:ascii="Palatino Linotype" w:eastAsia="Times New Roman" w:hAnsi="Palatino Linotype" w:cs="Times New Roman"/>
          <w:color w:val="17365D" w:themeColor="text2" w:themeShade="BF"/>
          <w:sz w:val="28"/>
          <w:szCs w:val="28"/>
        </w:rPr>
        <w:t xml:space="preserve"> — here you pass an integer, which will act as the seed for the random number generator during the split. Or, you can also pass an instance of the </w:t>
      </w:r>
      <w:proofErr w:type="spellStart"/>
      <w:r w:rsidRPr="0015369A">
        <w:rPr>
          <w:rFonts w:ascii="Palatino Linotype" w:eastAsia="Times New Roman" w:hAnsi="Palatino Linotype" w:cs="Times New Roman"/>
          <w:color w:val="17365D" w:themeColor="text2" w:themeShade="BF"/>
          <w:sz w:val="28"/>
          <w:szCs w:val="28"/>
        </w:rPr>
        <w:t>Random_state</w:t>
      </w:r>
      <w:proofErr w:type="spellEnd"/>
      <w:r w:rsidRPr="0015369A">
        <w:rPr>
          <w:rFonts w:ascii="Palatino Linotype" w:eastAsia="Times New Roman" w:hAnsi="Palatino Linotype" w:cs="Times New Roman"/>
          <w:color w:val="17365D" w:themeColor="text2" w:themeShade="BF"/>
          <w:sz w:val="28"/>
          <w:szCs w:val="28"/>
        </w:rPr>
        <w:t xml:space="preserve"> class, which will become the number generator. If you don’t pass anything, the </w:t>
      </w:r>
      <w:proofErr w:type="spellStart"/>
      <w:r w:rsidRPr="0015369A">
        <w:rPr>
          <w:rFonts w:ascii="Palatino Linotype" w:eastAsia="Times New Roman" w:hAnsi="Palatino Linotype" w:cs="Times New Roman"/>
          <w:color w:val="17365D" w:themeColor="text2" w:themeShade="BF"/>
          <w:sz w:val="28"/>
          <w:szCs w:val="28"/>
        </w:rPr>
        <w:t>Random_state</w:t>
      </w:r>
      <w:proofErr w:type="spellEnd"/>
      <w:r w:rsidRPr="0015369A">
        <w:rPr>
          <w:rFonts w:ascii="Palatino Linotype" w:eastAsia="Times New Roman" w:hAnsi="Palatino Linotype" w:cs="Times New Roman"/>
          <w:color w:val="17365D" w:themeColor="text2" w:themeShade="BF"/>
          <w:sz w:val="28"/>
          <w:szCs w:val="28"/>
        </w:rPr>
        <w:t xml:space="preserve"> instance used by </w:t>
      </w:r>
      <w:proofErr w:type="spellStart"/>
      <w:r w:rsidRPr="0015369A">
        <w:rPr>
          <w:rFonts w:ascii="Palatino Linotype" w:eastAsia="Times New Roman" w:hAnsi="Palatino Linotype" w:cs="Times New Roman"/>
          <w:color w:val="17365D" w:themeColor="text2" w:themeShade="BF"/>
          <w:sz w:val="28"/>
          <w:szCs w:val="28"/>
        </w:rPr>
        <w:t>np.random</w:t>
      </w:r>
      <w:proofErr w:type="spellEnd"/>
      <w:r w:rsidRPr="0015369A">
        <w:rPr>
          <w:rFonts w:ascii="Palatino Linotype" w:eastAsia="Times New Roman" w:hAnsi="Palatino Linotype" w:cs="Times New Roman"/>
          <w:color w:val="17365D" w:themeColor="text2" w:themeShade="BF"/>
          <w:sz w:val="28"/>
          <w:szCs w:val="28"/>
        </w:rPr>
        <w:t xml:space="preserve"> will be used instead.</w:t>
      </w:r>
    </w:p>
    <w:p w:rsidR="0015369A" w:rsidRPr="0015369A" w:rsidRDefault="0015369A" w:rsidP="0015369A">
      <w:pPr>
        <w:numPr>
          <w:ilvl w:val="0"/>
          <w:numId w:val="2"/>
        </w:numPr>
        <w:spacing w:after="16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 xml:space="preserve">Now split our dataset into train set and test using </w:t>
      </w:r>
      <w:proofErr w:type="spellStart"/>
      <w:r w:rsidRPr="0015369A">
        <w:rPr>
          <w:rFonts w:ascii="Palatino Linotype" w:eastAsia="Times New Roman" w:hAnsi="Palatino Linotype" w:cs="Times New Roman"/>
          <w:color w:val="17365D" w:themeColor="text2" w:themeShade="BF"/>
          <w:sz w:val="28"/>
          <w:szCs w:val="28"/>
        </w:rPr>
        <w:t>train_test_split</w:t>
      </w:r>
      <w:proofErr w:type="spellEnd"/>
      <w:r w:rsidRPr="0015369A">
        <w:rPr>
          <w:rFonts w:ascii="Palatino Linotype" w:eastAsia="Times New Roman" w:hAnsi="Palatino Linotype" w:cs="Times New Roman"/>
          <w:color w:val="17365D" w:themeColor="text2" w:themeShade="BF"/>
          <w:sz w:val="28"/>
          <w:szCs w:val="28"/>
        </w:rPr>
        <w:t xml:space="preserve"> class from </w:t>
      </w:r>
      <w:proofErr w:type="spellStart"/>
      <w:r w:rsidRPr="0015369A">
        <w:rPr>
          <w:rFonts w:ascii="Palatino Linotype" w:eastAsia="Times New Roman" w:hAnsi="Palatino Linotype" w:cs="Times New Roman"/>
          <w:color w:val="17365D" w:themeColor="text2" w:themeShade="BF"/>
          <w:sz w:val="28"/>
          <w:szCs w:val="28"/>
        </w:rPr>
        <w:t>scikit</w:t>
      </w:r>
      <w:proofErr w:type="spellEnd"/>
      <w:r w:rsidRPr="0015369A">
        <w:rPr>
          <w:rFonts w:ascii="Palatino Linotype" w:eastAsia="Times New Roman" w:hAnsi="Palatino Linotype" w:cs="Times New Roman"/>
          <w:color w:val="17365D" w:themeColor="text2" w:themeShade="BF"/>
          <w:sz w:val="28"/>
          <w:szCs w:val="28"/>
        </w:rPr>
        <w:t xml:space="preserve"> learn library.</w:t>
      </w:r>
    </w:p>
    <w:p w:rsidR="0015369A" w:rsidRPr="0015369A" w:rsidRDefault="0015369A" w:rsidP="0015369A">
      <w:pPr>
        <w:spacing w:after="0" w:line="240" w:lineRule="auto"/>
        <w:jc w:val="center"/>
        <w:rPr>
          <w:rFonts w:ascii="Times New Roman" w:eastAsia="Times New Roman" w:hAnsi="Times New Roman" w:cs="Times New Roman"/>
          <w:sz w:val="24"/>
          <w:szCs w:val="24"/>
        </w:rPr>
      </w:pPr>
    </w:p>
    <w:p w:rsidR="0015369A" w:rsidRPr="0015369A" w:rsidRDefault="0015369A" w:rsidP="0015369A">
      <w:pPr>
        <w:spacing w:after="0" w:line="240" w:lineRule="auto"/>
        <w:jc w:val="center"/>
        <w:rPr>
          <w:rFonts w:ascii="Times New Roman" w:eastAsia="Times New Roman" w:hAnsi="Times New Roman" w:cs="Times New Roman"/>
          <w:sz w:val="24"/>
          <w:szCs w:val="24"/>
        </w:rPr>
      </w:pPr>
    </w:p>
    <w:p w:rsidR="0015369A" w:rsidRDefault="0015369A" w:rsidP="0015369A">
      <w:pPr>
        <w:spacing w:after="0" w:line="240" w:lineRule="auto"/>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 xml:space="preserve">Check the shape of both </w:t>
      </w:r>
      <w:proofErr w:type="spellStart"/>
      <w:r w:rsidRPr="0015369A">
        <w:rPr>
          <w:rFonts w:ascii="Palatino Linotype" w:eastAsia="Times New Roman" w:hAnsi="Palatino Linotype" w:cs="Times New Roman"/>
          <w:sz w:val="28"/>
          <w:szCs w:val="28"/>
        </w:rPr>
        <w:t>xtrain</w:t>
      </w:r>
      <w:proofErr w:type="spellEnd"/>
      <w:r w:rsidRPr="0015369A">
        <w:rPr>
          <w:rFonts w:ascii="Palatino Linotype" w:eastAsia="Times New Roman" w:hAnsi="Palatino Linotype" w:cs="Times New Roman"/>
          <w:sz w:val="28"/>
          <w:szCs w:val="28"/>
        </w:rPr>
        <w:t xml:space="preserve"> and </w:t>
      </w:r>
      <w:proofErr w:type="spellStart"/>
      <w:r w:rsidRPr="0015369A">
        <w:rPr>
          <w:rFonts w:ascii="Palatino Linotype" w:eastAsia="Times New Roman" w:hAnsi="Palatino Linotype" w:cs="Times New Roman"/>
          <w:sz w:val="28"/>
          <w:szCs w:val="28"/>
        </w:rPr>
        <w:t>xtest</w:t>
      </w:r>
      <w:proofErr w:type="spellEnd"/>
      <w:r w:rsidRPr="0015369A">
        <w:rPr>
          <w:rFonts w:ascii="Palatino Linotype" w:eastAsia="Times New Roman" w:hAnsi="Palatino Linotype" w:cs="Times New Roman"/>
          <w:sz w:val="28"/>
          <w:szCs w:val="28"/>
        </w:rPr>
        <w:t>.</w:t>
      </w:r>
    </w:p>
    <w:p w:rsidR="0015369A" w:rsidRPr="0015369A" w:rsidRDefault="0015369A" w:rsidP="0015369A">
      <w:pPr>
        <w:spacing w:after="0" w:line="240" w:lineRule="auto"/>
        <w:rPr>
          <w:rFonts w:ascii="Palatino Linotype" w:eastAsia="Times New Roman" w:hAnsi="Palatino Linotype" w:cs="Times New Roman"/>
          <w:sz w:val="28"/>
          <w:szCs w:val="28"/>
        </w:rPr>
      </w:pPr>
    </w:p>
    <w:p w:rsidR="0015369A" w:rsidRDefault="0015369A" w:rsidP="0015369A">
      <w:pPr>
        <w:spacing w:after="0" w:line="240" w:lineRule="auto"/>
        <w:rPr>
          <w:rFonts w:ascii="Palatino Linotype" w:eastAsia="Times New Roman" w:hAnsi="Palatino Linotype" w:cs="Times New Roman"/>
          <w:sz w:val="28"/>
          <w:szCs w:val="28"/>
        </w:rPr>
      </w:pPr>
      <w:r w:rsidRPr="0015369A">
        <w:rPr>
          <w:rFonts w:ascii="Palatino Linotype" w:eastAsia="Times New Roman" w:hAnsi="Palatino Linotype" w:cs="Calibri"/>
          <w:noProof/>
          <w:color w:val="000000"/>
          <w:sz w:val="24"/>
          <w:szCs w:val="24"/>
          <w:bdr w:val="none" w:sz="0" w:space="0" w:color="auto" w:frame="1"/>
        </w:rPr>
        <w:drawing>
          <wp:inline distT="0" distB="0" distL="0" distR="0">
            <wp:extent cx="1607820" cy="1493520"/>
            <wp:effectExtent l="19050" t="0" r="0" b="0"/>
            <wp:docPr id="1" name="Picture 1" descr="C:\Users\Acer\Desktop\SmartBridge\Liver Analysis\Output\xtrain,x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xtrain,xtest.PNG"/>
                    <pic:cNvPicPr>
                      <a:picLocks noChangeAspect="1" noChangeArrowheads="1"/>
                    </pic:cNvPicPr>
                  </pic:nvPicPr>
                  <pic:blipFill>
                    <a:blip r:embed="rId6" cstate="print"/>
                    <a:srcRect/>
                    <a:stretch>
                      <a:fillRect/>
                    </a:stretch>
                  </pic:blipFill>
                  <pic:spPr bwMode="auto">
                    <a:xfrm>
                      <a:off x="0" y="0"/>
                      <a:ext cx="1607820" cy="1493520"/>
                    </a:xfrm>
                    <a:prstGeom prst="rect">
                      <a:avLst/>
                    </a:prstGeom>
                    <a:noFill/>
                    <a:ln w="9525">
                      <a:noFill/>
                      <a:miter lim="800000"/>
                      <a:headEnd/>
                      <a:tailEnd/>
                    </a:ln>
                  </pic:spPr>
                </pic:pic>
              </a:graphicData>
            </a:graphic>
          </wp:inline>
        </w:drawing>
      </w:r>
    </w:p>
    <w:p w:rsidR="0015369A" w:rsidRDefault="0015369A" w:rsidP="0015369A">
      <w:pPr>
        <w:spacing w:after="0" w:line="240" w:lineRule="auto"/>
        <w:rPr>
          <w:rFonts w:ascii="Palatino Linotype" w:eastAsia="Times New Roman" w:hAnsi="Palatino Linotype" w:cs="Times New Roman"/>
          <w:sz w:val="28"/>
          <w:szCs w:val="28"/>
        </w:rPr>
      </w:pPr>
    </w:p>
    <w:p w:rsidR="0015369A" w:rsidRPr="0015369A" w:rsidRDefault="0015369A" w:rsidP="0015369A">
      <w:pPr>
        <w:spacing w:after="0" w:line="240" w:lineRule="auto"/>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pict>
          <v:shapetype id="_x0000_t202" coordsize="21600,21600" o:spt="202" path="m,l,21600r21600,l21600,xe">
            <v:stroke joinstyle="miter"/>
            <v:path gradientshapeok="t" o:connecttype="rect"/>
          </v:shapetype>
          <v:shape id="_x0000_s1027" type="#_x0000_t202" style="position:absolute;margin-left:0;margin-top:17.35pt;width:325.8pt;height:76.2pt;z-index:251658240" fillcolor="black [3200]" strokecolor="#f2f2f2 [3041]" strokeweight="3pt">
            <v:shadow on="t" type="perspective" color="#7f7f7f [1601]" opacity=".5" offset="1pt" offset2="-1pt"/>
            <v:textbox>
              <w:txbxContent>
                <w:tbl>
                  <w:tblPr>
                    <w:tblW w:w="0" w:type="auto"/>
                    <w:tblCellSpacing w:w="15" w:type="dxa"/>
                    <w:tblCellMar>
                      <w:top w:w="15" w:type="dxa"/>
                      <w:left w:w="15" w:type="dxa"/>
                      <w:bottom w:w="15" w:type="dxa"/>
                      <w:right w:w="15" w:type="dxa"/>
                    </w:tblCellMar>
                    <w:tblLook w:val="04A0"/>
                  </w:tblPr>
                  <w:tblGrid>
                    <w:gridCol w:w="96"/>
                  </w:tblGrid>
                  <w:tr w:rsidR="0015369A" w:rsidRPr="0015369A" w:rsidTr="0015369A">
                    <w:trPr>
                      <w:tblCellSpacing w:w="15" w:type="dxa"/>
                    </w:trPr>
                    <w:tc>
                      <w:tcPr>
                        <w:tcW w:w="0" w:type="auto"/>
                        <w:vAlign w:val="center"/>
                        <w:hideMark/>
                      </w:tcPr>
                      <w:p w:rsidR="0015369A" w:rsidRPr="0015369A" w:rsidRDefault="0015369A" w:rsidP="0015369A">
                        <w:pPr>
                          <w:spacing w:after="0" w:line="240" w:lineRule="auto"/>
                          <w:rPr>
                            <w:rFonts w:ascii="Times New Roman" w:eastAsia="Times New Roman" w:hAnsi="Times New Roman" w:cs="Times New Roman"/>
                            <w:sz w:val="24"/>
                            <w:szCs w:val="24"/>
                          </w:rPr>
                        </w:pPr>
                      </w:p>
                    </w:tc>
                  </w:tr>
                </w:tbl>
                <w:p w:rsidR="0015369A" w:rsidRPr="0015369A" w:rsidRDefault="0015369A" w:rsidP="0015369A">
                  <w:pPr>
                    <w:spacing w:after="0" w:line="240" w:lineRule="auto"/>
                    <w:rPr>
                      <w:rFonts w:ascii="Times New Roman" w:eastAsia="Times New Roman" w:hAnsi="Times New Roman" w:cs="Times New Roman"/>
                      <w:sz w:val="24"/>
                      <w:szCs w:val="24"/>
                    </w:rPr>
                  </w:pPr>
                  <w:r w:rsidRPr="0015369A">
                    <w:rPr>
                      <w:rFonts w:ascii="Times New Roman" w:eastAsia="Times New Roman" w:hAnsi="Times New Roman" w:cs="Times New Roman"/>
                      <w:sz w:val="24"/>
                      <w:szCs w:val="24"/>
                    </w:rPr>
                    <w:t>...</w:t>
                  </w:r>
                </w:p>
                <w:p w:rsidR="0015369A" w:rsidRPr="0015369A" w:rsidRDefault="0015369A" w:rsidP="0015369A">
                  <w:pPr>
                    <w:spacing w:after="0" w:line="240" w:lineRule="auto"/>
                    <w:rPr>
                      <w:rFonts w:ascii="Times New Roman" w:eastAsia="Times New Roman" w:hAnsi="Times New Roman" w:cs="Times New Roman"/>
                      <w:sz w:val="24"/>
                      <w:szCs w:val="24"/>
                    </w:rPr>
                  </w:pPr>
                  <w:r w:rsidRPr="0015369A">
                    <w:rPr>
                      <w:rFonts w:ascii="Times New Roman" w:eastAsia="Times New Roman" w:hAnsi="Times New Roman" w:cs="Times New Roman"/>
                      <w:sz w:val="24"/>
                      <w:szCs w:val="24"/>
                    </w:rPr>
                    <w:t># split into train test sets</w:t>
                  </w:r>
                </w:p>
                <w:p w:rsidR="0015369A" w:rsidRPr="0015369A" w:rsidRDefault="0015369A" w:rsidP="0015369A">
                  <w:pPr>
                    <w:spacing w:after="0" w:line="240" w:lineRule="auto"/>
                    <w:rPr>
                      <w:rFonts w:ascii="Times New Roman" w:eastAsia="Times New Roman" w:hAnsi="Times New Roman" w:cs="Times New Roman"/>
                      <w:sz w:val="24"/>
                      <w:szCs w:val="24"/>
                    </w:rPr>
                  </w:pPr>
                  <w:proofErr w:type="spellStart"/>
                  <w:r w:rsidRPr="0015369A">
                    <w:rPr>
                      <w:rFonts w:ascii="Times New Roman" w:eastAsia="Times New Roman" w:hAnsi="Times New Roman" w:cs="Times New Roman"/>
                      <w:sz w:val="24"/>
                      <w:szCs w:val="24"/>
                    </w:rPr>
                    <w:t>X_train</w:t>
                  </w:r>
                  <w:proofErr w:type="spellEnd"/>
                  <w:r w:rsidRPr="0015369A">
                    <w:rPr>
                      <w:rFonts w:ascii="Times New Roman" w:eastAsia="Times New Roman" w:hAnsi="Times New Roman" w:cs="Times New Roman"/>
                      <w:sz w:val="24"/>
                      <w:szCs w:val="24"/>
                    </w:rPr>
                    <w:t xml:space="preserve">, </w:t>
                  </w:r>
                  <w:proofErr w:type="spellStart"/>
                  <w:r w:rsidRPr="0015369A">
                    <w:rPr>
                      <w:rFonts w:ascii="Times New Roman" w:eastAsia="Times New Roman" w:hAnsi="Times New Roman" w:cs="Times New Roman"/>
                      <w:sz w:val="24"/>
                      <w:szCs w:val="24"/>
                    </w:rPr>
                    <w:t>X_test</w:t>
                  </w:r>
                  <w:proofErr w:type="spellEnd"/>
                  <w:r w:rsidRPr="0015369A">
                    <w:rPr>
                      <w:rFonts w:ascii="Times New Roman" w:eastAsia="Times New Roman" w:hAnsi="Times New Roman" w:cs="Times New Roman"/>
                      <w:sz w:val="24"/>
                      <w:szCs w:val="24"/>
                    </w:rPr>
                    <w:t xml:space="preserve">, </w:t>
                  </w:r>
                  <w:proofErr w:type="spellStart"/>
                  <w:r w:rsidRPr="0015369A">
                    <w:rPr>
                      <w:rFonts w:ascii="Times New Roman" w:eastAsia="Times New Roman" w:hAnsi="Times New Roman" w:cs="Times New Roman"/>
                      <w:sz w:val="24"/>
                      <w:szCs w:val="24"/>
                    </w:rPr>
                    <w:t>y_train</w:t>
                  </w:r>
                  <w:proofErr w:type="spellEnd"/>
                  <w:r w:rsidRPr="0015369A">
                    <w:rPr>
                      <w:rFonts w:ascii="Times New Roman" w:eastAsia="Times New Roman" w:hAnsi="Times New Roman" w:cs="Times New Roman"/>
                      <w:sz w:val="24"/>
                      <w:szCs w:val="24"/>
                    </w:rPr>
                    <w:t xml:space="preserve">, </w:t>
                  </w:r>
                  <w:proofErr w:type="spellStart"/>
                  <w:r w:rsidRPr="0015369A">
                    <w:rPr>
                      <w:rFonts w:ascii="Times New Roman" w:eastAsia="Times New Roman" w:hAnsi="Times New Roman" w:cs="Times New Roman"/>
                      <w:sz w:val="24"/>
                      <w:szCs w:val="24"/>
                    </w:rPr>
                    <w:t>y_test</w:t>
                  </w:r>
                  <w:proofErr w:type="spellEnd"/>
                  <w:r w:rsidRPr="0015369A">
                    <w:rPr>
                      <w:rFonts w:ascii="Times New Roman" w:eastAsia="Times New Roman" w:hAnsi="Times New Roman" w:cs="Times New Roman"/>
                      <w:sz w:val="24"/>
                      <w:szCs w:val="24"/>
                    </w:rPr>
                    <w:t xml:space="preserve"> = </w:t>
                  </w:r>
                  <w:proofErr w:type="spellStart"/>
                  <w:r w:rsidRPr="0015369A">
                    <w:rPr>
                      <w:rFonts w:ascii="Times New Roman" w:eastAsia="Times New Roman" w:hAnsi="Times New Roman" w:cs="Times New Roman"/>
                      <w:sz w:val="24"/>
                      <w:szCs w:val="24"/>
                    </w:rPr>
                    <w:t>train_test_split</w:t>
                  </w:r>
                  <w:proofErr w:type="spellEnd"/>
                  <w:r w:rsidRPr="0015369A">
                    <w:rPr>
                      <w:rFonts w:ascii="Times New Roman" w:eastAsia="Times New Roman" w:hAnsi="Times New Roman" w:cs="Times New Roman"/>
                      <w:sz w:val="24"/>
                      <w:szCs w:val="24"/>
                    </w:rPr>
                    <w:t xml:space="preserve">(X, </w:t>
                  </w:r>
                  <w:proofErr w:type="gramStart"/>
                  <w:r w:rsidRPr="0015369A">
                    <w:rPr>
                      <w:rFonts w:ascii="Times New Roman" w:eastAsia="Times New Roman" w:hAnsi="Times New Roman" w:cs="Times New Roman"/>
                      <w:sz w:val="24"/>
                      <w:szCs w:val="24"/>
                    </w:rPr>
                    <w:t>y, ...)</w:t>
                  </w:r>
                  <w:proofErr w:type="gramEnd"/>
                </w:p>
                <w:p w:rsidR="0015369A" w:rsidRDefault="0015369A"/>
              </w:txbxContent>
            </v:textbox>
          </v:shape>
        </w:pict>
      </w:r>
    </w:p>
    <w:p w:rsidR="0015369A" w:rsidRPr="0015369A" w:rsidRDefault="0015369A" w:rsidP="0015369A">
      <w:pPr>
        <w:pStyle w:val="Heading3"/>
        <w:jc w:val="both"/>
        <w:rPr>
          <w:rFonts w:ascii="Palatino Linotype" w:hAnsi="Palatino Linotype"/>
          <w:b w:val="0"/>
          <w:bCs w:val="0"/>
          <w:sz w:val="40"/>
          <w:szCs w:val="40"/>
        </w:rPr>
      </w:pPr>
    </w:p>
    <w:p w:rsidR="0015369A" w:rsidRPr="0015369A" w:rsidRDefault="0015369A">
      <w:pPr>
        <w:rPr>
          <w:sz w:val="32"/>
          <w:szCs w:val="28"/>
        </w:rPr>
      </w:pPr>
    </w:p>
    <w:sectPr w:rsidR="0015369A" w:rsidRPr="0015369A" w:rsidSect="00814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653EF"/>
    <w:multiLevelType w:val="multilevel"/>
    <w:tmpl w:val="76D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47E68"/>
    <w:multiLevelType w:val="multilevel"/>
    <w:tmpl w:val="6F1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84E"/>
    <w:rsid w:val="0015369A"/>
    <w:rsid w:val="00577296"/>
    <w:rsid w:val="00814CFF"/>
    <w:rsid w:val="00AD784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9A"/>
    <w:rPr>
      <w:rFonts w:cs="Latha"/>
    </w:rPr>
  </w:style>
  <w:style w:type="paragraph" w:styleId="Heading3">
    <w:name w:val="heading 3"/>
    <w:basedOn w:val="Normal"/>
    <w:link w:val="Heading3Char"/>
    <w:uiPriority w:val="9"/>
    <w:qFormat/>
    <w:rsid w:val="00153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6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6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69A"/>
    <w:rPr>
      <w:color w:val="0000FF"/>
      <w:u w:val="single"/>
    </w:rPr>
  </w:style>
  <w:style w:type="paragraph" w:styleId="BalloonText">
    <w:name w:val="Balloon Text"/>
    <w:basedOn w:val="Normal"/>
    <w:link w:val="BalloonTextChar"/>
    <w:uiPriority w:val="99"/>
    <w:semiHidden/>
    <w:unhideWhenUsed/>
    <w:rsid w:val="00153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9A"/>
    <w:rPr>
      <w:rFonts w:ascii="Tahoma" w:hAnsi="Tahoma" w:cs="Tahoma"/>
      <w:sz w:val="16"/>
      <w:szCs w:val="16"/>
    </w:rPr>
  </w:style>
  <w:style w:type="character" w:customStyle="1" w:styleId="crayon-sy">
    <w:name w:val="crayon-sy"/>
    <w:basedOn w:val="DefaultParagraphFont"/>
    <w:rsid w:val="0015369A"/>
  </w:style>
  <w:style w:type="character" w:customStyle="1" w:styleId="crayon-p">
    <w:name w:val="crayon-p"/>
    <w:basedOn w:val="DefaultParagraphFont"/>
    <w:rsid w:val="0015369A"/>
  </w:style>
  <w:style w:type="character" w:customStyle="1" w:styleId="crayon-v">
    <w:name w:val="crayon-v"/>
    <w:basedOn w:val="DefaultParagraphFont"/>
    <w:rsid w:val="0015369A"/>
  </w:style>
  <w:style w:type="character" w:customStyle="1" w:styleId="crayon-h">
    <w:name w:val="crayon-h"/>
    <w:basedOn w:val="DefaultParagraphFont"/>
    <w:rsid w:val="0015369A"/>
  </w:style>
  <w:style w:type="character" w:customStyle="1" w:styleId="crayon-o">
    <w:name w:val="crayon-o"/>
    <w:basedOn w:val="DefaultParagraphFont"/>
    <w:rsid w:val="0015369A"/>
  </w:style>
  <w:style w:type="character" w:customStyle="1" w:styleId="crayon-e">
    <w:name w:val="crayon-e"/>
    <w:basedOn w:val="DefaultParagraphFont"/>
    <w:rsid w:val="0015369A"/>
  </w:style>
</w:styles>
</file>

<file path=word/webSettings.xml><?xml version="1.0" encoding="utf-8"?>
<w:webSettings xmlns:r="http://schemas.openxmlformats.org/officeDocument/2006/relationships" xmlns:w="http://schemas.openxmlformats.org/wordprocessingml/2006/main">
  <w:divs>
    <w:div w:id="545265305">
      <w:bodyDiv w:val="1"/>
      <w:marLeft w:val="0"/>
      <w:marRight w:val="0"/>
      <w:marTop w:val="0"/>
      <w:marBottom w:val="0"/>
      <w:divBdr>
        <w:top w:val="none" w:sz="0" w:space="0" w:color="auto"/>
        <w:left w:val="none" w:sz="0" w:space="0" w:color="auto"/>
        <w:bottom w:val="none" w:sz="0" w:space="0" w:color="auto"/>
        <w:right w:val="none" w:sz="0" w:space="0" w:color="auto"/>
      </w:divBdr>
    </w:div>
    <w:div w:id="651104959">
      <w:bodyDiv w:val="1"/>
      <w:marLeft w:val="0"/>
      <w:marRight w:val="0"/>
      <w:marTop w:val="0"/>
      <w:marBottom w:val="0"/>
      <w:divBdr>
        <w:top w:val="none" w:sz="0" w:space="0" w:color="auto"/>
        <w:left w:val="none" w:sz="0" w:space="0" w:color="auto"/>
        <w:bottom w:val="none" w:sz="0" w:space="0" w:color="auto"/>
        <w:right w:val="none" w:sz="0" w:space="0" w:color="auto"/>
      </w:divBdr>
    </w:div>
    <w:div w:id="691497976">
      <w:bodyDiv w:val="1"/>
      <w:marLeft w:val="0"/>
      <w:marRight w:val="0"/>
      <w:marTop w:val="0"/>
      <w:marBottom w:val="0"/>
      <w:divBdr>
        <w:top w:val="none" w:sz="0" w:space="0" w:color="auto"/>
        <w:left w:val="none" w:sz="0" w:space="0" w:color="auto"/>
        <w:bottom w:val="none" w:sz="0" w:space="0" w:color="auto"/>
        <w:right w:val="none" w:sz="0" w:space="0" w:color="auto"/>
      </w:divBdr>
      <w:divsChild>
        <w:div w:id="576328358">
          <w:marLeft w:val="0"/>
          <w:marRight w:val="0"/>
          <w:marTop w:val="0"/>
          <w:marBottom w:val="0"/>
          <w:divBdr>
            <w:top w:val="none" w:sz="0" w:space="0" w:color="auto"/>
            <w:left w:val="none" w:sz="0" w:space="0" w:color="auto"/>
            <w:bottom w:val="none" w:sz="0" w:space="0" w:color="auto"/>
            <w:right w:val="none" w:sz="0" w:space="0" w:color="auto"/>
          </w:divBdr>
        </w:div>
        <w:div w:id="1462117056">
          <w:marLeft w:val="0"/>
          <w:marRight w:val="0"/>
          <w:marTop w:val="0"/>
          <w:marBottom w:val="0"/>
          <w:divBdr>
            <w:top w:val="none" w:sz="0" w:space="0" w:color="auto"/>
            <w:left w:val="none" w:sz="0" w:space="0" w:color="auto"/>
            <w:bottom w:val="none" w:sz="0" w:space="0" w:color="auto"/>
            <w:right w:val="none" w:sz="0" w:space="0" w:color="auto"/>
          </w:divBdr>
          <w:divsChild>
            <w:div w:id="83963156">
              <w:marLeft w:val="0"/>
              <w:marRight w:val="0"/>
              <w:marTop w:val="0"/>
              <w:marBottom w:val="0"/>
              <w:divBdr>
                <w:top w:val="none" w:sz="0" w:space="0" w:color="auto"/>
                <w:left w:val="none" w:sz="0" w:space="0" w:color="auto"/>
                <w:bottom w:val="none" w:sz="0" w:space="0" w:color="auto"/>
                <w:right w:val="none" w:sz="0" w:space="0" w:color="auto"/>
              </w:divBdr>
            </w:div>
            <w:div w:id="1936404857">
              <w:marLeft w:val="0"/>
              <w:marRight w:val="0"/>
              <w:marTop w:val="0"/>
              <w:marBottom w:val="0"/>
              <w:divBdr>
                <w:top w:val="none" w:sz="0" w:space="0" w:color="auto"/>
                <w:left w:val="none" w:sz="0" w:space="0" w:color="auto"/>
                <w:bottom w:val="none" w:sz="0" w:space="0" w:color="auto"/>
                <w:right w:val="none" w:sz="0" w:space="0" w:color="auto"/>
              </w:divBdr>
            </w:div>
            <w:div w:id="20339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940">
      <w:bodyDiv w:val="1"/>
      <w:marLeft w:val="0"/>
      <w:marRight w:val="0"/>
      <w:marTop w:val="0"/>
      <w:marBottom w:val="0"/>
      <w:divBdr>
        <w:top w:val="none" w:sz="0" w:space="0" w:color="auto"/>
        <w:left w:val="none" w:sz="0" w:space="0" w:color="auto"/>
        <w:bottom w:val="none" w:sz="0" w:space="0" w:color="auto"/>
        <w:right w:val="none" w:sz="0" w:space="0" w:color="auto"/>
      </w:divBdr>
      <w:divsChild>
        <w:div w:id="659889630">
          <w:marLeft w:val="0"/>
          <w:marRight w:val="0"/>
          <w:marTop w:val="0"/>
          <w:marBottom w:val="0"/>
          <w:divBdr>
            <w:top w:val="none" w:sz="0" w:space="0" w:color="auto"/>
            <w:left w:val="none" w:sz="0" w:space="0" w:color="auto"/>
            <w:bottom w:val="none" w:sz="0" w:space="0" w:color="auto"/>
            <w:right w:val="none" w:sz="0" w:space="0" w:color="auto"/>
          </w:divBdr>
        </w:div>
        <w:div w:id="525795880">
          <w:marLeft w:val="0"/>
          <w:marRight w:val="0"/>
          <w:marTop w:val="0"/>
          <w:marBottom w:val="0"/>
          <w:divBdr>
            <w:top w:val="none" w:sz="0" w:space="0" w:color="auto"/>
            <w:left w:val="none" w:sz="0" w:space="0" w:color="auto"/>
            <w:bottom w:val="none" w:sz="0" w:space="0" w:color="auto"/>
            <w:right w:val="none" w:sz="0" w:space="0" w:color="auto"/>
          </w:divBdr>
          <w:divsChild>
            <w:div w:id="1708022774">
              <w:marLeft w:val="0"/>
              <w:marRight w:val="0"/>
              <w:marTop w:val="0"/>
              <w:marBottom w:val="0"/>
              <w:divBdr>
                <w:top w:val="none" w:sz="0" w:space="0" w:color="auto"/>
                <w:left w:val="none" w:sz="0" w:space="0" w:color="auto"/>
                <w:bottom w:val="none" w:sz="0" w:space="0" w:color="auto"/>
                <w:right w:val="none" w:sz="0" w:space="0" w:color="auto"/>
              </w:divBdr>
            </w:div>
            <w:div w:id="119616196">
              <w:marLeft w:val="0"/>
              <w:marRight w:val="0"/>
              <w:marTop w:val="0"/>
              <w:marBottom w:val="0"/>
              <w:divBdr>
                <w:top w:val="none" w:sz="0" w:space="0" w:color="auto"/>
                <w:left w:val="none" w:sz="0" w:space="0" w:color="auto"/>
                <w:bottom w:val="none" w:sz="0" w:space="0" w:color="auto"/>
                <w:right w:val="none" w:sz="0" w:space="0" w:color="auto"/>
              </w:divBdr>
            </w:div>
            <w:div w:id="292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186">
      <w:bodyDiv w:val="1"/>
      <w:marLeft w:val="0"/>
      <w:marRight w:val="0"/>
      <w:marTop w:val="0"/>
      <w:marBottom w:val="0"/>
      <w:divBdr>
        <w:top w:val="none" w:sz="0" w:space="0" w:color="auto"/>
        <w:left w:val="none" w:sz="0" w:space="0" w:color="auto"/>
        <w:bottom w:val="none" w:sz="0" w:space="0" w:color="auto"/>
        <w:right w:val="none" w:sz="0" w:space="0" w:color="auto"/>
      </w:divBdr>
      <w:divsChild>
        <w:div w:id="2126458364">
          <w:marLeft w:val="0"/>
          <w:marRight w:val="0"/>
          <w:marTop w:val="0"/>
          <w:marBottom w:val="0"/>
          <w:divBdr>
            <w:top w:val="none" w:sz="0" w:space="0" w:color="auto"/>
            <w:left w:val="none" w:sz="0" w:space="0" w:color="auto"/>
            <w:bottom w:val="none" w:sz="0" w:space="0" w:color="auto"/>
            <w:right w:val="none" w:sz="0" w:space="0" w:color="auto"/>
          </w:divBdr>
        </w:div>
      </w:divsChild>
    </w:div>
    <w:div w:id="1804349329">
      <w:bodyDiv w:val="1"/>
      <w:marLeft w:val="0"/>
      <w:marRight w:val="0"/>
      <w:marTop w:val="0"/>
      <w:marBottom w:val="0"/>
      <w:divBdr>
        <w:top w:val="none" w:sz="0" w:space="0" w:color="auto"/>
        <w:left w:val="none" w:sz="0" w:space="0" w:color="auto"/>
        <w:bottom w:val="none" w:sz="0" w:space="0" w:color="auto"/>
        <w:right w:val="none" w:sz="0" w:space="0" w:color="auto"/>
      </w:divBdr>
      <w:divsChild>
        <w:div w:id="991442116">
          <w:marLeft w:val="0"/>
          <w:marRight w:val="0"/>
          <w:marTop w:val="0"/>
          <w:marBottom w:val="0"/>
          <w:divBdr>
            <w:top w:val="none" w:sz="0" w:space="0" w:color="auto"/>
            <w:left w:val="none" w:sz="0" w:space="0" w:color="auto"/>
            <w:bottom w:val="none" w:sz="0" w:space="0" w:color="auto"/>
            <w:right w:val="none" w:sz="0" w:space="0" w:color="auto"/>
          </w:divBdr>
        </w:div>
        <w:div w:id="1362900091">
          <w:marLeft w:val="0"/>
          <w:marRight w:val="0"/>
          <w:marTop w:val="0"/>
          <w:marBottom w:val="0"/>
          <w:divBdr>
            <w:top w:val="none" w:sz="0" w:space="0" w:color="auto"/>
            <w:left w:val="none" w:sz="0" w:space="0" w:color="auto"/>
            <w:bottom w:val="none" w:sz="0" w:space="0" w:color="auto"/>
            <w:right w:val="none" w:sz="0" w:space="0" w:color="auto"/>
          </w:divBdr>
          <w:divsChild>
            <w:div w:id="1409230166">
              <w:marLeft w:val="0"/>
              <w:marRight w:val="0"/>
              <w:marTop w:val="0"/>
              <w:marBottom w:val="0"/>
              <w:divBdr>
                <w:top w:val="none" w:sz="0" w:space="0" w:color="auto"/>
                <w:left w:val="none" w:sz="0" w:space="0" w:color="auto"/>
                <w:bottom w:val="none" w:sz="0" w:space="0" w:color="auto"/>
                <w:right w:val="none" w:sz="0" w:space="0" w:color="auto"/>
              </w:divBdr>
            </w:div>
            <w:div w:id="1508592586">
              <w:marLeft w:val="0"/>
              <w:marRight w:val="0"/>
              <w:marTop w:val="0"/>
              <w:marBottom w:val="0"/>
              <w:divBdr>
                <w:top w:val="none" w:sz="0" w:space="0" w:color="auto"/>
                <w:left w:val="none" w:sz="0" w:space="0" w:color="auto"/>
                <w:bottom w:val="none" w:sz="0" w:space="0" w:color="auto"/>
                <w:right w:val="none" w:sz="0" w:space="0" w:color="auto"/>
              </w:divBdr>
            </w:div>
            <w:div w:id="3652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2</cp:revision>
  <dcterms:created xsi:type="dcterms:W3CDTF">2022-10-19T17:35:00Z</dcterms:created>
  <dcterms:modified xsi:type="dcterms:W3CDTF">2022-10-19T17:40:00Z</dcterms:modified>
</cp:coreProperties>
</file>