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Smart waste management System for Metropolitian cities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13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Ashok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73771913108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Smart Dustbin in Tinker cad, using 2+sensors, Led, Buzzer in single code and circuit.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int pingPin = 10;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int ledUS = 2;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int light = 7;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int pir = 4;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#definephotoSensor A0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#define buzzer 3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const PINO_SGAS = A5;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constledGas = 8;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const button = 5;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const motor =13;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pinMode(ledUS, OUTPUT);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pinMode(light, OUTPUT);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pinMode(buzzer, OUTPUT);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pinMode(ledGas, OUTPUT);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pinMode(motor, OUTPUT);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pinMode(pir, INPUT);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pinMode(button, INPUT);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pinMode(photoSensor, INPUT);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long duration, cm;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int valLight = analogRead(photoSensor);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int valPIR= digitalRead(pir);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int valGAS = analogRead(PINO_SGAS);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valGAS = map(valGAS, 300, 750, 0, 100);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int valBt = digitalRead(button);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pinMode(pingPin, OUTPUT);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digitalWrite(pingPin, LOW);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delayMicroseconds(2);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digitalWrite(pingPin, HIGH);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delayMicroseconds(5);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digitalWrite(pingPin, LOW);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pinMode(pingPin, INPUT);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duration = pulseIn(pingPin, HIGH);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cm = microsecondsToCentimeters(duration);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if(cm &lt; 336){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digitalWrite(ledUS, HIGH);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digitalWrite(ledUS, LOW);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if(valLight&lt; 390){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digitalWrite(light, HIGH);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digitalWrite(light, LOW);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if(valPIR == 1){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digitalWrite(buzzer,HIGH);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digitalWrite(buzzer, LOW);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if(valBt == 1) {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digitalWrite(motor, HIGH);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digitalWrite(motor, LOW);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if(valGAS&gt;20) {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digitalWrite(ledGas, HIGH);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digitalWrite(ledGas, LOW);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Serial.print(valPIR);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Serial.println();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microsecondsToCentimeters(long microseconds) {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microseconds / 29 / 2;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458724" cy="2725947"/>
            <wp:effectExtent b="0" l="0" r="0" t="0"/>
            <wp:docPr descr="Circuit-Diagram-of-Smart-Waste-Monitoring-System.png" id="1" name="image1.png"/>
            <a:graphic>
              <a:graphicData uri="http://schemas.openxmlformats.org/drawingml/2006/picture">
                <pic:pic>
                  <pic:nvPicPr>
                    <pic:cNvPr descr="Circuit-Diagram-of-Smart-Waste-Monitoring-Syste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24" cy="272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