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AA4909" w:rsidRPr="00AB20AC" w14:paraId="44337B49" w14:textId="77777777" w:rsidTr="005C23C7">
        <w:tc>
          <w:tcPr>
            <w:tcW w:w="4508" w:type="dxa"/>
          </w:tcPr>
          <w:p w14:paraId="2497EB79" w14:textId="171BDB5C" w:rsidR="00AA4909" w:rsidRPr="00AB20AC" w:rsidRDefault="00AA4909" w:rsidP="00AA490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5E37B05" w:rsidR="00AA4909" w:rsidRPr="00AB20AC" w:rsidRDefault="00AA4909" w:rsidP="00AA4909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Inventory  </w:t>
            </w:r>
            <w:proofErr w:type="spellStart"/>
            <w:r>
              <w:rPr>
                <w:rFonts w:cstheme="minorHAnsi"/>
              </w:rPr>
              <w:t>manangement</w:t>
            </w:r>
            <w:proofErr w:type="spellEnd"/>
            <w:proofErr w:type="gramEnd"/>
            <w:r>
              <w:rPr>
                <w:rFonts w:cstheme="minorHAnsi"/>
              </w:rPr>
              <w:t xml:space="preserve"> system for retailor</w:t>
            </w:r>
          </w:p>
        </w:tc>
      </w:tr>
      <w:tr w:rsidR="00AA4909" w:rsidRPr="00AB20AC" w14:paraId="64738A3C" w14:textId="77777777" w:rsidTr="005C23C7">
        <w:tc>
          <w:tcPr>
            <w:tcW w:w="4508" w:type="dxa"/>
          </w:tcPr>
          <w:p w14:paraId="060D7EC2" w14:textId="77777777" w:rsidR="00AA4909" w:rsidRPr="00AB20AC" w:rsidRDefault="00AA4909" w:rsidP="00AA490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AA4909" w:rsidRPr="00AB20AC" w:rsidRDefault="00AA4909" w:rsidP="00AA490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A4909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Maithreyan B</cp:lastModifiedBy>
  <cp:revision>9</cp:revision>
  <dcterms:created xsi:type="dcterms:W3CDTF">2022-09-18T16:51:00Z</dcterms:created>
  <dcterms:modified xsi:type="dcterms:W3CDTF">2022-10-18T07:30:00Z</dcterms:modified>
</cp:coreProperties>
</file>