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693C" w:rsidRDefault="0056693C">
      <w:pPr>
        <w:pStyle w:val="BodyText"/>
        <w:rPr>
          <w:b/>
          <w:sz w:val="20"/>
        </w:rPr>
      </w:pPr>
    </w:p>
    <w:p w:rsidR="00356B2B" w:rsidRDefault="00356B2B">
      <w:pPr>
        <w:pStyle w:val="BodyText"/>
        <w:rPr>
          <w:b/>
          <w:sz w:val="20"/>
        </w:rPr>
      </w:pPr>
    </w:p>
    <w:p w:rsidR="00F202AA" w:rsidRPr="00F202AA" w:rsidRDefault="000D0611" w:rsidP="00F202AA">
      <w:pPr>
        <w:widowControl/>
        <w:autoSpaceDE/>
        <w:autoSpaceDN/>
        <w:jc w:val="center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eastAsia="Times New Roman"/>
          <w:b/>
          <w:bCs/>
          <w:color w:val="000000"/>
          <w:sz w:val="24"/>
          <w:szCs w:val="24"/>
          <w:lang w:val="en-IN" w:eastAsia="en-IN"/>
        </w:rPr>
        <w:t>Acceptance Testing</w:t>
      </w:r>
    </w:p>
    <w:p w:rsidR="00F202AA" w:rsidRPr="00F202AA" w:rsidRDefault="000D0611" w:rsidP="00F202AA">
      <w:pPr>
        <w:widowControl/>
        <w:autoSpaceDE/>
        <w:autoSpaceDN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0D0611">
        <w:rPr>
          <w:b/>
          <w:bCs/>
          <w:sz w:val="23"/>
          <w:szCs w:val="23"/>
          <w:shd w:val="clear" w:color="auto" w:fill="FFFFFF"/>
        </w:rPr>
        <w:t>UAT Execution &amp; Report Submission</w:t>
      </w:r>
    </w:p>
    <w:p w:rsidR="00F202AA" w:rsidRPr="00F202AA" w:rsidRDefault="00F202AA" w:rsidP="00F202AA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49"/>
        <w:gridCol w:w="5111"/>
      </w:tblGrid>
      <w:tr w:rsidR="00F202AA" w:rsidRPr="00F202AA" w:rsidTr="000D0611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202AA" w:rsidRPr="00F202AA" w:rsidRDefault="00F202AA" w:rsidP="00F202A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202AA">
              <w:rPr>
                <w:rFonts w:eastAsia="Times New Roman"/>
                <w:color w:val="000000"/>
                <w:lang w:val="en-IN" w:eastAsia="en-IN"/>
              </w:rPr>
              <w:t>Date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202AA" w:rsidRPr="00F202AA" w:rsidRDefault="00FE6F32" w:rsidP="00F202A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eastAsia="Times New Roman"/>
                <w:color w:val="000000"/>
                <w:lang w:val="en-IN" w:eastAsia="en-IN"/>
              </w:rPr>
              <w:t>19</w:t>
            </w:r>
            <w:r w:rsidR="00F202AA" w:rsidRPr="00F202AA">
              <w:rPr>
                <w:rFonts w:eastAsia="Times New Roman"/>
                <w:color w:val="000000"/>
                <w:lang w:val="en-IN" w:eastAsia="en-IN"/>
              </w:rPr>
              <w:t xml:space="preserve"> </w:t>
            </w:r>
            <w:r w:rsidR="00692814">
              <w:rPr>
                <w:rFonts w:eastAsia="Times New Roman"/>
                <w:color w:val="000000"/>
                <w:lang w:val="en-IN" w:eastAsia="en-IN"/>
              </w:rPr>
              <w:t>November</w:t>
            </w:r>
            <w:r w:rsidR="00F202AA" w:rsidRPr="00F202AA">
              <w:rPr>
                <w:rFonts w:eastAsia="Times New Roman"/>
                <w:color w:val="000000"/>
                <w:lang w:val="en-IN" w:eastAsia="en-IN"/>
              </w:rPr>
              <w:t xml:space="preserve"> 2022</w:t>
            </w:r>
          </w:p>
        </w:tc>
      </w:tr>
      <w:tr w:rsidR="00F202AA" w:rsidRPr="00F202AA" w:rsidTr="000D0611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202AA" w:rsidRPr="00F202AA" w:rsidRDefault="00F202AA" w:rsidP="00F202A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202AA">
              <w:rPr>
                <w:rFonts w:eastAsia="Times New Roman"/>
                <w:color w:val="000000"/>
                <w:lang w:val="en-IN" w:eastAsia="en-IN"/>
              </w:rPr>
              <w:t>Team ID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202AA" w:rsidRPr="00F202AA" w:rsidRDefault="00F202AA" w:rsidP="00F202A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202AA">
              <w:rPr>
                <w:rFonts w:eastAsia="Times New Roman"/>
                <w:color w:val="000000"/>
                <w:lang w:val="en-IN" w:eastAsia="en-IN"/>
              </w:rPr>
              <w:t>PNT2022TMID</w:t>
            </w:r>
            <w:r w:rsidR="00FE6F32">
              <w:rPr>
                <w:rFonts w:eastAsia="Times New Roman"/>
                <w:color w:val="000000"/>
                <w:lang w:val="en-IN" w:eastAsia="en-IN"/>
              </w:rPr>
              <w:t>33309</w:t>
            </w:r>
          </w:p>
        </w:tc>
      </w:tr>
      <w:tr w:rsidR="00F202AA" w:rsidRPr="00F202AA" w:rsidTr="000D0611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202AA" w:rsidRPr="00F202AA" w:rsidRDefault="00F202AA" w:rsidP="00F202A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202AA">
              <w:rPr>
                <w:rFonts w:eastAsia="Times New Roman"/>
                <w:color w:val="000000"/>
                <w:lang w:val="en-IN" w:eastAsia="en-IN"/>
              </w:rPr>
              <w:t>Project Name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202AA" w:rsidRPr="00F202AA" w:rsidRDefault="00FE6F32" w:rsidP="00F202A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eastAsia="Times New Roman"/>
                <w:color w:val="000000"/>
                <w:lang w:val="en-IN" w:eastAsia="en-IN"/>
              </w:rPr>
              <w:t>News tracker application</w:t>
            </w:r>
          </w:p>
        </w:tc>
      </w:tr>
    </w:tbl>
    <w:p w:rsidR="00356B2B" w:rsidRDefault="00356B2B">
      <w:pPr>
        <w:pStyle w:val="BodyText"/>
        <w:rPr>
          <w:b/>
          <w:sz w:val="20"/>
        </w:rPr>
      </w:pPr>
    </w:p>
    <w:p w:rsidR="0056693C" w:rsidRPr="008A4BE9" w:rsidRDefault="00775B3F">
      <w:pPr>
        <w:pStyle w:val="Heading1"/>
        <w:numPr>
          <w:ilvl w:val="0"/>
          <w:numId w:val="1"/>
        </w:numPr>
        <w:tabs>
          <w:tab w:val="left" w:pos="1076"/>
        </w:tabs>
        <w:ind w:hanging="362"/>
        <w:rPr>
          <w:color w:val="943634" w:themeColor="accent2" w:themeShade="BF"/>
        </w:rPr>
      </w:pPr>
      <w:r w:rsidRPr="008A4BE9">
        <w:rPr>
          <w:color w:val="943634" w:themeColor="accent2" w:themeShade="BF"/>
        </w:rPr>
        <w:t>Purposeof</w:t>
      </w:r>
      <w:r w:rsidRPr="008A4BE9">
        <w:rPr>
          <w:color w:val="943634" w:themeColor="accent2" w:themeShade="BF"/>
          <w:spacing w:val="-2"/>
        </w:rPr>
        <w:t>Document</w:t>
      </w:r>
    </w:p>
    <w:p w:rsidR="0056693C" w:rsidRDefault="00FE6F32" w:rsidP="00595A67">
      <w:pPr>
        <w:pStyle w:val="ListParagraph"/>
        <w:rPr>
          <w:sz w:val="24"/>
        </w:rPr>
      </w:pPr>
      <w:r>
        <w:rPr>
          <w:shd w:val="clear" w:color="auto" w:fill="FFFFFF"/>
        </w:rPr>
        <w:t xml:space="preserve">                      A news application is a big interactive database that </w:t>
      </w:r>
      <w:r>
        <w:rPr>
          <w:b/>
          <w:bCs/>
          <w:shd w:val="clear" w:color="auto" w:fill="FFFFFF"/>
        </w:rPr>
        <w:t>tells a news story</w:t>
      </w:r>
      <w:r>
        <w:rPr>
          <w:shd w:val="clear" w:color="auto" w:fill="FFFFFF"/>
        </w:rPr>
        <w:t>. Think of it like you would any other piece of journalism. It just uses software instead of words and pictures. Once a user has opted-in to receive push notifications, they can receive updates for breaking news and essential stories immediately, operating as a 24-hour news service directly to a user's device. Push notifications can also be personalized to ensure that users are only alerted to stories relevant to their interest.</w:t>
      </w:r>
    </w:p>
    <w:p w:rsidR="0056693C" w:rsidRPr="009D47C1" w:rsidRDefault="00775B3F">
      <w:pPr>
        <w:pStyle w:val="Heading1"/>
        <w:numPr>
          <w:ilvl w:val="0"/>
          <w:numId w:val="1"/>
        </w:numPr>
        <w:tabs>
          <w:tab w:val="left" w:pos="1076"/>
        </w:tabs>
        <w:spacing w:before="141"/>
        <w:ind w:hanging="362"/>
        <w:rPr>
          <w:color w:val="943634" w:themeColor="accent2" w:themeShade="BF"/>
        </w:rPr>
      </w:pPr>
      <w:r w:rsidRPr="009D47C1">
        <w:rPr>
          <w:color w:val="943634" w:themeColor="accent2" w:themeShade="BF"/>
        </w:rPr>
        <w:t>Defect</w:t>
      </w:r>
      <w:r w:rsidRPr="009D47C1">
        <w:rPr>
          <w:color w:val="943634" w:themeColor="accent2" w:themeShade="BF"/>
          <w:spacing w:val="-2"/>
        </w:rPr>
        <w:t>Analysis</w:t>
      </w:r>
    </w:p>
    <w:p w:rsidR="0056693C" w:rsidRDefault="00775B3F">
      <w:pPr>
        <w:pStyle w:val="BodyText"/>
        <w:spacing w:before="170" w:line="285" w:lineRule="auto"/>
        <w:ind w:left="1060" w:right="282"/>
      </w:pPr>
      <w:r>
        <w:t>Thisreportshowsthenumberofresolvedor closed bugs at each severity level, and how they were resolved</w:t>
      </w:r>
    </w:p>
    <w:tbl>
      <w:tblPr>
        <w:tblW w:w="0" w:type="auto"/>
        <w:tblInd w:w="38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907"/>
        <w:gridCol w:w="1306"/>
        <w:gridCol w:w="1606"/>
        <w:gridCol w:w="1606"/>
        <w:gridCol w:w="1606"/>
        <w:gridCol w:w="1606"/>
      </w:tblGrid>
      <w:tr w:rsidR="0056693C">
        <w:trPr>
          <w:trHeight w:val="445"/>
        </w:trPr>
        <w:tc>
          <w:tcPr>
            <w:tcW w:w="1907" w:type="dxa"/>
            <w:tcBorders>
              <w:bottom w:val="single" w:sz="8" w:space="0" w:color="D9D9D9"/>
              <w:right w:val="single" w:sz="8" w:space="0" w:color="D9D9D9"/>
            </w:tcBorders>
            <w:shd w:val="clear" w:color="auto" w:fill="F2F2F2"/>
          </w:tcPr>
          <w:p w:rsidR="0056693C" w:rsidRDefault="00775B3F">
            <w:pPr>
              <w:pStyle w:val="TableParagraph"/>
              <w:spacing w:before="104"/>
              <w:ind w:left="419"/>
              <w:jc w:val="left"/>
              <w:rPr>
                <w:b/>
                <w:sz w:val="20"/>
              </w:rPr>
            </w:pPr>
            <w:r>
              <w:rPr>
                <w:b/>
                <w:color w:val="424242"/>
                <w:spacing w:val="-2"/>
                <w:sz w:val="20"/>
              </w:rPr>
              <w:t>Resolution</w:t>
            </w:r>
          </w:p>
        </w:tc>
        <w:tc>
          <w:tcPr>
            <w:tcW w:w="1306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</w:tcPr>
          <w:p w:rsidR="0056693C" w:rsidRDefault="00775B3F">
            <w:pPr>
              <w:pStyle w:val="TableParagraph"/>
              <w:spacing w:before="104"/>
              <w:ind w:left="152" w:right="163"/>
              <w:rPr>
                <w:b/>
                <w:sz w:val="20"/>
              </w:rPr>
            </w:pPr>
            <w:r>
              <w:rPr>
                <w:b/>
                <w:color w:val="424242"/>
                <w:sz w:val="20"/>
              </w:rPr>
              <w:t>Severity</w:t>
            </w:r>
            <w:r>
              <w:rPr>
                <w:b/>
                <w:color w:val="424242"/>
                <w:spacing w:val="-10"/>
                <w:sz w:val="20"/>
              </w:rPr>
              <w:t>1</w:t>
            </w:r>
          </w:p>
        </w:tc>
        <w:tc>
          <w:tcPr>
            <w:tcW w:w="1606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</w:tcPr>
          <w:p w:rsidR="0056693C" w:rsidRDefault="00775B3F">
            <w:pPr>
              <w:pStyle w:val="TableParagraph"/>
              <w:spacing w:before="104"/>
              <w:ind w:left="277" w:right="288"/>
              <w:rPr>
                <w:b/>
                <w:sz w:val="20"/>
              </w:rPr>
            </w:pPr>
            <w:r>
              <w:rPr>
                <w:b/>
                <w:color w:val="424242"/>
                <w:sz w:val="20"/>
              </w:rPr>
              <w:t>Severity</w:t>
            </w:r>
            <w:r>
              <w:rPr>
                <w:b/>
                <w:color w:val="424242"/>
                <w:spacing w:val="-10"/>
                <w:sz w:val="20"/>
              </w:rPr>
              <w:t>2</w:t>
            </w:r>
          </w:p>
        </w:tc>
        <w:tc>
          <w:tcPr>
            <w:tcW w:w="1606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</w:tcPr>
          <w:p w:rsidR="0056693C" w:rsidRDefault="00775B3F">
            <w:pPr>
              <w:pStyle w:val="TableParagraph"/>
              <w:spacing w:before="104"/>
              <w:ind w:left="278" w:right="288"/>
              <w:rPr>
                <w:b/>
                <w:sz w:val="20"/>
              </w:rPr>
            </w:pPr>
            <w:r>
              <w:rPr>
                <w:b/>
                <w:color w:val="424242"/>
                <w:sz w:val="20"/>
              </w:rPr>
              <w:t>Severity</w:t>
            </w:r>
            <w:r>
              <w:rPr>
                <w:b/>
                <w:color w:val="424242"/>
                <w:spacing w:val="-10"/>
                <w:sz w:val="20"/>
              </w:rPr>
              <w:t>3</w:t>
            </w:r>
          </w:p>
        </w:tc>
        <w:tc>
          <w:tcPr>
            <w:tcW w:w="1606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</w:tcPr>
          <w:p w:rsidR="0056693C" w:rsidRDefault="00775B3F">
            <w:pPr>
              <w:pStyle w:val="TableParagraph"/>
              <w:spacing w:before="104"/>
              <w:ind w:left="302" w:right="263"/>
              <w:rPr>
                <w:b/>
                <w:sz w:val="20"/>
              </w:rPr>
            </w:pPr>
            <w:r>
              <w:rPr>
                <w:b/>
                <w:color w:val="424242"/>
                <w:sz w:val="20"/>
              </w:rPr>
              <w:t>Severity</w:t>
            </w:r>
            <w:r>
              <w:rPr>
                <w:b/>
                <w:color w:val="424242"/>
                <w:spacing w:val="-10"/>
                <w:sz w:val="20"/>
              </w:rPr>
              <w:t>4</w:t>
            </w:r>
          </w:p>
        </w:tc>
        <w:tc>
          <w:tcPr>
            <w:tcW w:w="1606" w:type="dxa"/>
            <w:tcBorders>
              <w:top w:val="nil"/>
              <w:left w:val="single" w:sz="8" w:space="0" w:color="D9D9D9"/>
              <w:bottom w:val="single" w:sz="8" w:space="0" w:color="D9D9D9"/>
            </w:tcBorders>
            <w:shd w:val="clear" w:color="auto" w:fill="F2F2F2"/>
          </w:tcPr>
          <w:p w:rsidR="0056693C" w:rsidRDefault="00775B3F">
            <w:pPr>
              <w:pStyle w:val="TableParagraph"/>
              <w:spacing w:before="104"/>
              <w:ind w:left="254" w:right="288"/>
              <w:rPr>
                <w:b/>
                <w:sz w:val="20"/>
              </w:rPr>
            </w:pPr>
            <w:r>
              <w:rPr>
                <w:b/>
                <w:color w:val="424242"/>
                <w:spacing w:val="-2"/>
                <w:sz w:val="20"/>
              </w:rPr>
              <w:t>Subtotal</w:t>
            </w:r>
          </w:p>
        </w:tc>
      </w:tr>
      <w:tr w:rsidR="0056693C">
        <w:trPr>
          <w:trHeight w:val="475"/>
        </w:trPr>
        <w:tc>
          <w:tcPr>
            <w:tcW w:w="1907" w:type="dxa"/>
            <w:tcBorders>
              <w:top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56693C" w:rsidRDefault="00775B3F">
            <w:pPr>
              <w:pStyle w:val="TableParagraph"/>
              <w:ind w:left="88"/>
              <w:jc w:val="left"/>
            </w:pPr>
            <w:r>
              <w:t>By</w:t>
            </w:r>
            <w:r>
              <w:rPr>
                <w:spacing w:val="-2"/>
              </w:rPr>
              <w:t xml:space="preserve"> Design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56693C" w:rsidRDefault="00595A67">
            <w:pPr>
              <w:pStyle w:val="TableParagraph"/>
              <w:ind w:left="142" w:right="163"/>
            </w:pPr>
            <w:r>
              <w:rPr>
                <w:spacing w:val="-5"/>
              </w:rPr>
              <w:t>9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56693C" w:rsidRDefault="00595A67">
            <w:pPr>
              <w:pStyle w:val="TableParagraph"/>
              <w:ind w:right="23"/>
            </w:pPr>
            <w:r>
              <w:t>4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56693C" w:rsidRDefault="00775B3F">
            <w:pPr>
              <w:pStyle w:val="TableParagraph"/>
              <w:ind w:right="22"/>
            </w:pPr>
            <w:r>
              <w:t>2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56693C" w:rsidRDefault="00775B3F">
            <w:pPr>
              <w:pStyle w:val="TableParagraph"/>
              <w:ind w:right="22"/>
            </w:pPr>
            <w:r>
              <w:t>3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</w:tcBorders>
          </w:tcPr>
          <w:p w:rsidR="0056693C" w:rsidRDefault="00595A67">
            <w:pPr>
              <w:pStyle w:val="TableParagraph"/>
              <w:ind w:left="269" w:right="288"/>
            </w:pPr>
            <w:r>
              <w:rPr>
                <w:spacing w:val="-5"/>
              </w:rPr>
              <w:t>18</w:t>
            </w:r>
          </w:p>
        </w:tc>
      </w:tr>
      <w:tr w:rsidR="0056693C">
        <w:trPr>
          <w:trHeight w:val="475"/>
        </w:trPr>
        <w:tc>
          <w:tcPr>
            <w:tcW w:w="1907" w:type="dxa"/>
            <w:tcBorders>
              <w:top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56693C" w:rsidRDefault="00775B3F">
            <w:pPr>
              <w:pStyle w:val="TableParagraph"/>
              <w:ind w:left="88"/>
              <w:jc w:val="left"/>
            </w:pPr>
            <w:r>
              <w:rPr>
                <w:spacing w:val="-2"/>
              </w:rPr>
              <w:t>Duplicate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56693C" w:rsidRDefault="00775B3F">
            <w:pPr>
              <w:pStyle w:val="TableParagraph"/>
              <w:ind w:right="24"/>
            </w:pPr>
            <w:r>
              <w:t>1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56693C" w:rsidRDefault="00775B3F">
            <w:pPr>
              <w:pStyle w:val="TableParagraph"/>
              <w:ind w:right="23"/>
            </w:pPr>
            <w:r>
              <w:t>0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56693C" w:rsidRDefault="00595A67">
            <w:pPr>
              <w:pStyle w:val="TableParagraph"/>
              <w:ind w:right="22"/>
            </w:pPr>
            <w:r>
              <w:t>2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56693C" w:rsidRDefault="00775B3F">
            <w:pPr>
              <w:pStyle w:val="TableParagraph"/>
              <w:ind w:right="22"/>
            </w:pPr>
            <w:r>
              <w:t>0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</w:tcBorders>
          </w:tcPr>
          <w:p w:rsidR="0056693C" w:rsidRDefault="00595A67">
            <w:pPr>
              <w:pStyle w:val="TableParagraph"/>
              <w:ind w:right="21"/>
            </w:pPr>
            <w:r>
              <w:t>3</w:t>
            </w:r>
          </w:p>
        </w:tc>
      </w:tr>
      <w:tr w:rsidR="0056693C">
        <w:trPr>
          <w:trHeight w:val="475"/>
        </w:trPr>
        <w:tc>
          <w:tcPr>
            <w:tcW w:w="1907" w:type="dxa"/>
            <w:tcBorders>
              <w:top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56693C" w:rsidRDefault="00775B3F">
            <w:pPr>
              <w:pStyle w:val="TableParagraph"/>
              <w:ind w:left="88"/>
              <w:jc w:val="left"/>
            </w:pPr>
            <w:r>
              <w:rPr>
                <w:spacing w:val="-2"/>
              </w:rPr>
              <w:t>External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56693C" w:rsidRDefault="00775B3F">
            <w:pPr>
              <w:pStyle w:val="TableParagraph"/>
              <w:ind w:right="24"/>
            </w:pPr>
            <w:r>
              <w:t>2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56693C" w:rsidRDefault="00775B3F">
            <w:pPr>
              <w:pStyle w:val="TableParagraph"/>
              <w:ind w:right="23"/>
            </w:pPr>
            <w:r>
              <w:t>3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56693C" w:rsidRDefault="00775B3F">
            <w:pPr>
              <w:pStyle w:val="TableParagraph"/>
              <w:ind w:right="22"/>
            </w:pPr>
            <w:r>
              <w:t>0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56693C" w:rsidRDefault="00775B3F">
            <w:pPr>
              <w:pStyle w:val="TableParagraph"/>
              <w:ind w:right="22"/>
            </w:pPr>
            <w:r>
              <w:t>1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</w:tcBorders>
          </w:tcPr>
          <w:p w:rsidR="0056693C" w:rsidRDefault="00775B3F">
            <w:pPr>
              <w:pStyle w:val="TableParagraph"/>
              <w:ind w:right="21"/>
            </w:pPr>
            <w:r>
              <w:t>6</w:t>
            </w:r>
          </w:p>
        </w:tc>
      </w:tr>
      <w:tr w:rsidR="0056693C">
        <w:trPr>
          <w:trHeight w:val="475"/>
        </w:trPr>
        <w:tc>
          <w:tcPr>
            <w:tcW w:w="1907" w:type="dxa"/>
            <w:tcBorders>
              <w:top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56693C" w:rsidRDefault="00775B3F">
            <w:pPr>
              <w:pStyle w:val="TableParagraph"/>
              <w:ind w:left="88"/>
              <w:jc w:val="left"/>
            </w:pPr>
            <w:r>
              <w:rPr>
                <w:spacing w:val="-2"/>
              </w:rPr>
              <w:t>Fixed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56693C" w:rsidRDefault="00775B3F">
            <w:pPr>
              <w:pStyle w:val="TableParagraph"/>
              <w:ind w:left="142" w:right="163"/>
            </w:pPr>
            <w:r>
              <w:rPr>
                <w:spacing w:val="-5"/>
              </w:rPr>
              <w:t>1</w:t>
            </w:r>
            <w:r w:rsidR="00595A67">
              <w:rPr>
                <w:spacing w:val="-5"/>
              </w:rPr>
              <w:t>0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56693C" w:rsidRDefault="00775B3F">
            <w:pPr>
              <w:pStyle w:val="TableParagraph"/>
              <w:ind w:right="23"/>
            </w:pPr>
            <w:r>
              <w:t>2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56693C" w:rsidRDefault="00595A67">
            <w:pPr>
              <w:pStyle w:val="TableParagraph"/>
              <w:ind w:right="22"/>
            </w:pPr>
            <w:r>
              <w:t>3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56693C" w:rsidRDefault="00595A67">
            <w:pPr>
              <w:pStyle w:val="TableParagraph"/>
              <w:ind w:left="269" w:right="288"/>
            </w:pPr>
            <w:r>
              <w:rPr>
                <w:spacing w:val="-5"/>
              </w:rPr>
              <w:t>19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</w:tcBorders>
          </w:tcPr>
          <w:p w:rsidR="0056693C" w:rsidRDefault="003B7ED3">
            <w:pPr>
              <w:pStyle w:val="TableParagraph"/>
              <w:ind w:left="269" w:right="288"/>
            </w:pPr>
            <w:r>
              <w:rPr>
                <w:spacing w:val="-5"/>
              </w:rPr>
              <w:t>3</w:t>
            </w:r>
            <w:r w:rsidR="00595A67">
              <w:rPr>
                <w:spacing w:val="-5"/>
              </w:rPr>
              <w:t>3</w:t>
            </w:r>
          </w:p>
        </w:tc>
      </w:tr>
      <w:tr w:rsidR="0056693C">
        <w:trPr>
          <w:trHeight w:val="475"/>
        </w:trPr>
        <w:tc>
          <w:tcPr>
            <w:tcW w:w="1907" w:type="dxa"/>
            <w:tcBorders>
              <w:top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56693C" w:rsidRDefault="00775B3F">
            <w:pPr>
              <w:pStyle w:val="TableParagraph"/>
              <w:ind w:left="88"/>
              <w:jc w:val="left"/>
            </w:pPr>
            <w:r>
              <w:t>Not</w:t>
            </w:r>
            <w:r>
              <w:rPr>
                <w:spacing w:val="-2"/>
              </w:rPr>
              <w:t xml:space="preserve"> Reproduced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56693C" w:rsidRDefault="00775B3F">
            <w:pPr>
              <w:pStyle w:val="TableParagraph"/>
              <w:ind w:right="24"/>
            </w:pPr>
            <w:r>
              <w:t>0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56693C" w:rsidRDefault="00775B3F">
            <w:pPr>
              <w:pStyle w:val="TableParagraph"/>
              <w:ind w:right="23"/>
            </w:pPr>
            <w:r>
              <w:t>0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56693C" w:rsidRDefault="00775B3F">
            <w:pPr>
              <w:pStyle w:val="TableParagraph"/>
              <w:ind w:right="22"/>
            </w:pPr>
            <w:r>
              <w:t>1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56693C" w:rsidRDefault="00775B3F">
            <w:pPr>
              <w:pStyle w:val="TableParagraph"/>
              <w:ind w:right="22"/>
            </w:pPr>
            <w:r>
              <w:t>0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</w:tcBorders>
          </w:tcPr>
          <w:p w:rsidR="0056693C" w:rsidRDefault="00775B3F">
            <w:pPr>
              <w:pStyle w:val="TableParagraph"/>
              <w:ind w:right="21"/>
            </w:pPr>
            <w:r>
              <w:t>1</w:t>
            </w:r>
          </w:p>
        </w:tc>
      </w:tr>
      <w:tr w:rsidR="0056693C">
        <w:trPr>
          <w:trHeight w:val="475"/>
        </w:trPr>
        <w:tc>
          <w:tcPr>
            <w:tcW w:w="1907" w:type="dxa"/>
            <w:tcBorders>
              <w:top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56693C" w:rsidRDefault="00775B3F">
            <w:pPr>
              <w:pStyle w:val="TableParagraph"/>
              <w:ind w:left="88"/>
              <w:jc w:val="left"/>
            </w:pPr>
            <w:r>
              <w:rPr>
                <w:spacing w:val="-2"/>
              </w:rPr>
              <w:t>Skipped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56693C" w:rsidRDefault="00775B3F">
            <w:pPr>
              <w:pStyle w:val="TableParagraph"/>
              <w:ind w:right="24"/>
            </w:pPr>
            <w:r>
              <w:t>0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56693C" w:rsidRDefault="00775B3F">
            <w:pPr>
              <w:pStyle w:val="TableParagraph"/>
              <w:ind w:right="23"/>
            </w:pPr>
            <w:r>
              <w:t>0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56693C" w:rsidRDefault="00775B3F">
            <w:pPr>
              <w:pStyle w:val="TableParagraph"/>
              <w:ind w:right="22"/>
            </w:pPr>
            <w:r>
              <w:t>1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56693C" w:rsidRDefault="00775B3F">
            <w:pPr>
              <w:pStyle w:val="TableParagraph"/>
              <w:ind w:right="22"/>
            </w:pPr>
            <w:r>
              <w:t>1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</w:tcBorders>
          </w:tcPr>
          <w:p w:rsidR="0056693C" w:rsidRDefault="00775B3F">
            <w:pPr>
              <w:pStyle w:val="TableParagraph"/>
              <w:ind w:right="21"/>
            </w:pPr>
            <w:r>
              <w:t>2</w:t>
            </w:r>
          </w:p>
        </w:tc>
      </w:tr>
      <w:tr w:rsidR="0056693C">
        <w:trPr>
          <w:trHeight w:val="475"/>
        </w:trPr>
        <w:tc>
          <w:tcPr>
            <w:tcW w:w="1907" w:type="dxa"/>
            <w:tcBorders>
              <w:top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56693C" w:rsidRDefault="00775B3F">
            <w:pPr>
              <w:pStyle w:val="TableParagraph"/>
              <w:ind w:left="88"/>
              <w:jc w:val="left"/>
            </w:pPr>
            <w:r>
              <w:t>Won't</w:t>
            </w:r>
            <w:r>
              <w:rPr>
                <w:spacing w:val="-5"/>
              </w:rPr>
              <w:t>Fix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56693C" w:rsidRDefault="00775B3F">
            <w:pPr>
              <w:pStyle w:val="TableParagraph"/>
              <w:ind w:right="24"/>
            </w:pPr>
            <w:r>
              <w:t>0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56693C" w:rsidRDefault="00775B3F">
            <w:pPr>
              <w:pStyle w:val="TableParagraph"/>
              <w:ind w:right="23"/>
            </w:pPr>
            <w:r>
              <w:t>5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56693C" w:rsidRDefault="00775B3F">
            <w:pPr>
              <w:pStyle w:val="TableParagraph"/>
              <w:ind w:right="22"/>
            </w:pPr>
            <w:r>
              <w:t>2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56693C" w:rsidRDefault="00775B3F">
            <w:pPr>
              <w:pStyle w:val="TableParagraph"/>
              <w:ind w:right="22"/>
            </w:pPr>
            <w:r>
              <w:t>1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</w:tcBorders>
          </w:tcPr>
          <w:p w:rsidR="0056693C" w:rsidRDefault="00775B3F">
            <w:pPr>
              <w:pStyle w:val="TableParagraph"/>
              <w:ind w:right="21"/>
            </w:pPr>
            <w:r>
              <w:t>8</w:t>
            </w:r>
          </w:p>
        </w:tc>
      </w:tr>
      <w:tr w:rsidR="0056693C">
        <w:trPr>
          <w:trHeight w:val="492"/>
        </w:trPr>
        <w:tc>
          <w:tcPr>
            <w:tcW w:w="1907" w:type="dxa"/>
            <w:tcBorders>
              <w:top w:val="single" w:sz="8" w:space="0" w:color="D9D9D9"/>
              <w:left w:val="nil"/>
              <w:bottom w:val="nil"/>
              <w:right w:val="single" w:sz="8" w:space="0" w:color="D9D9D9"/>
            </w:tcBorders>
          </w:tcPr>
          <w:p w:rsidR="0056693C" w:rsidRDefault="00775B3F">
            <w:pPr>
              <w:pStyle w:val="TableParagraph"/>
              <w:ind w:left="88"/>
              <w:jc w:val="left"/>
            </w:pPr>
            <w:r>
              <w:rPr>
                <w:spacing w:val="-2"/>
              </w:rPr>
              <w:t>Totals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</w:tcPr>
          <w:p w:rsidR="0056693C" w:rsidRDefault="00BD2DF3">
            <w:pPr>
              <w:pStyle w:val="TableParagraph"/>
              <w:ind w:left="142" w:right="163"/>
            </w:pPr>
            <w:r>
              <w:rPr>
                <w:spacing w:val="-5"/>
              </w:rPr>
              <w:t>2</w:t>
            </w:r>
            <w:r w:rsidR="00595A67">
              <w:rPr>
                <w:spacing w:val="-5"/>
              </w:rPr>
              <w:t>1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</w:tcPr>
          <w:p w:rsidR="0056693C" w:rsidRDefault="00775B3F">
            <w:pPr>
              <w:pStyle w:val="TableParagraph"/>
              <w:ind w:left="267" w:right="288"/>
            </w:pPr>
            <w:r>
              <w:rPr>
                <w:spacing w:val="-5"/>
              </w:rPr>
              <w:t>1</w:t>
            </w:r>
            <w:r w:rsidR="00595A67">
              <w:rPr>
                <w:spacing w:val="-5"/>
              </w:rPr>
              <w:t>2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</w:tcPr>
          <w:p w:rsidR="0056693C" w:rsidRDefault="00775B3F">
            <w:pPr>
              <w:pStyle w:val="TableParagraph"/>
              <w:ind w:left="268" w:right="288"/>
            </w:pPr>
            <w:r>
              <w:rPr>
                <w:spacing w:val="-5"/>
              </w:rPr>
              <w:t>1</w:t>
            </w:r>
            <w:r w:rsidR="00595A67">
              <w:rPr>
                <w:spacing w:val="-5"/>
              </w:rPr>
              <w:t>0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</w:tcPr>
          <w:p w:rsidR="0056693C" w:rsidRDefault="00595A67">
            <w:pPr>
              <w:pStyle w:val="TableParagraph"/>
              <w:ind w:left="269" w:right="288"/>
            </w:pPr>
            <w:r>
              <w:rPr>
                <w:spacing w:val="-5"/>
              </w:rPr>
              <w:t>23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nil"/>
              <w:right w:val="nil"/>
            </w:tcBorders>
          </w:tcPr>
          <w:p w:rsidR="0056693C" w:rsidRDefault="003B7ED3">
            <w:pPr>
              <w:pStyle w:val="TableParagraph"/>
              <w:ind w:left="651" w:right="670"/>
            </w:pPr>
            <w:r>
              <w:rPr>
                <w:spacing w:val="-5"/>
              </w:rPr>
              <w:t>7</w:t>
            </w:r>
            <w:r w:rsidR="00595A67">
              <w:rPr>
                <w:spacing w:val="-5"/>
              </w:rPr>
              <w:t>3</w:t>
            </w:r>
          </w:p>
        </w:tc>
      </w:tr>
    </w:tbl>
    <w:p w:rsidR="0056693C" w:rsidRDefault="0056693C">
      <w:pPr>
        <w:pStyle w:val="BodyText"/>
        <w:rPr>
          <w:sz w:val="24"/>
        </w:rPr>
      </w:pPr>
    </w:p>
    <w:p w:rsidR="0056693C" w:rsidRDefault="0056693C">
      <w:pPr>
        <w:pStyle w:val="BodyText"/>
        <w:rPr>
          <w:sz w:val="24"/>
        </w:rPr>
      </w:pPr>
    </w:p>
    <w:p w:rsidR="0056693C" w:rsidRDefault="0056693C">
      <w:pPr>
        <w:pStyle w:val="BodyText"/>
        <w:spacing w:before="4"/>
        <w:rPr>
          <w:sz w:val="35"/>
        </w:rPr>
      </w:pPr>
    </w:p>
    <w:p w:rsidR="0056693C" w:rsidRPr="008B638A" w:rsidRDefault="00775B3F">
      <w:pPr>
        <w:pStyle w:val="Heading1"/>
        <w:numPr>
          <w:ilvl w:val="0"/>
          <w:numId w:val="1"/>
        </w:numPr>
        <w:tabs>
          <w:tab w:val="left" w:pos="1076"/>
        </w:tabs>
        <w:spacing w:before="0"/>
        <w:ind w:hanging="362"/>
        <w:rPr>
          <w:color w:val="943634" w:themeColor="accent2" w:themeShade="BF"/>
        </w:rPr>
      </w:pPr>
      <w:r w:rsidRPr="008B638A">
        <w:rPr>
          <w:color w:val="943634" w:themeColor="accent2" w:themeShade="BF"/>
        </w:rPr>
        <w:t>TestCase</w:t>
      </w:r>
      <w:r w:rsidRPr="008B638A">
        <w:rPr>
          <w:color w:val="943634" w:themeColor="accent2" w:themeShade="BF"/>
          <w:spacing w:val="-2"/>
        </w:rPr>
        <w:t>Analysis</w:t>
      </w:r>
    </w:p>
    <w:p w:rsidR="0056693C" w:rsidRDefault="00775B3F">
      <w:pPr>
        <w:pStyle w:val="BodyText"/>
        <w:spacing w:before="170" w:after="44"/>
        <w:ind w:left="1075"/>
      </w:pPr>
      <w:r>
        <w:t>Thisreportshowsthenumberoftestcasesthathavepassed,failed,and</w:t>
      </w:r>
      <w:r>
        <w:rPr>
          <w:spacing w:val="-2"/>
        </w:rPr>
        <w:t>untested</w:t>
      </w:r>
    </w:p>
    <w:tbl>
      <w:tblPr>
        <w:tblW w:w="0" w:type="auto"/>
        <w:tblInd w:w="39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5059"/>
        <w:gridCol w:w="1486"/>
        <w:gridCol w:w="1441"/>
        <w:gridCol w:w="886"/>
        <w:gridCol w:w="751"/>
      </w:tblGrid>
      <w:tr w:rsidR="0056693C">
        <w:trPr>
          <w:trHeight w:val="445"/>
        </w:trPr>
        <w:tc>
          <w:tcPr>
            <w:tcW w:w="5059" w:type="dxa"/>
            <w:tcBorders>
              <w:bottom w:val="single" w:sz="8" w:space="0" w:color="D9D9D9"/>
              <w:right w:val="single" w:sz="8" w:space="0" w:color="D9D9D9"/>
            </w:tcBorders>
            <w:shd w:val="clear" w:color="auto" w:fill="F2F2F2"/>
          </w:tcPr>
          <w:p w:rsidR="0056693C" w:rsidRDefault="00775B3F">
            <w:pPr>
              <w:pStyle w:val="TableParagraph"/>
              <w:spacing w:before="110"/>
              <w:ind w:left="88"/>
              <w:jc w:val="left"/>
              <w:rPr>
                <w:b/>
                <w:sz w:val="20"/>
              </w:rPr>
            </w:pPr>
            <w:r>
              <w:rPr>
                <w:b/>
                <w:color w:val="424242"/>
                <w:spacing w:val="-2"/>
                <w:sz w:val="20"/>
              </w:rPr>
              <w:t>Section</w:t>
            </w:r>
          </w:p>
        </w:tc>
        <w:tc>
          <w:tcPr>
            <w:tcW w:w="1486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</w:tcPr>
          <w:p w:rsidR="0056693C" w:rsidRDefault="00775B3F">
            <w:pPr>
              <w:pStyle w:val="TableParagraph"/>
              <w:spacing w:before="110"/>
              <w:ind w:left="152" w:right="164"/>
              <w:rPr>
                <w:b/>
                <w:sz w:val="20"/>
              </w:rPr>
            </w:pPr>
            <w:r>
              <w:rPr>
                <w:b/>
                <w:color w:val="424242"/>
                <w:sz w:val="20"/>
              </w:rPr>
              <w:t>Total</w:t>
            </w:r>
            <w:r>
              <w:rPr>
                <w:b/>
                <w:color w:val="424242"/>
                <w:spacing w:val="-2"/>
                <w:sz w:val="20"/>
              </w:rPr>
              <w:t>Cases</w:t>
            </w:r>
          </w:p>
        </w:tc>
        <w:tc>
          <w:tcPr>
            <w:tcW w:w="1441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</w:tcPr>
          <w:p w:rsidR="0056693C" w:rsidRDefault="00775B3F">
            <w:pPr>
              <w:pStyle w:val="TableParagraph"/>
              <w:spacing w:before="110"/>
              <w:ind w:left="167" w:right="193"/>
              <w:rPr>
                <w:b/>
                <w:sz w:val="20"/>
              </w:rPr>
            </w:pPr>
            <w:r>
              <w:rPr>
                <w:b/>
                <w:color w:val="424242"/>
                <w:sz w:val="20"/>
              </w:rPr>
              <w:t>Not</w:t>
            </w:r>
            <w:r>
              <w:rPr>
                <w:b/>
                <w:color w:val="424242"/>
                <w:spacing w:val="-2"/>
                <w:sz w:val="20"/>
              </w:rPr>
              <w:t xml:space="preserve"> Tested</w:t>
            </w:r>
          </w:p>
        </w:tc>
        <w:tc>
          <w:tcPr>
            <w:tcW w:w="886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</w:tcPr>
          <w:p w:rsidR="0056693C" w:rsidRDefault="00775B3F">
            <w:pPr>
              <w:pStyle w:val="TableParagraph"/>
              <w:spacing w:before="110"/>
              <w:ind w:left="243" w:right="253"/>
              <w:rPr>
                <w:b/>
                <w:sz w:val="20"/>
              </w:rPr>
            </w:pPr>
            <w:r>
              <w:rPr>
                <w:b/>
                <w:color w:val="424242"/>
                <w:spacing w:val="-4"/>
                <w:sz w:val="20"/>
              </w:rPr>
              <w:t>Fail</w:t>
            </w:r>
          </w:p>
        </w:tc>
        <w:tc>
          <w:tcPr>
            <w:tcW w:w="751" w:type="dxa"/>
            <w:tcBorders>
              <w:top w:val="nil"/>
              <w:left w:val="single" w:sz="8" w:space="0" w:color="D9D9D9"/>
              <w:bottom w:val="single" w:sz="8" w:space="0" w:color="D9D9D9"/>
            </w:tcBorders>
            <w:shd w:val="clear" w:color="auto" w:fill="F2F2F2"/>
          </w:tcPr>
          <w:p w:rsidR="0056693C" w:rsidRDefault="00775B3F">
            <w:pPr>
              <w:pStyle w:val="TableParagraph"/>
              <w:spacing w:before="110"/>
              <w:ind w:left="108" w:right="131"/>
              <w:rPr>
                <w:b/>
                <w:sz w:val="20"/>
              </w:rPr>
            </w:pPr>
            <w:r>
              <w:rPr>
                <w:b/>
                <w:color w:val="424242"/>
                <w:spacing w:val="-4"/>
                <w:sz w:val="20"/>
              </w:rPr>
              <w:t>Pass</w:t>
            </w:r>
          </w:p>
        </w:tc>
      </w:tr>
      <w:tr w:rsidR="0056693C">
        <w:trPr>
          <w:trHeight w:val="475"/>
        </w:trPr>
        <w:tc>
          <w:tcPr>
            <w:tcW w:w="5059" w:type="dxa"/>
            <w:tcBorders>
              <w:top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56693C" w:rsidRDefault="00775B3F">
            <w:pPr>
              <w:pStyle w:val="TableParagraph"/>
              <w:spacing w:before="106"/>
              <w:ind w:left="88"/>
              <w:jc w:val="left"/>
            </w:pPr>
            <w:r>
              <w:t>Print</w:t>
            </w:r>
            <w:r>
              <w:rPr>
                <w:spacing w:val="-2"/>
              </w:rPr>
              <w:t>Engine</w:t>
            </w:r>
          </w:p>
        </w:tc>
        <w:tc>
          <w:tcPr>
            <w:tcW w:w="14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56693C" w:rsidRDefault="00595A67">
            <w:pPr>
              <w:pStyle w:val="TableParagraph"/>
              <w:spacing w:before="106"/>
              <w:ind w:right="22"/>
            </w:pPr>
            <w:r>
              <w:t>5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56693C" w:rsidRDefault="00775B3F">
            <w:pPr>
              <w:pStyle w:val="TableParagraph"/>
              <w:spacing w:before="106"/>
              <w:ind w:right="37"/>
            </w:pPr>
            <w:r>
              <w:t>0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56693C" w:rsidRDefault="00775B3F">
            <w:pPr>
              <w:pStyle w:val="TableParagraph"/>
              <w:spacing w:before="106"/>
              <w:ind w:right="22"/>
            </w:pPr>
            <w:r>
              <w:t>0</w:t>
            </w:r>
          </w:p>
        </w:tc>
        <w:tc>
          <w:tcPr>
            <w:tcW w:w="75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</w:tcBorders>
          </w:tcPr>
          <w:p w:rsidR="0056693C" w:rsidRDefault="00595A67">
            <w:pPr>
              <w:pStyle w:val="TableParagraph"/>
              <w:spacing w:before="106"/>
              <w:ind w:right="37"/>
            </w:pPr>
            <w:r>
              <w:t>5</w:t>
            </w:r>
          </w:p>
        </w:tc>
      </w:tr>
      <w:tr w:rsidR="0056693C">
        <w:trPr>
          <w:trHeight w:val="475"/>
        </w:trPr>
        <w:tc>
          <w:tcPr>
            <w:tcW w:w="5059" w:type="dxa"/>
            <w:tcBorders>
              <w:top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56693C" w:rsidRDefault="00775B3F">
            <w:pPr>
              <w:pStyle w:val="TableParagraph"/>
              <w:spacing w:before="106"/>
              <w:ind w:left="88"/>
              <w:jc w:val="left"/>
            </w:pPr>
            <w:r>
              <w:t>Client</w:t>
            </w:r>
            <w:r>
              <w:rPr>
                <w:spacing w:val="-2"/>
              </w:rPr>
              <w:t>Application</w:t>
            </w:r>
          </w:p>
        </w:tc>
        <w:tc>
          <w:tcPr>
            <w:tcW w:w="14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56693C" w:rsidRDefault="00595A67">
            <w:pPr>
              <w:pStyle w:val="TableParagraph"/>
              <w:spacing w:before="106"/>
              <w:ind w:left="144" w:right="164"/>
            </w:pPr>
            <w:r>
              <w:rPr>
                <w:spacing w:val="-5"/>
              </w:rPr>
              <w:t>45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56693C" w:rsidRDefault="00775B3F">
            <w:pPr>
              <w:pStyle w:val="TableParagraph"/>
              <w:spacing w:before="106"/>
              <w:ind w:right="37"/>
            </w:pPr>
            <w:r>
              <w:t>0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56693C" w:rsidRDefault="00775B3F">
            <w:pPr>
              <w:pStyle w:val="TableParagraph"/>
              <w:spacing w:before="106"/>
              <w:ind w:right="22"/>
            </w:pPr>
            <w:r>
              <w:t>0</w:t>
            </w:r>
          </w:p>
        </w:tc>
        <w:tc>
          <w:tcPr>
            <w:tcW w:w="75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</w:tcBorders>
          </w:tcPr>
          <w:p w:rsidR="0056693C" w:rsidRDefault="00595A67">
            <w:pPr>
              <w:pStyle w:val="TableParagraph"/>
              <w:spacing w:before="106"/>
              <w:ind w:left="96" w:right="131"/>
            </w:pPr>
            <w:r>
              <w:rPr>
                <w:spacing w:val="-5"/>
              </w:rPr>
              <w:t>45</w:t>
            </w:r>
          </w:p>
        </w:tc>
      </w:tr>
      <w:tr w:rsidR="0056693C">
        <w:trPr>
          <w:trHeight w:val="475"/>
        </w:trPr>
        <w:tc>
          <w:tcPr>
            <w:tcW w:w="5059" w:type="dxa"/>
            <w:tcBorders>
              <w:top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56693C" w:rsidRDefault="00775B3F">
            <w:pPr>
              <w:pStyle w:val="TableParagraph"/>
              <w:spacing w:before="106"/>
              <w:ind w:left="88"/>
              <w:jc w:val="left"/>
            </w:pPr>
            <w:r>
              <w:rPr>
                <w:spacing w:val="-2"/>
              </w:rPr>
              <w:t>Security</w:t>
            </w:r>
          </w:p>
        </w:tc>
        <w:tc>
          <w:tcPr>
            <w:tcW w:w="14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56693C" w:rsidRDefault="00775B3F">
            <w:pPr>
              <w:pStyle w:val="TableParagraph"/>
              <w:spacing w:before="106"/>
              <w:ind w:right="22"/>
            </w:pPr>
            <w:r>
              <w:t>2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56693C" w:rsidRDefault="00775B3F">
            <w:pPr>
              <w:pStyle w:val="TableParagraph"/>
              <w:spacing w:before="106"/>
              <w:ind w:right="37"/>
            </w:pPr>
            <w:r>
              <w:t>0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56693C" w:rsidRDefault="00775B3F">
            <w:pPr>
              <w:pStyle w:val="TableParagraph"/>
              <w:spacing w:before="106"/>
              <w:ind w:right="22"/>
            </w:pPr>
            <w:r>
              <w:t>0</w:t>
            </w:r>
          </w:p>
        </w:tc>
        <w:tc>
          <w:tcPr>
            <w:tcW w:w="75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</w:tcBorders>
          </w:tcPr>
          <w:p w:rsidR="0056693C" w:rsidRDefault="00775B3F">
            <w:pPr>
              <w:pStyle w:val="TableParagraph"/>
              <w:spacing w:before="106"/>
              <w:ind w:right="37"/>
            </w:pPr>
            <w:r>
              <w:t>2</w:t>
            </w:r>
          </w:p>
        </w:tc>
      </w:tr>
      <w:tr w:rsidR="0056693C">
        <w:trPr>
          <w:trHeight w:val="475"/>
        </w:trPr>
        <w:tc>
          <w:tcPr>
            <w:tcW w:w="5059" w:type="dxa"/>
            <w:tcBorders>
              <w:top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56693C" w:rsidRDefault="00775B3F">
            <w:pPr>
              <w:pStyle w:val="TableParagraph"/>
              <w:spacing w:before="106"/>
              <w:ind w:left="88"/>
              <w:jc w:val="left"/>
            </w:pPr>
            <w:r>
              <w:lastRenderedPageBreak/>
              <w:t>Outsource</w:t>
            </w:r>
            <w:r>
              <w:rPr>
                <w:spacing w:val="-2"/>
              </w:rPr>
              <w:t>Shipping</w:t>
            </w:r>
          </w:p>
        </w:tc>
        <w:tc>
          <w:tcPr>
            <w:tcW w:w="14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56693C" w:rsidRDefault="00595A67">
            <w:pPr>
              <w:pStyle w:val="TableParagraph"/>
              <w:spacing w:before="106"/>
              <w:ind w:right="22"/>
            </w:pPr>
            <w:r>
              <w:t>2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56693C" w:rsidRDefault="00775B3F">
            <w:pPr>
              <w:pStyle w:val="TableParagraph"/>
              <w:spacing w:before="106"/>
              <w:ind w:right="37"/>
            </w:pPr>
            <w:r>
              <w:t>0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56693C" w:rsidRDefault="00775B3F">
            <w:pPr>
              <w:pStyle w:val="TableParagraph"/>
              <w:spacing w:before="106"/>
              <w:ind w:right="22"/>
            </w:pPr>
            <w:r>
              <w:t>0</w:t>
            </w:r>
          </w:p>
        </w:tc>
        <w:tc>
          <w:tcPr>
            <w:tcW w:w="75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</w:tcBorders>
          </w:tcPr>
          <w:p w:rsidR="0056693C" w:rsidRDefault="00595A67">
            <w:pPr>
              <w:pStyle w:val="TableParagraph"/>
              <w:spacing w:before="106"/>
              <w:ind w:right="37"/>
            </w:pPr>
            <w:r>
              <w:t>2</w:t>
            </w:r>
          </w:p>
        </w:tc>
      </w:tr>
      <w:tr w:rsidR="0056693C">
        <w:trPr>
          <w:trHeight w:val="475"/>
        </w:trPr>
        <w:tc>
          <w:tcPr>
            <w:tcW w:w="5059" w:type="dxa"/>
            <w:tcBorders>
              <w:top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56693C" w:rsidRDefault="00775B3F">
            <w:pPr>
              <w:pStyle w:val="TableParagraph"/>
              <w:spacing w:before="106"/>
              <w:ind w:left="88"/>
              <w:jc w:val="left"/>
            </w:pPr>
            <w:r>
              <w:t>Exception</w:t>
            </w:r>
            <w:r>
              <w:rPr>
                <w:spacing w:val="-2"/>
              </w:rPr>
              <w:t>Reporting</w:t>
            </w:r>
          </w:p>
        </w:tc>
        <w:tc>
          <w:tcPr>
            <w:tcW w:w="14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56693C" w:rsidRDefault="00595A67">
            <w:pPr>
              <w:pStyle w:val="TableParagraph"/>
              <w:spacing w:before="106"/>
              <w:ind w:right="22"/>
            </w:pPr>
            <w:r>
              <w:t>6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56693C" w:rsidRDefault="00775B3F">
            <w:pPr>
              <w:pStyle w:val="TableParagraph"/>
              <w:spacing w:before="106"/>
              <w:ind w:right="37"/>
            </w:pPr>
            <w:r>
              <w:t>0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56693C" w:rsidRDefault="00775B3F">
            <w:pPr>
              <w:pStyle w:val="TableParagraph"/>
              <w:spacing w:before="106"/>
              <w:ind w:right="22"/>
            </w:pPr>
            <w:r>
              <w:t>0</w:t>
            </w:r>
          </w:p>
        </w:tc>
        <w:tc>
          <w:tcPr>
            <w:tcW w:w="75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</w:tcBorders>
          </w:tcPr>
          <w:p w:rsidR="0056693C" w:rsidRDefault="00595A67">
            <w:pPr>
              <w:pStyle w:val="TableParagraph"/>
              <w:spacing w:before="106"/>
              <w:ind w:right="37"/>
            </w:pPr>
            <w:r>
              <w:t>6</w:t>
            </w:r>
          </w:p>
        </w:tc>
      </w:tr>
      <w:tr w:rsidR="0056693C">
        <w:trPr>
          <w:trHeight w:val="475"/>
        </w:trPr>
        <w:tc>
          <w:tcPr>
            <w:tcW w:w="5059" w:type="dxa"/>
            <w:tcBorders>
              <w:top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56693C" w:rsidRDefault="00775B3F">
            <w:pPr>
              <w:pStyle w:val="TableParagraph"/>
              <w:spacing w:before="106"/>
              <w:ind w:left="88"/>
              <w:jc w:val="left"/>
            </w:pPr>
            <w:r>
              <w:t>FinalReport</w:t>
            </w:r>
            <w:r>
              <w:rPr>
                <w:spacing w:val="-2"/>
              </w:rPr>
              <w:t>Output</w:t>
            </w:r>
          </w:p>
        </w:tc>
        <w:tc>
          <w:tcPr>
            <w:tcW w:w="14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56693C" w:rsidRDefault="00775B3F">
            <w:pPr>
              <w:pStyle w:val="TableParagraph"/>
              <w:spacing w:before="106"/>
              <w:ind w:right="22"/>
            </w:pPr>
            <w:r>
              <w:t>4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56693C" w:rsidRDefault="00775B3F">
            <w:pPr>
              <w:pStyle w:val="TableParagraph"/>
              <w:spacing w:before="106"/>
              <w:ind w:right="37"/>
            </w:pPr>
            <w:r>
              <w:t>0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56693C" w:rsidRDefault="00775B3F">
            <w:pPr>
              <w:pStyle w:val="TableParagraph"/>
              <w:spacing w:before="106"/>
              <w:ind w:right="22"/>
            </w:pPr>
            <w:r>
              <w:t>0</w:t>
            </w:r>
          </w:p>
        </w:tc>
        <w:tc>
          <w:tcPr>
            <w:tcW w:w="75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</w:tcBorders>
          </w:tcPr>
          <w:p w:rsidR="0056693C" w:rsidRDefault="00775B3F">
            <w:pPr>
              <w:pStyle w:val="TableParagraph"/>
              <w:spacing w:before="106"/>
              <w:ind w:right="37"/>
            </w:pPr>
            <w:r>
              <w:t>4</w:t>
            </w:r>
          </w:p>
        </w:tc>
      </w:tr>
      <w:tr w:rsidR="0056693C">
        <w:trPr>
          <w:trHeight w:val="492"/>
        </w:trPr>
        <w:tc>
          <w:tcPr>
            <w:tcW w:w="5059" w:type="dxa"/>
            <w:tcBorders>
              <w:top w:val="single" w:sz="8" w:space="0" w:color="D9D9D9"/>
              <w:left w:val="nil"/>
              <w:bottom w:val="nil"/>
              <w:right w:val="single" w:sz="8" w:space="0" w:color="D9D9D9"/>
            </w:tcBorders>
          </w:tcPr>
          <w:p w:rsidR="0056693C" w:rsidRDefault="00775B3F">
            <w:pPr>
              <w:pStyle w:val="TableParagraph"/>
              <w:spacing w:before="106"/>
              <w:ind w:left="88"/>
              <w:jc w:val="left"/>
            </w:pPr>
            <w:r>
              <w:t>Version</w:t>
            </w:r>
            <w:r>
              <w:rPr>
                <w:spacing w:val="-2"/>
              </w:rPr>
              <w:t>Control</w:t>
            </w:r>
          </w:p>
        </w:tc>
        <w:tc>
          <w:tcPr>
            <w:tcW w:w="1486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</w:tcPr>
          <w:p w:rsidR="0056693C" w:rsidRDefault="00775B3F">
            <w:pPr>
              <w:pStyle w:val="TableParagraph"/>
              <w:spacing w:before="106"/>
              <w:ind w:right="22"/>
            </w:pPr>
            <w:r>
              <w:t>2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</w:tcPr>
          <w:p w:rsidR="0056693C" w:rsidRDefault="00775B3F">
            <w:pPr>
              <w:pStyle w:val="TableParagraph"/>
              <w:spacing w:before="106"/>
              <w:ind w:right="37"/>
            </w:pPr>
            <w:r>
              <w:t>0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</w:tcPr>
          <w:p w:rsidR="0056693C" w:rsidRDefault="00775B3F">
            <w:pPr>
              <w:pStyle w:val="TableParagraph"/>
              <w:spacing w:before="106"/>
              <w:ind w:right="22"/>
            </w:pPr>
            <w:r>
              <w:t>0</w:t>
            </w:r>
          </w:p>
        </w:tc>
        <w:tc>
          <w:tcPr>
            <w:tcW w:w="751" w:type="dxa"/>
            <w:tcBorders>
              <w:top w:val="single" w:sz="8" w:space="0" w:color="D9D9D9"/>
              <w:left w:val="single" w:sz="8" w:space="0" w:color="D9D9D9"/>
              <w:bottom w:val="nil"/>
              <w:right w:val="nil"/>
            </w:tcBorders>
          </w:tcPr>
          <w:p w:rsidR="0056693C" w:rsidRDefault="00775B3F">
            <w:pPr>
              <w:pStyle w:val="TableParagraph"/>
              <w:spacing w:before="106"/>
              <w:ind w:right="37"/>
            </w:pPr>
            <w:r>
              <w:t>2</w:t>
            </w:r>
          </w:p>
        </w:tc>
      </w:tr>
    </w:tbl>
    <w:p w:rsidR="00921FA2" w:rsidRDefault="00921FA2"/>
    <w:sectPr w:rsidR="00921FA2" w:rsidSect="00775B3F">
      <w:headerReference w:type="default" r:id="rId7"/>
      <w:pgSz w:w="11920" w:h="16860"/>
      <w:pgMar w:top="2000" w:right="760" w:bottom="700" w:left="780" w:header="0" w:footer="227" w:gutter="0"/>
      <w:cols w:space="720"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D1DA6" w:rsidRDefault="00CD1DA6">
      <w:r>
        <w:separator/>
      </w:r>
    </w:p>
  </w:endnote>
  <w:endnote w:type="continuationSeparator" w:id="1">
    <w:p w:rsidR="00CD1DA6" w:rsidRDefault="00CD1DA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D1DA6" w:rsidRDefault="00CD1DA6">
      <w:r>
        <w:separator/>
      </w:r>
    </w:p>
  </w:footnote>
  <w:footnote w:type="continuationSeparator" w:id="1">
    <w:p w:rsidR="00CD1DA6" w:rsidRDefault="00CD1DA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693C" w:rsidRDefault="0056693C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70113C"/>
    <w:multiLevelType w:val="hybridMultilevel"/>
    <w:tmpl w:val="E6864084"/>
    <w:lvl w:ilvl="0" w:tplc="84D0B5FA">
      <w:start w:val="1"/>
      <w:numFmt w:val="decimal"/>
      <w:lvlText w:val="%1."/>
      <w:lvlJc w:val="left"/>
      <w:pPr>
        <w:ind w:left="1071" w:hanging="361"/>
      </w:pPr>
      <w:rPr>
        <w:rFonts w:ascii="Arial" w:eastAsia="Arial" w:hAnsi="Arial" w:cs="Arial" w:hint="default"/>
        <w:b/>
        <w:bCs/>
        <w:i w:val="0"/>
        <w:iCs w:val="0"/>
        <w:color w:val="943634" w:themeColor="accent2" w:themeShade="BF"/>
        <w:spacing w:val="-1"/>
        <w:w w:val="100"/>
        <w:sz w:val="28"/>
        <w:szCs w:val="28"/>
        <w:lang w:val="en-US" w:eastAsia="en-US" w:bidi="ar-SA"/>
      </w:rPr>
    </w:lvl>
    <w:lvl w:ilvl="1" w:tplc="6FFEC950">
      <w:numFmt w:val="bullet"/>
      <w:lvlText w:val="•"/>
      <w:lvlJc w:val="left"/>
      <w:pPr>
        <w:ind w:left="2010" w:hanging="361"/>
      </w:pPr>
      <w:rPr>
        <w:rFonts w:hint="default"/>
        <w:lang w:val="en-US" w:eastAsia="en-US" w:bidi="ar-SA"/>
      </w:rPr>
    </w:lvl>
    <w:lvl w:ilvl="2" w:tplc="88BAEE4E">
      <w:numFmt w:val="bullet"/>
      <w:lvlText w:val="•"/>
      <w:lvlJc w:val="left"/>
      <w:pPr>
        <w:ind w:left="2940" w:hanging="361"/>
      </w:pPr>
      <w:rPr>
        <w:rFonts w:hint="default"/>
        <w:lang w:val="en-US" w:eastAsia="en-US" w:bidi="ar-SA"/>
      </w:rPr>
    </w:lvl>
    <w:lvl w:ilvl="3" w:tplc="B2003772">
      <w:numFmt w:val="bullet"/>
      <w:lvlText w:val="•"/>
      <w:lvlJc w:val="left"/>
      <w:pPr>
        <w:ind w:left="3870" w:hanging="361"/>
      </w:pPr>
      <w:rPr>
        <w:rFonts w:hint="default"/>
        <w:lang w:val="en-US" w:eastAsia="en-US" w:bidi="ar-SA"/>
      </w:rPr>
    </w:lvl>
    <w:lvl w:ilvl="4" w:tplc="83B2E202">
      <w:numFmt w:val="bullet"/>
      <w:lvlText w:val="•"/>
      <w:lvlJc w:val="left"/>
      <w:pPr>
        <w:ind w:left="4800" w:hanging="361"/>
      </w:pPr>
      <w:rPr>
        <w:rFonts w:hint="default"/>
        <w:lang w:val="en-US" w:eastAsia="en-US" w:bidi="ar-SA"/>
      </w:rPr>
    </w:lvl>
    <w:lvl w:ilvl="5" w:tplc="06321EA4">
      <w:numFmt w:val="bullet"/>
      <w:lvlText w:val="•"/>
      <w:lvlJc w:val="left"/>
      <w:pPr>
        <w:ind w:left="5730" w:hanging="361"/>
      </w:pPr>
      <w:rPr>
        <w:rFonts w:hint="default"/>
        <w:lang w:val="en-US" w:eastAsia="en-US" w:bidi="ar-SA"/>
      </w:rPr>
    </w:lvl>
    <w:lvl w:ilvl="6" w:tplc="F34A0EBC">
      <w:numFmt w:val="bullet"/>
      <w:lvlText w:val="•"/>
      <w:lvlJc w:val="left"/>
      <w:pPr>
        <w:ind w:left="6660" w:hanging="361"/>
      </w:pPr>
      <w:rPr>
        <w:rFonts w:hint="default"/>
        <w:lang w:val="en-US" w:eastAsia="en-US" w:bidi="ar-SA"/>
      </w:rPr>
    </w:lvl>
    <w:lvl w:ilvl="7" w:tplc="B5FE41F8">
      <w:numFmt w:val="bullet"/>
      <w:lvlText w:val="•"/>
      <w:lvlJc w:val="left"/>
      <w:pPr>
        <w:ind w:left="7590" w:hanging="361"/>
      </w:pPr>
      <w:rPr>
        <w:rFonts w:hint="default"/>
        <w:lang w:val="en-US" w:eastAsia="en-US" w:bidi="ar-SA"/>
      </w:rPr>
    </w:lvl>
    <w:lvl w:ilvl="8" w:tplc="4D900D72">
      <w:numFmt w:val="bullet"/>
      <w:lvlText w:val="•"/>
      <w:lvlJc w:val="left"/>
      <w:pPr>
        <w:ind w:left="8520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4098"/>
  </w:hdrShapeDefaults>
  <w:footnotePr>
    <w:footnote w:id="0"/>
    <w:footnote w:id="1"/>
  </w:footnotePr>
  <w:endnotePr>
    <w:endnote w:id="0"/>
    <w:endnote w:id="1"/>
  </w:endnotePr>
  <w:compat>
    <w:ulTrailSpace/>
  </w:compat>
  <w:rsids>
    <w:rsidRoot w:val="0056693C"/>
    <w:rsid w:val="00082E7A"/>
    <w:rsid w:val="000D0611"/>
    <w:rsid w:val="000F4F60"/>
    <w:rsid w:val="0019019F"/>
    <w:rsid w:val="001A2150"/>
    <w:rsid w:val="00356B2B"/>
    <w:rsid w:val="003A5450"/>
    <w:rsid w:val="003B7ED3"/>
    <w:rsid w:val="00483E69"/>
    <w:rsid w:val="0056693C"/>
    <w:rsid w:val="00594F49"/>
    <w:rsid w:val="00595A67"/>
    <w:rsid w:val="0067592C"/>
    <w:rsid w:val="00692814"/>
    <w:rsid w:val="00775B3F"/>
    <w:rsid w:val="007C1AD5"/>
    <w:rsid w:val="00856383"/>
    <w:rsid w:val="008A4BE9"/>
    <w:rsid w:val="008B638A"/>
    <w:rsid w:val="008D55D4"/>
    <w:rsid w:val="00921FA2"/>
    <w:rsid w:val="009308CA"/>
    <w:rsid w:val="00973A63"/>
    <w:rsid w:val="009C60B3"/>
    <w:rsid w:val="009D47C1"/>
    <w:rsid w:val="00A762DC"/>
    <w:rsid w:val="00B13CE2"/>
    <w:rsid w:val="00B57139"/>
    <w:rsid w:val="00BD2DF3"/>
    <w:rsid w:val="00BE797A"/>
    <w:rsid w:val="00C049CC"/>
    <w:rsid w:val="00C20F7B"/>
    <w:rsid w:val="00C24721"/>
    <w:rsid w:val="00CD1DA6"/>
    <w:rsid w:val="00D456AD"/>
    <w:rsid w:val="00DC1D8C"/>
    <w:rsid w:val="00DE6822"/>
    <w:rsid w:val="00F202AA"/>
    <w:rsid w:val="00F840FB"/>
    <w:rsid w:val="00FE6F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0F7B"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rsid w:val="00C20F7B"/>
    <w:pPr>
      <w:spacing w:before="91"/>
      <w:ind w:left="1075" w:hanging="362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rsid w:val="00C20F7B"/>
    <w:pPr>
      <w:ind w:left="106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C20F7B"/>
  </w:style>
  <w:style w:type="paragraph" w:styleId="Title">
    <w:name w:val="Title"/>
    <w:basedOn w:val="Normal"/>
    <w:uiPriority w:val="10"/>
    <w:qFormat/>
    <w:rsid w:val="00C20F7B"/>
    <w:pPr>
      <w:spacing w:before="255"/>
      <w:ind w:left="1585" w:right="1617"/>
      <w:jc w:val="center"/>
    </w:pPr>
    <w:rPr>
      <w:b/>
      <w:bCs/>
      <w:sz w:val="60"/>
      <w:szCs w:val="60"/>
    </w:rPr>
  </w:style>
  <w:style w:type="paragraph" w:styleId="ListParagraph">
    <w:name w:val="List Paragraph"/>
    <w:basedOn w:val="Normal"/>
    <w:uiPriority w:val="1"/>
    <w:qFormat/>
    <w:rsid w:val="00C20F7B"/>
    <w:pPr>
      <w:spacing w:before="91"/>
      <w:ind w:left="1075" w:hanging="362"/>
    </w:pPr>
  </w:style>
  <w:style w:type="paragraph" w:customStyle="1" w:styleId="TableParagraph">
    <w:name w:val="Table Paragraph"/>
    <w:basedOn w:val="Normal"/>
    <w:uiPriority w:val="1"/>
    <w:qFormat/>
    <w:rsid w:val="00C20F7B"/>
    <w:pPr>
      <w:spacing w:before="101"/>
      <w:jc w:val="center"/>
    </w:pPr>
  </w:style>
  <w:style w:type="paragraph" w:styleId="Header">
    <w:name w:val="header"/>
    <w:basedOn w:val="Normal"/>
    <w:link w:val="HeaderChar"/>
    <w:uiPriority w:val="99"/>
    <w:unhideWhenUsed/>
    <w:rsid w:val="00594F4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4F49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594F4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4F49"/>
    <w:rPr>
      <w:rFonts w:ascii="Arial" w:eastAsia="Arial" w:hAnsi="Arial" w:cs="Arial"/>
    </w:rPr>
  </w:style>
  <w:style w:type="paragraph" w:styleId="NormalWeb">
    <w:name w:val="Normal (Web)"/>
    <w:basedOn w:val="Normal"/>
    <w:uiPriority w:val="99"/>
    <w:semiHidden/>
    <w:unhideWhenUsed/>
    <w:rsid w:val="00F202A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782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200</Words>
  <Characters>1142</Characters>
  <Application>Microsoft Office Word</Application>
  <DocSecurity>0</DocSecurity>
  <Lines>9</Lines>
  <Paragraphs>2</Paragraphs>
  <ScaleCrop>false</ScaleCrop>
  <Company/>
  <LinksUpToDate>false</LinksUpToDate>
  <CharactersWithSpaces>1340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Simhachalam Panasa</dc:creator>
  <cp:lastModifiedBy>Sanjai</cp:lastModifiedBy>
  <cp:revision>13</cp:revision>
  <dcterms:created xsi:type="dcterms:W3CDTF">2022-11-03T11:17:00Z</dcterms:created>
  <dcterms:modified xsi:type="dcterms:W3CDTF">2022-11-18T17:28:00Z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m84</vt:lpwstr>
  </property>
</Properties>
</file>