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A738E6F" w:rsidR="005B2106" w:rsidRDefault="00674748" w:rsidP="005C23C7">
            <w:r>
              <w:t>PNT2022TMID32971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1D9E0215" w14:textId="45F4CB51" w:rsidR="00674748" w:rsidRPr="00674748" w:rsidRDefault="00674748" w:rsidP="00674748">
            <w:pPr>
              <w:shd w:val="clear" w:color="auto" w:fill="FFFFFF"/>
              <w:spacing w:after="150" w:line="465" w:lineRule="atLeast"/>
              <w:outlineLvl w:val="2"/>
              <w:rPr>
                <w:rFonts w:ascii="Arial" w:eastAsia="Times New Roman" w:hAnsi="Arial" w:cs="Arial"/>
                <w:color w:val="35475C"/>
                <w:sz w:val="24"/>
                <w:szCs w:val="24"/>
                <w:lang w:eastAsia="en-IN"/>
              </w:rPr>
            </w:pPr>
            <w:r w:rsidRPr="00674748">
              <w:rPr>
                <w:rFonts w:ascii="Arial" w:eastAsia="Times New Roman" w:hAnsi="Arial" w:cs="Arial"/>
                <w:color w:val="35475C"/>
                <w:sz w:val="24"/>
                <w:szCs w:val="24"/>
                <w:lang w:eastAsia="en-IN"/>
              </w:rPr>
              <w:t>IoT</w:t>
            </w:r>
            <w:r w:rsidRPr="00674748">
              <w:rPr>
                <w:rFonts w:ascii="Arial" w:eastAsia="Times New Roman" w:hAnsi="Arial" w:cs="Arial"/>
                <w:color w:val="35475C"/>
                <w:sz w:val="24"/>
                <w:szCs w:val="24"/>
                <w:lang w:eastAsia="en-IN"/>
              </w:rPr>
              <w:t xml:space="preserve"> Based Safety Gadget for Child Safety Monitoring and Notification</w:t>
            </w:r>
          </w:p>
          <w:p w14:paraId="51C294AD" w14:textId="77777777" w:rsidR="00674748" w:rsidRPr="00674748" w:rsidRDefault="00674748" w:rsidP="00674748">
            <w:pPr>
              <w:spacing w:after="150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en-IN"/>
              </w:rPr>
            </w:pPr>
            <w:r w:rsidRPr="00674748"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en-IN"/>
              </w:rPr>
              <w:t>ACTIVE</w:t>
            </w:r>
          </w:p>
          <w:p w14:paraId="73314510" w14:textId="0330D47C" w:rsidR="005B2106" w:rsidRDefault="005B2106" w:rsidP="005C23C7"/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6A58A53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  <w:r w:rsidR="008B2742">
        <w:rPr>
          <w:noProof/>
        </w:rPr>
        <w:drawing>
          <wp:inline distT="0" distB="0" distL="0" distR="0" wp14:anchorId="27B86998" wp14:editId="6053EC49">
            <wp:extent cx="5731510" cy="4015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DB24" w14:textId="3B4F6925" w:rsidR="006016FC" w:rsidRDefault="006016FC" w:rsidP="00062737"/>
    <w:p w14:paraId="573EDDBA" w14:textId="77777777" w:rsidR="003364C9" w:rsidRDefault="003364C9" w:rsidP="00062737"/>
    <w:p w14:paraId="516681DE" w14:textId="450E9D84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  <w:r w:rsidR="008B2742">
        <w:rPr>
          <w:noProof/>
        </w:rPr>
        <w:drawing>
          <wp:inline distT="0" distB="0" distL="0" distR="0" wp14:anchorId="5CBD97FC" wp14:editId="707C7FE0">
            <wp:extent cx="4858674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11" cy="465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593E" w14:textId="40FCA8A7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74748"/>
    <w:rsid w:val="006D1E21"/>
    <w:rsid w:val="00706D33"/>
    <w:rsid w:val="007517F6"/>
    <w:rsid w:val="007569FA"/>
    <w:rsid w:val="007A3AE5"/>
    <w:rsid w:val="007C061D"/>
    <w:rsid w:val="008B254D"/>
    <w:rsid w:val="008B2742"/>
    <w:rsid w:val="008D4A5B"/>
    <w:rsid w:val="008E498D"/>
    <w:rsid w:val="00973A78"/>
    <w:rsid w:val="009A2D61"/>
    <w:rsid w:val="009D3AA0"/>
    <w:rsid w:val="00A20004"/>
    <w:rsid w:val="00AC7F0A"/>
    <w:rsid w:val="00B42DB3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Aishwarya</cp:lastModifiedBy>
  <cp:revision>2</cp:revision>
  <cp:lastPrinted>2022-09-19T03:34:00Z</cp:lastPrinted>
  <dcterms:created xsi:type="dcterms:W3CDTF">2022-09-27T14:20:00Z</dcterms:created>
  <dcterms:modified xsi:type="dcterms:W3CDTF">2022-09-27T14:20:00Z</dcterms:modified>
</cp:coreProperties>
</file>