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7C5E" w14:textId="77777777" w:rsidR="00AE7221" w:rsidRDefault="000977B8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           </w:t>
      </w:r>
      <w:r w:rsidRPr="000977B8">
        <w:rPr>
          <w:b/>
          <w:bCs/>
          <w:sz w:val="32"/>
          <w:szCs w:val="32"/>
        </w:rPr>
        <w:t>IDEATION PHASE</w:t>
      </w:r>
    </w:p>
    <w:p w14:paraId="389BF791" w14:textId="6C2A9F9F" w:rsidR="000977B8" w:rsidRDefault="000977B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                        </w:t>
      </w:r>
      <w:r>
        <w:rPr>
          <w:b/>
          <w:bCs/>
          <w:sz w:val="24"/>
          <w:szCs w:val="24"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7"/>
        <w:gridCol w:w="5058"/>
      </w:tblGrid>
      <w:tr w:rsidR="00A03ACC" w14:paraId="0FC87C81" w14:textId="77777777" w:rsidTr="00A03ACC">
        <w:tc>
          <w:tcPr>
            <w:tcW w:w="5057" w:type="dxa"/>
          </w:tcPr>
          <w:p w14:paraId="640FD55B" w14:textId="7DD335B0" w:rsidR="00A03ACC" w:rsidRDefault="00A03A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058" w:type="dxa"/>
          </w:tcPr>
          <w:p w14:paraId="4E78EA7C" w14:textId="4EF98F1E" w:rsidR="00A03ACC" w:rsidRPr="00A03ACC" w:rsidRDefault="00A03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A03ACC" w14:paraId="6B965776" w14:textId="77777777" w:rsidTr="00A03ACC">
        <w:tc>
          <w:tcPr>
            <w:tcW w:w="5057" w:type="dxa"/>
          </w:tcPr>
          <w:p w14:paraId="195D1218" w14:textId="7EE44BC3" w:rsidR="00A03ACC" w:rsidRDefault="00A03A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058" w:type="dxa"/>
          </w:tcPr>
          <w:p w14:paraId="228BE329" w14:textId="40ED88F5" w:rsidR="00A03ACC" w:rsidRPr="00D2642D" w:rsidRDefault="00A03ACC">
            <w:pPr>
              <w:rPr>
                <w:sz w:val="24"/>
                <w:szCs w:val="24"/>
              </w:rPr>
            </w:pPr>
            <w:r w:rsidRPr="00D2642D">
              <w:rPr>
                <w:sz w:val="24"/>
                <w:szCs w:val="24"/>
              </w:rPr>
              <w:t>PNT2022TMID33042</w:t>
            </w:r>
          </w:p>
        </w:tc>
      </w:tr>
      <w:tr w:rsidR="00A03ACC" w14:paraId="21A39619" w14:textId="77777777" w:rsidTr="00A03ACC">
        <w:tc>
          <w:tcPr>
            <w:tcW w:w="5057" w:type="dxa"/>
          </w:tcPr>
          <w:p w14:paraId="01A63338" w14:textId="398713CE" w:rsidR="00A03ACC" w:rsidRDefault="00A03A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5058" w:type="dxa"/>
          </w:tcPr>
          <w:p w14:paraId="6007ADCE" w14:textId="7614D17B" w:rsidR="00A03ACC" w:rsidRPr="00A03ACC" w:rsidRDefault="00A03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 Smart Farmer</w:t>
            </w:r>
          </w:p>
        </w:tc>
      </w:tr>
      <w:tr w:rsidR="00A03ACC" w14:paraId="20710137" w14:textId="77777777" w:rsidTr="00A03ACC">
        <w:tc>
          <w:tcPr>
            <w:tcW w:w="5057" w:type="dxa"/>
          </w:tcPr>
          <w:p w14:paraId="1BC20F5B" w14:textId="78E2F69C" w:rsidR="00A03ACC" w:rsidRDefault="00A03A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5058" w:type="dxa"/>
          </w:tcPr>
          <w:p w14:paraId="7ED3DA77" w14:textId="31FCFF66" w:rsidR="00A03ACC" w:rsidRPr="00D2642D" w:rsidRDefault="00D26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14:paraId="22091D69" w14:textId="77777777" w:rsidR="00D2642D" w:rsidRDefault="00D2642D" w:rsidP="008F68E2">
      <w:pPr>
        <w:rPr>
          <w:b/>
          <w:bCs/>
          <w:sz w:val="24"/>
          <w:szCs w:val="24"/>
        </w:rPr>
      </w:pPr>
    </w:p>
    <w:p w14:paraId="69E3651E" w14:textId="5AEBC59E" w:rsidR="008F68E2" w:rsidRPr="008F68E2" w:rsidRDefault="008F68E2" w:rsidP="008F68E2">
      <w:pPr>
        <w:rPr>
          <w:b/>
          <w:bCs/>
          <w:sz w:val="24"/>
          <w:szCs w:val="24"/>
        </w:rPr>
      </w:pPr>
      <w:r w:rsidRPr="008F68E2">
        <w:rPr>
          <w:b/>
          <w:bCs/>
          <w:sz w:val="24"/>
          <w:szCs w:val="24"/>
        </w:rPr>
        <w:t>Farmer problem Statement Template:</w:t>
      </w:r>
    </w:p>
    <w:p w14:paraId="60C9A0A7" w14:textId="77777777" w:rsidR="00D2642D" w:rsidRDefault="008F68E2" w:rsidP="00D26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42D">
        <w:rPr>
          <w:sz w:val="24"/>
          <w:szCs w:val="24"/>
        </w:rPr>
        <w:t>create a problem statement to understand our farmer point of view.</w:t>
      </w:r>
    </w:p>
    <w:p w14:paraId="69C2E2B8" w14:textId="39B46970" w:rsidR="008F68E2" w:rsidRPr="00D2642D" w:rsidRDefault="008F68E2" w:rsidP="00D26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42D">
        <w:rPr>
          <w:sz w:val="24"/>
          <w:szCs w:val="24"/>
        </w:rPr>
        <w:t>Farmer problem statement</w:t>
      </w:r>
      <w:r w:rsidR="00D2642D">
        <w:rPr>
          <w:sz w:val="24"/>
          <w:szCs w:val="24"/>
        </w:rPr>
        <w:t xml:space="preserve"> </w:t>
      </w:r>
      <w:r w:rsidRPr="00D2642D">
        <w:rPr>
          <w:sz w:val="24"/>
          <w:szCs w:val="24"/>
        </w:rPr>
        <w:t>template helps you focus on what matter to cultivate better crops.</w:t>
      </w:r>
    </w:p>
    <w:p w14:paraId="310DA49F" w14:textId="379963BB" w:rsidR="008F68E2" w:rsidRPr="00D2642D" w:rsidRDefault="008F68E2" w:rsidP="008F68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42D">
        <w:rPr>
          <w:sz w:val="24"/>
          <w:szCs w:val="24"/>
        </w:rPr>
        <w:t>Farmer problem statement allows you and your team to find solution for</w:t>
      </w:r>
      <w:r w:rsidR="00D2642D">
        <w:rPr>
          <w:sz w:val="24"/>
          <w:szCs w:val="24"/>
        </w:rPr>
        <w:t xml:space="preserve"> </w:t>
      </w:r>
      <w:r w:rsidRPr="00D2642D">
        <w:rPr>
          <w:sz w:val="24"/>
          <w:szCs w:val="24"/>
        </w:rPr>
        <w:t>the issues or problems facing in agriculture. throughout the process you will able t</w:t>
      </w:r>
      <w:r w:rsidR="00D2642D" w:rsidRPr="00D2642D">
        <w:rPr>
          <w:sz w:val="24"/>
          <w:szCs w:val="24"/>
        </w:rPr>
        <w:t xml:space="preserve">o </w:t>
      </w:r>
      <w:r w:rsidRPr="00D2642D">
        <w:rPr>
          <w:sz w:val="24"/>
          <w:szCs w:val="24"/>
        </w:rPr>
        <w:t>cultivate good crops. this problem statement give idea for better farming</w:t>
      </w:r>
      <w:r w:rsidRPr="00D2642D">
        <w:rPr>
          <w:b/>
          <w:bCs/>
          <w:sz w:val="24"/>
          <w:szCs w:val="24"/>
        </w:rPr>
        <w:t>.</w:t>
      </w:r>
    </w:p>
    <w:p w14:paraId="737137A2" w14:textId="28204B4D" w:rsidR="008F68E2" w:rsidRDefault="008F68E2" w:rsidP="008F6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templates:</w:t>
      </w:r>
    </w:p>
    <w:p w14:paraId="597033D1" w14:textId="77777777" w:rsidR="008F68E2" w:rsidRDefault="008F68E2" w:rsidP="008F6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</w:p>
    <w:p w14:paraId="4080BD68" w14:textId="77777777" w:rsidR="008F68E2" w:rsidRDefault="0018221B" w:rsidP="008F6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D5F91F1" wp14:editId="666EA13E">
            <wp:extent cx="6956425" cy="1966645"/>
            <wp:effectExtent l="19050" t="0" r="0" b="0"/>
            <wp:docPr id="2" name="Picture 1" descr="InShot_20220923_211702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20923_21170210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9679" cy="19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883" w14:textId="77777777" w:rsidR="00EF3B57" w:rsidRDefault="00EF3B57" w:rsidP="008F68E2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250" w:tblpY="166"/>
        <w:tblOverlap w:val="never"/>
        <w:tblW w:w="10915" w:type="dxa"/>
        <w:tblLook w:val="04A0" w:firstRow="1" w:lastRow="0" w:firstColumn="1" w:lastColumn="0" w:noHBand="0" w:noVBand="1"/>
      </w:tblPr>
      <w:tblGrid>
        <w:gridCol w:w="1264"/>
        <w:gridCol w:w="1319"/>
        <w:gridCol w:w="1356"/>
        <w:gridCol w:w="1279"/>
        <w:gridCol w:w="2698"/>
        <w:gridCol w:w="2999"/>
      </w:tblGrid>
      <w:tr w:rsidR="00203BB7" w14:paraId="58DAA181" w14:textId="77777777" w:rsidTr="00203BB7">
        <w:trPr>
          <w:trHeight w:val="180"/>
        </w:trPr>
        <w:tc>
          <w:tcPr>
            <w:tcW w:w="1014" w:type="dxa"/>
          </w:tcPr>
          <w:p w14:paraId="7F5B0332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Problem </w:t>
            </w:r>
          </w:p>
          <w:p w14:paraId="61969BF5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Statement</w:t>
            </w:r>
          </w:p>
          <w:p w14:paraId="69E9FD83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(PS)</w:t>
            </w:r>
          </w:p>
        </w:tc>
        <w:tc>
          <w:tcPr>
            <w:tcW w:w="1344" w:type="dxa"/>
          </w:tcPr>
          <w:p w14:paraId="50AF7FED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1376" w:type="dxa"/>
          </w:tcPr>
          <w:p w14:paraId="77CB922B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</w:t>
            </w:r>
          </w:p>
        </w:tc>
        <w:tc>
          <w:tcPr>
            <w:tcW w:w="1309" w:type="dxa"/>
          </w:tcPr>
          <w:p w14:paraId="57B36B1D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753" w:type="dxa"/>
          </w:tcPr>
          <w:p w14:paraId="19211C2B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3119" w:type="dxa"/>
          </w:tcPr>
          <w:p w14:paraId="26424EED" w14:textId="77777777" w:rsidR="00D2642D" w:rsidRDefault="00D2642D" w:rsidP="00203B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 me</w:t>
            </w:r>
          </w:p>
        </w:tc>
      </w:tr>
      <w:tr w:rsidR="00203BB7" w14:paraId="15D83F61" w14:textId="77777777" w:rsidTr="00203BB7">
        <w:trPr>
          <w:trHeight w:val="346"/>
        </w:trPr>
        <w:tc>
          <w:tcPr>
            <w:tcW w:w="1014" w:type="dxa"/>
          </w:tcPr>
          <w:p w14:paraId="5672AFAC" w14:textId="77777777" w:rsidR="00D2642D" w:rsidRPr="0018221B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44" w:type="dxa"/>
          </w:tcPr>
          <w:p w14:paraId="08CA4336" w14:textId="77777777" w:rsidR="00D2642D" w:rsidRPr="0018221B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Farmer</w:t>
            </w:r>
          </w:p>
        </w:tc>
        <w:tc>
          <w:tcPr>
            <w:tcW w:w="1376" w:type="dxa"/>
          </w:tcPr>
          <w:p w14:paraId="52812D68" w14:textId="77777777" w:rsidR="00D2642D" w:rsidRPr="0018221B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produce more crops with good quality.</w:t>
            </w:r>
          </w:p>
        </w:tc>
        <w:tc>
          <w:tcPr>
            <w:tcW w:w="1309" w:type="dxa"/>
          </w:tcPr>
          <w:p w14:paraId="40B7D0DD" w14:textId="77777777" w:rsidR="00D2642D" w:rsidRPr="0018221B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have major issues</w:t>
            </w:r>
          </w:p>
        </w:tc>
        <w:tc>
          <w:tcPr>
            <w:tcW w:w="2753" w:type="dxa"/>
          </w:tcPr>
          <w:p w14:paraId="66D47F35" w14:textId="77777777" w:rsidR="00D2642D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Lack of modern equipment,poor </w:t>
            </w:r>
          </w:p>
          <w:p w14:paraId="0120F4B1" w14:textId="77777777" w:rsidR="00D2642D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Irrigation facility,difficulty</w:t>
            </w:r>
          </w:p>
          <w:p w14:paraId="6857D502" w14:textId="77777777" w:rsidR="00D2642D" w:rsidRPr="00EF3B57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marketing.</w:t>
            </w:r>
          </w:p>
        </w:tc>
        <w:tc>
          <w:tcPr>
            <w:tcW w:w="3119" w:type="dxa"/>
          </w:tcPr>
          <w:p w14:paraId="0C939C1A" w14:textId="77777777" w:rsidR="00D2642D" w:rsidRPr="00EF3B57" w:rsidRDefault="00D2642D" w:rsidP="00203B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hopeless</w:t>
            </w:r>
          </w:p>
        </w:tc>
      </w:tr>
    </w:tbl>
    <w:p w14:paraId="02ECB16F" w14:textId="026F0B17" w:rsidR="0018221B" w:rsidRPr="000977B8" w:rsidRDefault="0018221B" w:rsidP="00140ACB">
      <w:pPr>
        <w:rPr>
          <w:b/>
          <w:bCs/>
          <w:sz w:val="24"/>
          <w:szCs w:val="24"/>
        </w:rPr>
      </w:pPr>
    </w:p>
    <w:sectPr w:rsidR="0018221B" w:rsidRPr="000977B8" w:rsidSect="008F68E2">
      <w:pgSz w:w="11906" w:h="16838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226C"/>
    <w:multiLevelType w:val="hybridMultilevel"/>
    <w:tmpl w:val="097C1F80"/>
    <w:lvl w:ilvl="0" w:tplc="40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num w:numId="1" w16cid:durableId="184112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7B8"/>
    <w:rsid w:val="000977B8"/>
    <w:rsid w:val="00140ACB"/>
    <w:rsid w:val="0018221B"/>
    <w:rsid w:val="00203BB7"/>
    <w:rsid w:val="002856C9"/>
    <w:rsid w:val="008F68E2"/>
    <w:rsid w:val="00A03ACC"/>
    <w:rsid w:val="00AE7221"/>
    <w:rsid w:val="00D2642D"/>
    <w:rsid w:val="00E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8C47"/>
  <w15:docId w15:val="{E661FE1A-DE71-4AC1-A05B-0979680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7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MOORTHY V</cp:lastModifiedBy>
  <cp:revision>4</cp:revision>
  <cp:lastPrinted>2022-09-24T06:36:00Z</cp:lastPrinted>
  <dcterms:created xsi:type="dcterms:W3CDTF">2022-09-23T16:13:00Z</dcterms:created>
  <dcterms:modified xsi:type="dcterms:W3CDTF">2022-09-24T06:37:00Z</dcterms:modified>
</cp:coreProperties>
</file>