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8C" w:rsidRDefault="007B63BC">
      <w:pPr>
        <w:spacing w:after="216"/>
      </w:pPr>
      <w:r>
        <w:t xml:space="preserve"> </w:t>
      </w:r>
    </w:p>
    <w:p w:rsidR="0003158C" w:rsidRDefault="007B63BC">
      <w:pPr>
        <w:ind w:left="3651"/>
      </w:pPr>
      <w:r>
        <w:rPr>
          <w:b/>
          <w:sz w:val="28"/>
          <w:u w:val="single" w:color="000000"/>
        </w:rPr>
        <w:t>Ideation Phase</w:t>
      </w:r>
      <w:r>
        <w:rPr>
          <w:sz w:val="28"/>
        </w:rPr>
        <w:t xml:space="preserve"> </w:t>
      </w:r>
    </w:p>
    <w:p w:rsidR="0003158C" w:rsidRDefault="007B63BC">
      <w:pPr>
        <w:spacing w:after="100"/>
        <w:ind w:right="2679"/>
        <w:jc w:val="right"/>
      </w:pPr>
      <w:r>
        <w:rPr>
          <w:b/>
          <w:sz w:val="28"/>
          <w:u w:val="single" w:color="000000"/>
        </w:rPr>
        <w:t>Define the Problem Statements</w:t>
      </w:r>
      <w:r>
        <w:rPr>
          <w:sz w:val="28"/>
        </w:rPr>
        <w:t xml:space="preserve"> </w:t>
      </w:r>
    </w:p>
    <w:p w:rsidR="0003158C" w:rsidRDefault="007B63BC">
      <w:pPr>
        <w:spacing w:after="0"/>
      </w:pPr>
      <w:r>
        <w:t xml:space="preserve"> </w:t>
      </w:r>
    </w:p>
    <w:tbl>
      <w:tblPr>
        <w:tblStyle w:val="TableGrid"/>
        <w:tblW w:w="937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7048"/>
      </w:tblGrid>
      <w:tr w:rsidR="0003158C">
        <w:trPr>
          <w:trHeight w:val="56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 xml:space="preserve">Date </w:t>
            </w:r>
          </w:p>
        </w:tc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>5 Novem</w:t>
            </w:r>
            <w:r>
              <w:t xml:space="preserve">ber  2022 </w:t>
            </w:r>
          </w:p>
        </w:tc>
      </w:tr>
      <w:tr w:rsidR="0003158C">
        <w:trPr>
          <w:trHeight w:val="578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  <w:ind w:left="1"/>
            </w:pPr>
            <w:r>
              <w:t>PNT2022TMID13490</w:t>
            </w:r>
            <w:bookmarkStart w:id="0" w:name="_GoBack"/>
            <w:bookmarkEnd w:id="0"/>
          </w:p>
        </w:tc>
      </w:tr>
      <w:tr w:rsidR="0003158C">
        <w:trPr>
          <w:trHeight w:val="56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Gas leakage monitoring and alerting system for industries </w:t>
            </w:r>
          </w:p>
        </w:tc>
      </w:tr>
      <w:tr w:rsidR="0003158C">
        <w:trPr>
          <w:trHeight w:val="565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2 Marks </w:t>
            </w:r>
          </w:p>
        </w:tc>
      </w:tr>
    </w:tbl>
    <w:p w:rsidR="0003158C" w:rsidRDefault="007B63BC">
      <w:pPr>
        <w:spacing w:after="0"/>
      </w:pPr>
      <w:r>
        <w:t xml:space="preserve"> </w:t>
      </w:r>
    </w:p>
    <w:p w:rsidR="0003158C" w:rsidRDefault="007B63BC">
      <w:pPr>
        <w:spacing w:after="158"/>
      </w:pPr>
      <w:r>
        <w:t xml:space="preserve"> </w:t>
      </w:r>
    </w:p>
    <w:p w:rsidR="0003158C" w:rsidRDefault="007B63BC">
      <w:pPr>
        <w:spacing w:after="0"/>
      </w:pPr>
      <w:r>
        <w:t xml:space="preserve"> </w:t>
      </w:r>
    </w:p>
    <w:p w:rsidR="0003158C" w:rsidRDefault="007B63BC">
      <w:pPr>
        <w:spacing w:after="226"/>
        <w:ind w:left="-1037" w:right="-1022"/>
      </w:pPr>
      <w:r>
        <w:rPr>
          <w:noProof/>
        </w:rPr>
        <mc:AlternateContent>
          <mc:Choice Requires="wpg">
            <w:drawing>
              <wp:inline distT="0" distB="0" distL="0" distR="0">
                <wp:extent cx="7038975" cy="1470087"/>
                <wp:effectExtent l="0" t="0" r="0" b="0"/>
                <wp:docPr id="2070" name="Group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470087"/>
                          <a:chOff x="0" y="0"/>
                          <a:chExt cx="7038975" cy="1470087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658800" y="1855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158C" w:rsidRDefault="007B63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58800" y="4705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158C" w:rsidRDefault="007B63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58800" y="7555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158C" w:rsidRDefault="007B63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8800" y="10420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158C" w:rsidRDefault="007B63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58800" y="13272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158C" w:rsidRDefault="007B63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143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0" style="width:554.25pt;height:115.755pt;mso-position-horizontal-relative:char;mso-position-vertical-relative:line" coordsize="70389,14700">
                <v:rect id="Rectangle 17" style="position:absolute;width:421;height:1899;left:6588;top:1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6588;top:4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6588;top:7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1;height:1899;left:6588;top:10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1;height:1899;left:6588;top:1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2" style="position:absolute;width:70389;height:14382;left:0;top:0;" filled="f">
                  <v:imagedata r:id="rId5"/>
                </v:shape>
              </v:group>
            </w:pict>
          </mc:Fallback>
        </mc:AlternateContent>
      </w:r>
    </w:p>
    <w:p w:rsidR="0003158C" w:rsidRDefault="007B63BC">
      <w:pPr>
        <w:spacing w:after="158"/>
      </w:pPr>
      <w:r>
        <w:t xml:space="preserve"> </w:t>
      </w:r>
    </w:p>
    <w:p w:rsidR="0003158C" w:rsidRDefault="007B63BC">
      <w:pPr>
        <w:spacing w:after="161"/>
      </w:pPr>
      <w:r>
        <w:t xml:space="preserve"> </w:t>
      </w:r>
    </w:p>
    <w:tbl>
      <w:tblPr>
        <w:tblStyle w:val="TableGrid"/>
        <w:tblW w:w="10716" w:type="dxa"/>
        <w:tblInd w:w="-845" w:type="dxa"/>
        <w:tblCellMar>
          <w:top w:w="48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462"/>
        <w:gridCol w:w="1368"/>
        <w:gridCol w:w="1515"/>
        <w:gridCol w:w="2043"/>
        <w:gridCol w:w="2943"/>
        <w:gridCol w:w="1385"/>
      </w:tblGrid>
      <w:tr w:rsidR="0003158C">
        <w:trPr>
          <w:trHeight w:val="117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 xml:space="preserve">Problem </w:t>
            </w:r>
          </w:p>
          <w:p w:rsidR="0003158C" w:rsidRDefault="007B63BC">
            <w:pPr>
              <w:spacing w:after="0"/>
            </w:pPr>
            <w:r>
              <w:rPr>
                <w:b/>
              </w:rPr>
              <w:t xml:space="preserve">Statement </w:t>
            </w:r>
          </w:p>
          <w:p w:rsidR="0003158C" w:rsidRDefault="007B63BC">
            <w:pPr>
              <w:spacing w:after="0"/>
            </w:pPr>
            <w:r>
              <w:rPr>
                <w:b/>
              </w:rPr>
              <w:t>(PS)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  <w:ind w:left="2"/>
            </w:pPr>
            <w:r>
              <w:rPr>
                <w:b/>
              </w:rPr>
              <w:t xml:space="preserve">I am </w:t>
            </w:r>
          </w:p>
          <w:p w:rsidR="0003158C" w:rsidRDefault="007B63BC">
            <w:pPr>
              <w:spacing w:after="0"/>
              <w:ind w:left="2"/>
            </w:pPr>
            <w:r>
              <w:rPr>
                <w:b/>
              </w:rPr>
              <w:t>(Customer)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>I am trying to</w: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>But</w:t>
            </w:r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rPr>
                <w:b/>
              </w:rPr>
              <w:t>Because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 w:line="239" w:lineRule="auto"/>
            </w:pPr>
            <w:r>
              <w:rPr>
                <w:b/>
              </w:rPr>
              <w:t xml:space="preserve">Which makes me </w:t>
            </w:r>
          </w:p>
          <w:p w:rsidR="0003158C" w:rsidRDefault="007B63BC">
            <w:pPr>
              <w:spacing w:after="0"/>
            </w:pPr>
            <w:r>
              <w:rPr>
                <w:b/>
              </w:rPr>
              <w:t>feel</w:t>
            </w:r>
            <w:r>
              <w:t xml:space="preserve"> </w:t>
            </w:r>
          </w:p>
        </w:tc>
      </w:tr>
      <w:tr w:rsidR="0003158C">
        <w:trPr>
          <w:trHeight w:val="1174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PS-1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  <w:ind w:left="2"/>
            </w:pPr>
            <w:r>
              <w:t xml:space="preserve">Industrialist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Monitor gas leakage in the industry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I don’t have any system for monitoring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  <w:ind w:right="14"/>
            </w:pPr>
            <w:r>
              <w:t xml:space="preserve">The affordable of the system is high and the systems are sometimes making disasters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Unsafe </w:t>
            </w:r>
          </w:p>
        </w:tc>
      </w:tr>
      <w:tr w:rsidR="0003158C">
        <w:trPr>
          <w:trHeight w:val="1085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PS-2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  <w:ind w:left="2"/>
            </w:pPr>
            <w:r>
              <w:t xml:space="preserve">Industrialist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Control the gas leakage 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Also, the installation process is too complicated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The number of sensors is unpredictable and the positioning of equipment is improper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58C" w:rsidRDefault="007B63BC">
            <w:pPr>
              <w:spacing w:after="0"/>
            </w:pPr>
            <w:r>
              <w:t xml:space="preserve">Disastrous </w:t>
            </w:r>
          </w:p>
        </w:tc>
      </w:tr>
    </w:tbl>
    <w:p w:rsidR="0003158C" w:rsidRDefault="007B63BC">
      <w:pPr>
        <w:spacing w:after="158"/>
      </w:pPr>
      <w:r>
        <w:t xml:space="preserve"> </w:t>
      </w:r>
    </w:p>
    <w:p w:rsidR="0003158C" w:rsidRDefault="007B63BC">
      <w:pPr>
        <w:spacing w:after="158"/>
      </w:pPr>
      <w:r>
        <w:t xml:space="preserve"> </w:t>
      </w:r>
    </w:p>
    <w:p w:rsidR="0003158C" w:rsidRDefault="007B63BC">
      <w:pPr>
        <w:spacing w:after="0"/>
      </w:pPr>
      <w:r>
        <w:t xml:space="preserve"> </w:t>
      </w:r>
    </w:p>
    <w:sectPr w:rsidR="0003158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8C"/>
    <w:rsid w:val="0003158C"/>
    <w:rsid w:val="007B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A12"/>
  <w15:docId w15:val="{5C827AE7-1183-4877-9059-CD6EF85F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19EC031</dc:creator>
  <cp:keywords/>
  <cp:lastModifiedBy>19EC031</cp:lastModifiedBy>
  <cp:revision>2</cp:revision>
  <dcterms:created xsi:type="dcterms:W3CDTF">2022-11-09T06:34:00Z</dcterms:created>
  <dcterms:modified xsi:type="dcterms:W3CDTF">2022-11-09T06:34:00Z</dcterms:modified>
</cp:coreProperties>
</file>