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11F" w:rsidRDefault="00A27AAF">
      <w:pPr>
        <w:spacing w:after="18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F111F" w:rsidRDefault="00A27AAF">
      <w:pPr>
        <w:tabs>
          <w:tab w:val="center" w:pos="7382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CF111F" w:rsidRDefault="00A27AAF">
      <w:pPr>
        <w:tabs>
          <w:tab w:val="center" w:pos="7386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:rsidR="00CF111F" w:rsidRDefault="00A27AA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7" w:type="dxa"/>
        <w:tblInd w:w="271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9"/>
      </w:tblGrid>
      <w:tr w:rsidR="00CF111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8"/>
            </w:pPr>
            <w:r>
              <w:rPr>
                <w:rFonts w:ascii="Arial" w:eastAsia="Arial" w:hAnsi="Arial" w:cs="Arial"/>
              </w:rPr>
              <w:t>7 NOVEMBER 2022</w:t>
            </w:r>
          </w:p>
        </w:tc>
      </w:tr>
      <w:tr w:rsidR="00CF111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8"/>
            </w:pPr>
            <w:r>
              <w:t>PNT2022TMID13490</w:t>
            </w:r>
            <w:bookmarkStart w:id="0" w:name="_GoBack"/>
            <w:bookmarkEnd w:id="0"/>
          </w:p>
        </w:tc>
      </w:tr>
      <w:tr w:rsidR="00CF111F">
        <w:trPr>
          <w:trHeight w:val="51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Gas Leakage Monitoring &amp; Alerting System  </w:t>
            </w:r>
          </w:p>
        </w:tc>
      </w:tr>
      <w:tr w:rsidR="00CF111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CF111F" w:rsidRDefault="00A27AAF">
      <w:pPr>
        <w:spacing w:after="0"/>
        <w:ind w:right="2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F111F" w:rsidRDefault="00A27AA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F111F" w:rsidRDefault="00A27AAF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Data Flow Diagram: </w:t>
      </w:r>
    </w:p>
    <w:p w:rsidR="00CF111F" w:rsidRDefault="00A27AAF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F111F" w:rsidRDefault="00A27AAF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F111F" w:rsidRDefault="00A27AAF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F111F" w:rsidRDefault="00A27AAF">
      <w:pPr>
        <w:spacing w:after="41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F111F" w:rsidRDefault="00A27AAF">
      <w:pPr>
        <w:spacing w:after="0"/>
        <w:ind w:right="56"/>
      </w:pPr>
      <w:r>
        <w:rPr>
          <w:rFonts w:ascii="Arial" w:eastAsia="Arial" w:hAnsi="Arial" w:cs="Arial"/>
          <w:b/>
          <w:sz w:val="25"/>
        </w:rPr>
        <w:t xml:space="preserve"> </w:t>
      </w:r>
    </w:p>
    <w:p w:rsidR="00CF111F" w:rsidRDefault="00A27AAF">
      <w:pPr>
        <w:spacing w:after="0"/>
        <w:jc w:val="right"/>
      </w:pPr>
      <w:r>
        <w:rPr>
          <w:noProof/>
        </w:rPr>
        <w:drawing>
          <wp:inline distT="0" distB="0" distL="0" distR="0">
            <wp:extent cx="8909939" cy="328803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09939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CF111F" w:rsidRDefault="00A27AAF">
      <w:pPr>
        <w:spacing w:after="0"/>
      </w:pPr>
      <w:r>
        <w:rPr>
          <w:rFonts w:ascii="Arial" w:eastAsia="Arial" w:hAnsi="Arial" w:cs="Arial"/>
          <w:b/>
          <w:sz w:val="20"/>
        </w:rPr>
        <w:t xml:space="preserve">Flow Chart  </w:t>
      </w:r>
    </w:p>
    <w:p w:rsidR="00CF111F" w:rsidRDefault="00A27AAF">
      <w:pPr>
        <w:spacing w:after="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:rsidR="00CF111F" w:rsidRDefault="00A27AAF">
      <w:pPr>
        <w:spacing w:after="0"/>
        <w:ind w:left="461"/>
      </w:pPr>
      <w:r>
        <w:rPr>
          <w:noProof/>
        </w:rPr>
        <w:drawing>
          <wp:inline distT="0" distB="0" distL="0" distR="0">
            <wp:extent cx="8397240" cy="634682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97240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1F" w:rsidRDefault="00A27AAF">
      <w:pPr>
        <w:spacing w:after="71"/>
        <w:ind w:left="101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CF111F" w:rsidRDefault="00A27AAF">
      <w:pPr>
        <w:spacing w:after="74"/>
        <w:ind w:left="101"/>
      </w:pPr>
      <w:r>
        <w:rPr>
          <w:rFonts w:ascii="Arial" w:eastAsia="Arial" w:hAnsi="Arial" w:cs="Arial"/>
          <w:b/>
        </w:rPr>
        <w:t xml:space="preserve"> </w:t>
      </w:r>
    </w:p>
    <w:p w:rsidR="00CF111F" w:rsidRDefault="00A27AAF">
      <w:pPr>
        <w:spacing w:after="71"/>
        <w:ind w:left="101"/>
      </w:pPr>
      <w:r>
        <w:rPr>
          <w:rFonts w:ascii="Arial" w:eastAsia="Arial" w:hAnsi="Arial" w:cs="Arial"/>
          <w:b/>
        </w:rPr>
        <w:t xml:space="preserve"> </w:t>
      </w:r>
    </w:p>
    <w:p w:rsidR="00CF111F" w:rsidRDefault="00A27AAF">
      <w:pPr>
        <w:spacing w:after="74"/>
        <w:ind w:left="96" w:hanging="10"/>
      </w:pPr>
      <w:r>
        <w:rPr>
          <w:rFonts w:ascii="Arial" w:eastAsia="Arial" w:hAnsi="Arial" w:cs="Arial"/>
          <w:b/>
        </w:rPr>
        <w:t xml:space="preserve">User Stories </w:t>
      </w:r>
    </w:p>
    <w:p w:rsidR="00CF111F" w:rsidRDefault="00A27AAF">
      <w:pPr>
        <w:spacing w:after="0"/>
        <w:ind w:left="101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510" w:type="dxa"/>
        <w:tblInd w:w="115" w:type="dxa"/>
        <w:tblCellMar>
          <w:top w:w="5" w:type="dxa"/>
          <w:left w:w="11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1680"/>
        <w:gridCol w:w="1311"/>
        <w:gridCol w:w="4328"/>
        <w:gridCol w:w="2600"/>
        <w:gridCol w:w="1375"/>
        <w:gridCol w:w="1378"/>
      </w:tblGrid>
      <w:tr w:rsidR="00CF111F">
        <w:trPr>
          <w:trHeight w:val="69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CF111F">
        <w:trPr>
          <w:trHeight w:val="93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(Industry owner)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 w:right="19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</w:t>
            </w:r>
            <w:r>
              <w:rPr>
                <w:rFonts w:ascii="Arial" w:eastAsia="Arial" w:hAnsi="Arial" w:cs="Arial"/>
                <w:sz w:val="20"/>
              </w:rPr>
              <w:t xml:space="preserve">entering my email, password, and confirming my password.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right="32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Register to the application by email and password with password confirmation.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F111F">
        <w:trPr>
          <w:trHeight w:val="47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(Industry Owner)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Confirmation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 w:right="86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will receive confirmation email once I have </w:t>
            </w:r>
            <w:r>
              <w:rPr>
                <w:rFonts w:ascii="Arial" w:eastAsia="Arial" w:hAnsi="Arial" w:cs="Arial"/>
                <w:sz w:val="20"/>
              </w:rPr>
              <w:t xml:space="preserve">registered for the application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right="9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Receive confirmation email &amp; click confirm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F111F">
        <w:trPr>
          <w:trHeight w:val="46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(Industry Owner)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Authorize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enable the supervisor to monitor the gas leakage system status.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Provide access to supervisor.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F111F">
        <w:trPr>
          <w:trHeight w:val="47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Customer (Supervisor)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password.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right="236"/>
            </w:pPr>
            <w:r>
              <w:rPr>
                <w:rFonts w:ascii="Arial" w:eastAsia="Arial" w:hAnsi="Arial" w:cs="Arial"/>
                <w:sz w:val="20"/>
              </w:rPr>
              <w:t xml:space="preserve">Get access to dashboard.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F111F">
        <w:trPr>
          <w:trHeight w:val="46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(Supervisor)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Monitor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monitor the status of the gas</w:t>
            </w:r>
            <w:r>
              <w:rPr>
                <w:rFonts w:ascii="Arial" w:eastAsia="Arial" w:hAnsi="Arial" w:cs="Arial"/>
                <w:sz w:val="20"/>
              </w:rPr>
              <w:t xml:space="preserve"> leakage system.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Status of gas leakage system.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F111F">
        <w:trPr>
          <w:trHeight w:val="46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(Line Workers)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Notification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get (alarm system) alert about gas leakage.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Get alert about gas leak.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CF111F">
        <w:trPr>
          <w:trHeight w:val="47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(Supervisor)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Notification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 w:right="1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get SMS notification &amp; alarming alert about gas leakage.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firstLine="50"/>
            </w:pPr>
            <w:r>
              <w:rPr>
                <w:rFonts w:ascii="Arial" w:eastAsia="Arial" w:hAnsi="Arial" w:cs="Arial"/>
                <w:sz w:val="20"/>
              </w:rPr>
              <w:t xml:space="preserve">Get alert about gas leakage.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CF111F">
        <w:trPr>
          <w:trHeight w:val="699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(Industry Owner)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Sign-Up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 w:right="136"/>
            </w:pPr>
            <w:r>
              <w:rPr>
                <w:rFonts w:ascii="Arial" w:eastAsia="Arial" w:hAnsi="Arial" w:cs="Arial"/>
                <w:sz w:val="20"/>
              </w:rPr>
              <w:t xml:space="preserve">As a user, I can sign-up using Facebook login.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right="62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sign-up with </w:t>
            </w:r>
            <w:r>
              <w:rPr>
                <w:rFonts w:ascii="Arial" w:eastAsia="Arial" w:hAnsi="Arial" w:cs="Arial"/>
                <w:sz w:val="20"/>
              </w:rPr>
              <w:t xml:space="preserve">the application using Facebook.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CF111F">
        <w:trPr>
          <w:trHeight w:val="92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(Supervisor)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Sign-Up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sign-up using Google login.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2" w:line="236" w:lineRule="auto"/>
              <w:ind w:right="135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sign-up with the application </w:t>
            </w:r>
          </w:p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Google using.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CF111F">
        <w:trPr>
          <w:trHeight w:val="70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Service Request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request for service in case of any issue with gas leakage monitoring system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right="270"/>
            </w:pPr>
            <w:r>
              <w:rPr>
                <w:rFonts w:ascii="Arial" w:eastAsia="Arial" w:hAnsi="Arial" w:cs="Arial"/>
                <w:sz w:val="20"/>
              </w:rPr>
              <w:t xml:space="preserve">Get service from provider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CF111F">
        <w:trPr>
          <w:trHeight w:val="46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 w:right="74"/>
            </w:pPr>
            <w:r>
              <w:rPr>
                <w:rFonts w:ascii="Arial" w:eastAsia="Arial" w:hAnsi="Arial" w:cs="Arial"/>
                <w:sz w:val="20"/>
              </w:rPr>
              <w:t xml:space="preserve">Increase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dservice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request for scaling up the gas leakage monitoring system.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Get service from the provider.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</w:tr>
      <w:tr w:rsidR="00CF111F">
        <w:trPr>
          <w:trHeight w:val="47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Customer (Industry Supervisor)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Leakage detection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Look for gas leakage in any other container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  <w:ind w:right="93"/>
            </w:pPr>
            <w:r>
              <w:rPr>
                <w:rFonts w:ascii="Arial" w:eastAsia="Arial" w:hAnsi="Arial" w:cs="Arial"/>
                <w:sz w:val="20"/>
              </w:rPr>
              <w:t xml:space="preserve">Access the monitor Display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F111F" w:rsidRDefault="00A27A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:rsidR="00CF111F" w:rsidRDefault="00A27AAF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CF111F">
      <w:pgSz w:w="16850" w:h="11921" w:orient="landscape"/>
      <w:pgMar w:top="1107" w:right="1169" w:bottom="27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1F"/>
    <w:rsid w:val="00A27AAF"/>
    <w:rsid w:val="00CF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2A9C"/>
  <w15:docId w15:val="{9BF1EEC4-8F7C-419E-A987-55FA6E4B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Narenkumar  RM;Night_Gamer_01</dc:creator>
  <cp:keywords/>
  <cp:lastModifiedBy>19EC031</cp:lastModifiedBy>
  <cp:revision>2</cp:revision>
  <dcterms:created xsi:type="dcterms:W3CDTF">2022-11-09T09:35:00Z</dcterms:created>
  <dcterms:modified xsi:type="dcterms:W3CDTF">2022-11-09T09:35:00Z</dcterms:modified>
</cp:coreProperties>
</file>