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139" w:rsidRPr="004442CF" w:rsidRDefault="002859A5" w:rsidP="005E2139">
      <w:pPr>
        <w:shd w:val="clear" w:color="auto" w:fill="FFFFFF"/>
        <w:spacing w:before="100" w:beforeAutospacing="1" w:after="125" w:line="388" w:lineRule="atLeast"/>
        <w:jc w:val="center"/>
        <w:outlineLvl w:val="2"/>
        <w:rPr>
          <w:rFonts w:ascii="Times New Roman" w:eastAsia="Times New Roman" w:hAnsi="Times New Roman" w:cs="Times New Roman"/>
          <w:b/>
          <w:bCs/>
          <w:sz w:val="40"/>
          <w:szCs w:val="24"/>
          <w:u w:val="single"/>
        </w:rPr>
      </w:pPr>
      <w:r w:rsidRPr="004442CF">
        <w:rPr>
          <w:rFonts w:ascii="Times New Roman" w:eastAsia="Times New Roman" w:hAnsi="Times New Roman" w:cs="Times New Roman"/>
          <w:b/>
          <w:bCs/>
          <w:sz w:val="40"/>
          <w:szCs w:val="24"/>
          <w:u w:val="single"/>
        </w:rPr>
        <w:t>Emerging Methods for Early Detection of Forest Fires</w:t>
      </w:r>
    </w:p>
    <w:p w:rsidR="00786E15" w:rsidRPr="004442CF" w:rsidRDefault="005E2139" w:rsidP="005E2139">
      <w:pPr>
        <w:shd w:val="clear" w:color="auto" w:fill="FFFFFF"/>
        <w:spacing w:before="100" w:beforeAutospacing="1" w:after="125" w:line="388" w:lineRule="atLeast"/>
        <w:outlineLvl w:val="2"/>
        <w:rPr>
          <w:rFonts w:ascii="Times New Roman" w:eastAsia="Times New Roman" w:hAnsi="Times New Roman" w:cs="Times New Roman"/>
          <w:bCs/>
          <w:sz w:val="28"/>
          <w:szCs w:val="24"/>
        </w:rPr>
      </w:pPr>
      <w:r w:rsidRPr="004442CF">
        <w:rPr>
          <w:rFonts w:ascii="Times New Roman" w:eastAsia="Times New Roman" w:hAnsi="Times New Roman" w:cs="Times New Roman"/>
          <w:bCs/>
          <w:sz w:val="28"/>
          <w:szCs w:val="24"/>
        </w:rPr>
        <w:t>TEAM MEMBARS</w:t>
      </w:r>
      <w:r w:rsidR="00CD2690">
        <w:rPr>
          <w:rFonts w:ascii="Times New Roman" w:eastAsia="Times New Roman" w:hAnsi="Times New Roman" w:cs="Times New Roman"/>
          <w:bCs/>
          <w:sz w:val="28"/>
          <w:szCs w:val="24"/>
        </w:rPr>
        <w:t>:</w:t>
      </w:r>
    </w:p>
    <w:p w:rsidR="005E2139" w:rsidRPr="004442CF" w:rsidRDefault="005E2139" w:rsidP="005E2139">
      <w:pPr>
        <w:shd w:val="clear" w:color="auto" w:fill="FFFFFF"/>
        <w:spacing w:before="100" w:beforeAutospacing="1" w:after="125" w:line="388" w:lineRule="atLeast"/>
        <w:outlineLvl w:val="2"/>
        <w:rPr>
          <w:rFonts w:ascii="Times New Roman" w:eastAsia="Times New Roman" w:hAnsi="Times New Roman" w:cs="Times New Roman"/>
          <w:bCs/>
          <w:color w:val="35475C"/>
          <w:sz w:val="28"/>
          <w:szCs w:val="24"/>
        </w:rPr>
      </w:pPr>
      <w:proofErr w:type="gramStart"/>
      <w:r w:rsidRPr="004442CF">
        <w:rPr>
          <w:rFonts w:ascii="Times New Roman" w:eastAsia="Times New Roman" w:hAnsi="Times New Roman" w:cs="Times New Roman"/>
          <w:bCs/>
          <w:color w:val="35475C"/>
          <w:sz w:val="28"/>
          <w:szCs w:val="24"/>
        </w:rPr>
        <w:t>1.SAMSON</w:t>
      </w:r>
      <w:proofErr w:type="gramEnd"/>
      <w:r w:rsidRPr="004442CF">
        <w:rPr>
          <w:rFonts w:ascii="Times New Roman" w:eastAsia="Times New Roman" w:hAnsi="Times New Roman" w:cs="Times New Roman"/>
          <w:bCs/>
          <w:color w:val="35475C"/>
          <w:sz w:val="28"/>
          <w:szCs w:val="24"/>
        </w:rPr>
        <w:t>. G</w:t>
      </w:r>
      <w:r w:rsidR="00132B0F">
        <w:rPr>
          <w:rFonts w:ascii="Times New Roman" w:eastAsia="Times New Roman" w:hAnsi="Times New Roman" w:cs="Times New Roman"/>
          <w:bCs/>
          <w:color w:val="35475C"/>
          <w:sz w:val="28"/>
          <w:szCs w:val="24"/>
        </w:rPr>
        <w:t xml:space="preserve">         - 814619106301</w:t>
      </w:r>
    </w:p>
    <w:p w:rsidR="005E2139" w:rsidRPr="004442CF" w:rsidRDefault="005E2139" w:rsidP="005E2139">
      <w:pPr>
        <w:shd w:val="clear" w:color="auto" w:fill="FFFFFF"/>
        <w:spacing w:before="100" w:beforeAutospacing="1" w:after="125" w:line="388" w:lineRule="atLeast"/>
        <w:outlineLvl w:val="2"/>
        <w:rPr>
          <w:rFonts w:ascii="Times New Roman" w:eastAsia="Times New Roman" w:hAnsi="Times New Roman" w:cs="Times New Roman"/>
          <w:bCs/>
          <w:color w:val="35475C"/>
          <w:sz w:val="28"/>
          <w:szCs w:val="24"/>
        </w:rPr>
      </w:pPr>
      <w:proofErr w:type="gramStart"/>
      <w:r w:rsidRPr="004442CF">
        <w:rPr>
          <w:rFonts w:ascii="Times New Roman" w:eastAsia="Times New Roman" w:hAnsi="Times New Roman" w:cs="Times New Roman"/>
          <w:bCs/>
          <w:color w:val="35475C"/>
          <w:sz w:val="28"/>
          <w:szCs w:val="24"/>
        </w:rPr>
        <w:t>2.THARANI</w:t>
      </w:r>
      <w:proofErr w:type="gramEnd"/>
      <w:r w:rsidRPr="004442CF">
        <w:rPr>
          <w:rFonts w:ascii="Times New Roman" w:eastAsia="Times New Roman" w:hAnsi="Times New Roman" w:cs="Times New Roman"/>
          <w:bCs/>
          <w:color w:val="35475C"/>
          <w:sz w:val="28"/>
          <w:szCs w:val="24"/>
        </w:rPr>
        <w:t xml:space="preserve">  </w:t>
      </w:r>
      <w:r w:rsidR="00EA0915">
        <w:rPr>
          <w:rFonts w:ascii="Times New Roman" w:eastAsia="Times New Roman" w:hAnsi="Times New Roman" w:cs="Times New Roman"/>
          <w:bCs/>
          <w:color w:val="35475C"/>
          <w:sz w:val="28"/>
          <w:szCs w:val="24"/>
        </w:rPr>
        <w:t>.</w:t>
      </w:r>
      <w:r w:rsidRPr="004442CF">
        <w:rPr>
          <w:rFonts w:ascii="Times New Roman" w:eastAsia="Times New Roman" w:hAnsi="Times New Roman" w:cs="Times New Roman"/>
          <w:bCs/>
          <w:color w:val="35475C"/>
          <w:sz w:val="28"/>
          <w:szCs w:val="24"/>
        </w:rPr>
        <w:t>B. S</w:t>
      </w:r>
      <w:r w:rsidR="00132B0F">
        <w:rPr>
          <w:rFonts w:ascii="Times New Roman" w:eastAsia="Times New Roman" w:hAnsi="Times New Roman" w:cs="Times New Roman"/>
          <w:bCs/>
          <w:color w:val="35475C"/>
          <w:sz w:val="28"/>
          <w:szCs w:val="24"/>
        </w:rPr>
        <w:t xml:space="preserve"> </w:t>
      </w:r>
      <w:r w:rsidR="00014A1F">
        <w:rPr>
          <w:rFonts w:ascii="Times New Roman" w:eastAsia="Times New Roman" w:hAnsi="Times New Roman" w:cs="Times New Roman"/>
          <w:bCs/>
          <w:color w:val="35475C"/>
          <w:sz w:val="28"/>
          <w:szCs w:val="24"/>
        </w:rPr>
        <w:t xml:space="preserve"> </w:t>
      </w:r>
      <w:r w:rsidR="00132B0F">
        <w:rPr>
          <w:rFonts w:ascii="Times New Roman" w:eastAsia="Times New Roman" w:hAnsi="Times New Roman" w:cs="Times New Roman"/>
          <w:bCs/>
          <w:color w:val="35475C"/>
          <w:sz w:val="28"/>
          <w:szCs w:val="24"/>
        </w:rPr>
        <w:t xml:space="preserve"> -814619106901</w:t>
      </w:r>
    </w:p>
    <w:p w:rsidR="005E2139" w:rsidRPr="004442CF" w:rsidRDefault="005E2139" w:rsidP="005E2139">
      <w:pPr>
        <w:shd w:val="clear" w:color="auto" w:fill="FFFFFF"/>
        <w:spacing w:before="100" w:beforeAutospacing="1" w:after="125" w:line="388" w:lineRule="atLeast"/>
        <w:outlineLvl w:val="2"/>
        <w:rPr>
          <w:rFonts w:ascii="Times New Roman" w:eastAsia="Times New Roman" w:hAnsi="Times New Roman" w:cs="Times New Roman"/>
          <w:bCs/>
          <w:color w:val="35475C"/>
          <w:sz w:val="28"/>
          <w:szCs w:val="24"/>
        </w:rPr>
      </w:pPr>
      <w:proofErr w:type="gramStart"/>
      <w:r w:rsidRPr="004442CF">
        <w:rPr>
          <w:rFonts w:ascii="Times New Roman" w:eastAsia="Times New Roman" w:hAnsi="Times New Roman" w:cs="Times New Roman"/>
          <w:bCs/>
          <w:color w:val="35475C"/>
          <w:sz w:val="28"/>
          <w:szCs w:val="24"/>
        </w:rPr>
        <w:t>3.SARANYA</w:t>
      </w:r>
      <w:proofErr w:type="gramEnd"/>
      <w:r w:rsidRPr="004442CF">
        <w:rPr>
          <w:rFonts w:ascii="Times New Roman" w:eastAsia="Times New Roman" w:hAnsi="Times New Roman" w:cs="Times New Roman"/>
          <w:bCs/>
          <w:color w:val="35475C"/>
          <w:sz w:val="28"/>
          <w:szCs w:val="24"/>
        </w:rPr>
        <w:t xml:space="preserve"> .C</w:t>
      </w:r>
      <w:r w:rsidR="00132B0F">
        <w:rPr>
          <w:rFonts w:ascii="Times New Roman" w:eastAsia="Times New Roman" w:hAnsi="Times New Roman" w:cs="Times New Roman"/>
          <w:bCs/>
          <w:color w:val="35475C"/>
          <w:sz w:val="28"/>
          <w:szCs w:val="24"/>
        </w:rPr>
        <w:t xml:space="preserve">     </w:t>
      </w:r>
      <w:r w:rsidR="00014A1F">
        <w:rPr>
          <w:rFonts w:ascii="Times New Roman" w:eastAsia="Times New Roman" w:hAnsi="Times New Roman" w:cs="Times New Roman"/>
          <w:bCs/>
          <w:color w:val="35475C"/>
          <w:sz w:val="28"/>
          <w:szCs w:val="24"/>
        </w:rPr>
        <w:t xml:space="preserve"> </w:t>
      </w:r>
      <w:r w:rsidR="00132B0F">
        <w:rPr>
          <w:rFonts w:ascii="Times New Roman" w:eastAsia="Times New Roman" w:hAnsi="Times New Roman" w:cs="Times New Roman"/>
          <w:bCs/>
          <w:color w:val="35475C"/>
          <w:sz w:val="28"/>
          <w:szCs w:val="24"/>
        </w:rPr>
        <w:t xml:space="preserve"> -</w:t>
      </w:r>
      <w:r w:rsidR="00CD2690">
        <w:rPr>
          <w:rFonts w:ascii="Times New Roman" w:eastAsia="Times New Roman" w:hAnsi="Times New Roman" w:cs="Times New Roman"/>
          <w:bCs/>
          <w:color w:val="35475C"/>
          <w:sz w:val="28"/>
          <w:szCs w:val="24"/>
        </w:rPr>
        <w:t>814619104016</w:t>
      </w:r>
    </w:p>
    <w:p w:rsidR="005E2139" w:rsidRDefault="005E2139" w:rsidP="005E2139">
      <w:pPr>
        <w:shd w:val="clear" w:color="auto" w:fill="FFFFFF"/>
        <w:spacing w:before="100" w:beforeAutospacing="1" w:after="125" w:line="388" w:lineRule="atLeast"/>
        <w:outlineLvl w:val="2"/>
        <w:rPr>
          <w:rFonts w:ascii="Times New Roman" w:eastAsia="Times New Roman" w:hAnsi="Times New Roman" w:cs="Times New Roman"/>
          <w:bCs/>
          <w:color w:val="35475C"/>
          <w:sz w:val="32"/>
          <w:szCs w:val="24"/>
        </w:rPr>
      </w:pPr>
      <w:proofErr w:type="gramStart"/>
      <w:r w:rsidRPr="004442CF">
        <w:rPr>
          <w:rFonts w:ascii="Times New Roman" w:eastAsia="Times New Roman" w:hAnsi="Times New Roman" w:cs="Times New Roman"/>
          <w:bCs/>
          <w:color w:val="35475C"/>
          <w:sz w:val="28"/>
          <w:szCs w:val="24"/>
        </w:rPr>
        <w:t>4.SUBASH</w:t>
      </w:r>
      <w:proofErr w:type="gramEnd"/>
      <w:r w:rsidRPr="004442CF">
        <w:rPr>
          <w:rFonts w:ascii="Times New Roman" w:eastAsia="Times New Roman" w:hAnsi="Times New Roman" w:cs="Times New Roman"/>
          <w:bCs/>
          <w:color w:val="35475C"/>
          <w:sz w:val="28"/>
          <w:szCs w:val="24"/>
        </w:rPr>
        <w:t xml:space="preserve"> </w:t>
      </w:r>
      <w:r w:rsidR="00132B0F">
        <w:rPr>
          <w:rFonts w:ascii="Times New Roman" w:eastAsia="Times New Roman" w:hAnsi="Times New Roman" w:cs="Times New Roman"/>
          <w:bCs/>
          <w:color w:val="35475C"/>
          <w:sz w:val="28"/>
          <w:szCs w:val="24"/>
        </w:rPr>
        <w:t xml:space="preserve">             </w:t>
      </w:r>
      <w:r w:rsidR="00014A1F">
        <w:rPr>
          <w:rFonts w:ascii="Times New Roman" w:eastAsia="Times New Roman" w:hAnsi="Times New Roman" w:cs="Times New Roman"/>
          <w:bCs/>
          <w:color w:val="35475C"/>
          <w:sz w:val="28"/>
          <w:szCs w:val="24"/>
        </w:rPr>
        <w:t xml:space="preserve"> </w:t>
      </w:r>
      <w:r w:rsidR="00132B0F">
        <w:rPr>
          <w:rFonts w:ascii="Times New Roman" w:eastAsia="Times New Roman" w:hAnsi="Times New Roman" w:cs="Times New Roman"/>
          <w:bCs/>
          <w:color w:val="35475C"/>
          <w:sz w:val="28"/>
          <w:szCs w:val="24"/>
        </w:rPr>
        <w:t>-</w:t>
      </w:r>
      <w:r w:rsidR="00CD2690">
        <w:rPr>
          <w:rFonts w:ascii="Times New Roman" w:eastAsia="Times New Roman" w:hAnsi="Times New Roman" w:cs="Times New Roman"/>
          <w:bCs/>
          <w:color w:val="35475C"/>
          <w:sz w:val="28"/>
          <w:szCs w:val="24"/>
        </w:rPr>
        <w:t>814619104019</w:t>
      </w:r>
    </w:p>
    <w:p w:rsidR="005E2139" w:rsidRDefault="00000A0E" w:rsidP="00000A0E">
      <w:pPr>
        <w:shd w:val="clear" w:color="auto" w:fill="FFFFFF"/>
        <w:spacing w:before="100" w:beforeAutospacing="1" w:after="125" w:line="388" w:lineRule="atLeast"/>
        <w:outlineLvl w:val="2"/>
        <w:rPr>
          <w:rFonts w:ascii="Times New Roman" w:eastAsia="Times New Roman" w:hAnsi="Times New Roman" w:cs="Times New Roman"/>
          <w:b/>
          <w:bCs/>
          <w:color w:val="35475C"/>
          <w:sz w:val="32"/>
          <w:szCs w:val="24"/>
        </w:rPr>
      </w:pPr>
      <w:r w:rsidRPr="00000A0E">
        <w:rPr>
          <w:rFonts w:ascii="Times New Roman" w:eastAsia="Times New Roman" w:hAnsi="Times New Roman" w:cs="Times New Roman"/>
          <w:b/>
          <w:bCs/>
          <w:color w:val="35475C"/>
          <w:sz w:val="32"/>
          <w:szCs w:val="24"/>
        </w:rPr>
        <w:t>LITERATURE</w:t>
      </w:r>
      <w:r>
        <w:rPr>
          <w:rFonts w:ascii="Times New Roman" w:eastAsia="Times New Roman" w:hAnsi="Times New Roman" w:cs="Times New Roman"/>
          <w:b/>
          <w:bCs/>
          <w:color w:val="35475C"/>
          <w:sz w:val="32"/>
          <w:szCs w:val="24"/>
        </w:rPr>
        <w:t>:</w:t>
      </w:r>
    </w:p>
    <w:p w:rsidR="00000A0E" w:rsidRPr="00000A0E" w:rsidRDefault="00000A0E" w:rsidP="00000A0E">
      <w:pPr>
        <w:shd w:val="clear" w:color="auto" w:fill="FFFFFF"/>
        <w:spacing w:before="100" w:beforeAutospacing="1" w:after="125" w:line="388" w:lineRule="atLeast"/>
        <w:outlineLvl w:val="2"/>
        <w:rPr>
          <w:rFonts w:ascii="Times New Roman" w:eastAsia="Times New Roman" w:hAnsi="Times New Roman" w:cs="Times New Roman"/>
          <w:b/>
          <w:bCs/>
          <w:color w:val="35475C"/>
          <w:sz w:val="32"/>
          <w:szCs w:val="24"/>
        </w:rPr>
      </w:pPr>
    </w:p>
    <w:tbl>
      <w:tblPr>
        <w:tblStyle w:val="TableGrid"/>
        <w:tblW w:w="10395" w:type="dxa"/>
        <w:tblLook w:val="04A0"/>
      </w:tblPr>
      <w:tblGrid>
        <w:gridCol w:w="1091"/>
        <w:gridCol w:w="3767"/>
        <w:gridCol w:w="2327"/>
        <w:gridCol w:w="3210"/>
      </w:tblGrid>
      <w:tr w:rsidR="002859A5" w:rsidRPr="00C63269" w:rsidTr="001A692F">
        <w:trPr>
          <w:trHeight w:val="125"/>
        </w:trPr>
        <w:tc>
          <w:tcPr>
            <w:tcW w:w="1091" w:type="dxa"/>
          </w:tcPr>
          <w:p w:rsidR="002859A5" w:rsidRPr="00014A1F" w:rsidRDefault="002859A5" w:rsidP="00786E15">
            <w:pPr>
              <w:spacing w:before="100" w:beforeAutospacing="1" w:after="125" w:line="388" w:lineRule="atLeast"/>
              <w:jc w:val="center"/>
              <w:outlineLvl w:val="2"/>
              <w:rPr>
                <w:rFonts w:ascii="Times New Roman" w:eastAsia="Times New Roman" w:hAnsi="Times New Roman" w:cs="Times New Roman"/>
                <w:b/>
                <w:bCs/>
                <w:color w:val="35475C"/>
                <w:sz w:val="24"/>
                <w:szCs w:val="24"/>
              </w:rPr>
            </w:pPr>
            <w:r w:rsidRPr="00014A1F">
              <w:rPr>
                <w:rFonts w:ascii="Times New Roman" w:eastAsia="Times New Roman" w:hAnsi="Times New Roman" w:cs="Times New Roman"/>
                <w:b/>
                <w:bCs/>
                <w:color w:val="35475C"/>
                <w:sz w:val="24"/>
                <w:szCs w:val="24"/>
              </w:rPr>
              <w:t>S.NO</w:t>
            </w:r>
          </w:p>
        </w:tc>
        <w:tc>
          <w:tcPr>
            <w:tcW w:w="3767" w:type="dxa"/>
          </w:tcPr>
          <w:p w:rsidR="002859A5" w:rsidRPr="00014A1F" w:rsidRDefault="002859A5" w:rsidP="00786E15">
            <w:pPr>
              <w:spacing w:before="100" w:beforeAutospacing="1" w:after="125" w:line="388" w:lineRule="atLeast"/>
              <w:jc w:val="center"/>
              <w:outlineLvl w:val="2"/>
              <w:rPr>
                <w:rFonts w:ascii="Times New Roman" w:eastAsia="Times New Roman" w:hAnsi="Times New Roman" w:cs="Times New Roman"/>
                <w:b/>
                <w:bCs/>
                <w:color w:val="35475C"/>
                <w:sz w:val="24"/>
                <w:szCs w:val="24"/>
              </w:rPr>
            </w:pPr>
            <w:r w:rsidRPr="00014A1F">
              <w:rPr>
                <w:rFonts w:ascii="Times New Roman" w:eastAsia="Times New Roman" w:hAnsi="Times New Roman" w:cs="Times New Roman"/>
                <w:b/>
                <w:bCs/>
                <w:color w:val="35475C"/>
                <w:sz w:val="24"/>
                <w:szCs w:val="24"/>
              </w:rPr>
              <w:t>AUTHOR/YEAR</w:t>
            </w:r>
          </w:p>
        </w:tc>
        <w:tc>
          <w:tcPr>
            <w:tcW w:w="2327" w:type="dxa"/>
          </w:tcPr>
          <w:p w:rsidR="002859A5" w:rsidRPr="00014A1F" w:rsidRDefault="002859A5" w:rsidP="00786E15">
            <w:pPr>
              <w:spacing w:before="100" w:beforeAutospacing="1" w:after="125" w:line="388" w:lineRule="atLeast"/>
              <w:jc w:val="center"/>
              <w:outlineLvl w:val="2"/>
              <w:rPr>
                <w:rFonts w:ascii="Times New Roman" w:eastAsia="Times New Roman" w:hAnsi="Times New Roman" w:cs="Times New Roman"/>
                <w:b/>
                <w:bCs/>
                <w:color w:val="35475C"/>
                <w:sz w:val="24"/>
                <w:szCs w:val="24"/>
              </w:rPr>
            </w:pPr>
            <w:r w:rsidRPr="00014A1F">
              <w:rPr>
                <w:rFonts w:ascii="Times New Roman" w:eastAsia="Times New Roman" w:hAnsi="Times New Roman" w:cs="Times New Roman"/>
                <w:b/>
                <w:bCs/>
                <w:color w:val="35475C"/>
                <w:sz w:val="24"/>
                <w:szCs w:val="24"/>
              </w:rPr>
              <w:t>TITTLE</w:t>
            </w:r>
          </w:p>
        </w:tc>
        <w:tc>
          <w:tcPr>
            <w:tcW w:w="3210" w:type="dxa"/>
          </w:tcPr>
          <w:p w:rsidR="002859A5" w:rsidRPr="00014A1F" w:rsidRDefault="002859A5" w:rsidP="00786E15">
            <w:pPr>
              <w:spacing w:before="100" w:beforeAutospacing="1" w:after="125" w:line="388" w:lineRule="atLeast"/>
              <w:jc w:val="center"/>
              <w:outlineLvl w:val="2"/>
              <w:rPr>
                <w:rFonts w:ascii="Times New Roman" w:eastAsia="Times New Roman" w:hAnsi="Times New Roman" w:cs="Times New Roman"/>
                <w:b/>
                <w:bCs/>
                <w:color w:val="35475C"/>
                <w:sz w:val="24"/>
                <w:szCs w:val="24"/>
              </w:rPr>
            </w:pPr>
            <w:r w:rsidRPr="00014A1F">
              <w:rPr>
                <w:rFonts w:ascii="Times New Roman" w:eastAsia="Times New Roman" w:hAnsi="Times New Roman" w:cs="Times New Roman"/>
                <w:b/>
                <w:bCs/>
                <w:color w:val="35475C"/>
                <w:sz w:val="24"/>
                <w:szCs w:val="24"/>
              </w:rPr>
              <w:t>MERITS</w:t>
            </w:r>
          </w:p>
        </w:tc>
      </w:tr>
      <w:tr w:rsidR="002859A5" w:rsidRPr="00C63269" w:rsidTr="001A692F">
        <w:trPr>
          <w:trHeight w:val="125"/>
        </w:trPr>
        <w:tc>
          <w:tcPr>
            <w:tcW w:w="1091" w:type="dxa"/>
          </w:tcPr>
          <w:p w:rsidR="002859A5" w:rsidRPr="00C63269" w:rsidRDefault="002859A5"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C63269">
              <w:rPr>
                <w:rFonts w:ascii="Times New Roman" w:eastAsia="Times New Roman" w:hAnsi="Times New Roman" w:cs="Times New Roman"/>
                <w:bCs/>
                <w:color w:val="35475C"/>
                <w:sz w:val="24"/>
                <w:szCs w:val="24"/>
              </w:rPr>
              <w:t>1</w:t>
            </w:r>
          </w:p>
        </w:tc>
        <w:tc>
          <w:tcPr>
            <w:tcW w:w="3767" w:type="dxa"/>
          </w:tcPr>
          <w:p w:rsidR="002859A5" w:rsidRPr="00C63269" w:rsidRDefault="002859A5"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proofErr w:type="spellStart"/>
            <w:r w:rsidRPr="00C63269">
              <w:rPr>
                <w:rFonts w:ascii="Times New Roman" w:hAnsi="Times New Roman" w:cs="Times New Roman"/>
                <w:sz w:val="24"/>
                <w:szCs w:val="24"/>
              </w:rPr>
              <w:t>Suhas</w:t>
            </w:r>
            <w:proofErr w:type="spellEnd"/>
            <w:r w:rsidRPr="00C63269">
              <w:rPr>
                <w:rFonts w:ascii="Times New Roman" w:hAnsi="Times New Roman" w:cs="Times New Roman"/>
                <w:sz w:val="24"/>
                <w:szCs w:val="24"/>
              </w:rPr>
              <w:t xml:space="preserve"> </w:t>
            </w:r>
            <w:proofErr w:type="spellStart"/>
            <w:r w:rsidRPr="00C63269">
              <w:rPr>
                <w:rFonts w:ascii="Times New Roman" w:hAnsi="Times New Roman" w:cs="Times New Roman"/>
                <w:sz w:val="24"/>
                <w:szCs w:val="24"/>
              </w:rPr>
              <w:t>G,Chetan</w:t>
            </w:r>
            <w:proofErr w:type="spellEnd"/>
            <w:r w:rsidRPr="00C63269">
              <w:rPr>
                <w:rFonts w:ascii="Times New Roman" w:hAnsi="Times New Roman" w:cs="Times New Roman"/>
                <w:sz w:val="24"/>
                <w:szCs w:val="24"/>
              </w:rPr>
              <w:t xml:space="preserve"> Kumar ,</w:t>
            </w:r>
            <w:proofErr w:type="spellStart"/>
            <w:r w:rsidRPr="00C63269">
              <w:rPr>
                <w:rFonts w:ascii="Times New Roman" w:hAnsi="Times New Roman" w:cs="Times New Roman"/>
                <w:sz w:val="24"/>
                <w:szCs w:val="24"/>
              </w:rPr>
              <w:t>Abhishek</w:t>
            </w:r>
            <w:proofErr w:type="spellEnd"/>
            <w:r w:rsidRPr="00C63269">
              <w:rPr>
                <w:rFonts w:ascii="Times New Roman" w:hAnsi="Times New Roman" w:cs="Times New Roman"/>
                <w:sz w:val="24"/>
                <w:szCs w:val="24"/>
              </w:rPr>
              <w:t xml:space="preserve"> B S</w:t>
            </w:r>
            <w:r w:rsidR="00014A1F">
              <w:rPr>
                <w:rFonts w:ascii="Times New Roman" w:hAnsi="Times New Roman" w:cs="Times New Roman"/>
                <w:sz w:val="24"/>
                <w:szCs w:val="24"/>
              </w:rPr>
              <w:t xml:space="preserve"> </w:t>
            </w:r>
            <w:r w:rsidRPr="00C63269">
              <w:rPr>
                <w:rFonts w:ascii="Times New Roman" w:hAnsi="Times New Roman" w:cs="Times New Roman"/>
                <w:sz w:val="24"/>
                <w:szCs w:val="24"/>
              </w:rPr>
              <w:t>/</w:t>
            </w:r>
            <w:r w:rsidR="00014A1F">
              <w:rPr>
                <w:rFonts w:ascii="Times New Roman" w:hAnsi="Times New Roman" w:cs="Times New Roman"/>
                <w:sz w:val="24"/>
                <w:szCs w:val="24"/>
              </w:rPr>
              <w:t xml:space="preserve"> </w:t>
            </w:r>
            <w:r w:rsidRPr="00C63269">
              <w:rPr>
                <w:rFonts w:ascii="Times New Roman" w:hAnsi="Times New Roman" w:cs="Times New Roman"/>
                <w:sz w:val="24"/>
                <w:szCs w:val="24"/>
              </w:rPr>
              <w:t>2020</w:t>
            </w:r>
          </w:p>
        </w:tc>
        <w:tc>
          <w:tcPr>
            <w:tcW w:w="2327" w:type="dxa"/>
          </w:tcPr>
          <w:p w:rsidR="00C63269" w:rsidRPr="00C63269" w:rsidRDefault="00C63269"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C63269">
              <w:rPr>
                <w:rFonts w:ascii="Times New Roman" w:hAnsi="Times New Roman" w:cs="Times New Roman"/>
                <w:sz w:val="24"/>
                <w:szCs w:val="24"/>
              </w:rPr>
              <w:t>Fire Detection Using Learning</w:t>
            </w:r>
          </w:p>
          <w:p w:rsidR="002859A5" w:rsidRPr="00C63269" w:rsidRDefault="002859A5"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p>
        </w:tc>
        <w:tc>
          <w:tcPr>
            <w:tcW w:w="3210" w:type="dxa"/>
          </w:tcPr>
          <w:p w:rsidR="002859A5" w:rsidRPr="00C63269" w:rsidRDefault="00A64C45"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C63269">
              <w:rPr>
                <w:rFonts w:ascii="Times New Roman" w:hAnsi="Times New Roman" w:cs="Times New Roman"/>
                <w:sz w:val="24"/>
                <w:szCs w:val="24"/>
              </w:rPr>
              <w:t xml:space="preserve">From sprawling </w:t>
            </w:r>
            <w:proofErr w:type="spellStart"/>
            <w:r w:rsidRPr="00C63269">
              <w:rPr>
                <w:rFonts w:ascii="Times New Roman" w:hAnsi="Times New Roman" w:cs="Times New Roman"/>
                <w:sz w:val="24"/>
                <w:szCs w:val="24"/>
              </w:rPr>
              <w:t>urbans</w:t>
            </w:r>
            <w:proofErr w:type="spellEnd"/>
            <w:r w:rsidRPr="00C63269">
              <w:rPr>
                <w:rFonts w:ascii="Times New Roman" w:hAnsi="Times New Roman" w:cs="Times New Roman"/>
                <w:sz w:val="24"/>
                <w:szCs w:val="24"/>
              </w:rPr>
              <w:t xml:space="preserve"> to dense jungles, fire accidents pose a major threat to the world.</w:t>
            </w:r>
          </w:p>
        </w:tc>
      </w:tr>
      <w:tr w:rsidR="002859A5" w:rsidRPr="00C63269" w:rsidTr="001A692F">
        <w:trPr>
          <w:trHeight w:val="125"/>
        </w:trPr>
        <w:tc>
          <w:tcPr>
            <w:tcW w:w="1091" w:type="dxa"/>
          </w:tcPr>
          <w:p w:rsidR="002859A5" w:rsidRPr="00C63269" w:rsidRDefault="002859A5"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C63269">
              <w:rPr>
                <w:rFonts w:ascii="Times New Roman" w:eastAsia="Times New Roman" w:hAnsi="Times New Roman" w:cs="Times New Roman"/>
                <w:bCs/>
                <w:color w:val="35475C"/>
                <w:sz w:val="24"/>
                <w:szCs w:val="24"/>
              </w:rPr>
              <w:t>2</w:t>
            </w:r>
          </w:p>
        </w:tc>
        <w:tc>
          <w:tcPr>
            <w:tcW w:w="3767" w:type="dxa"/>
          </w:tcPr>
          <w:p w:rsidR="002859A5" w:rsidRPr="00C63269" w:rsidRDefault="00A64C45" w:rsidP="00786E15">
            <w:pPr>
              <w:spacing w:before="100" w:beforeAutospacing="1" w:after="125" w:line="388" w:lineRule="atLeast"/>
              <w:jc w:val="center"/>
              <w:outlineLvl w:val="2"/>
              <w:rPr>
                <w:rFonts w:ascii="Times New Roman" w:hAnsi="Times New Roman" w:cs="Times New Roman"/>
                <w:sz w:val="24"/>
                <w:szCs w:val="24"/>
              </w:rPr>
            </w:pPr>
            <w:proofErr w:type="spellStart"/>
            <w:r w:rsidRPr="00C63269">
              <w:rPr>
                <w:rFonts w:ascii="Times New Roman" w:hAnsi="Times New Roman" w:cs="Times New Roman"/>
                <w:sz w:val="24"/>
                <w:szCs w:val="24"/>
              </w:rPr>
              <w:t>Diyana</w:t>
            </w:r>
            <w:proofErr w:type="spellEnd"/>
            <w:r w:rsidRPr="00C63269">
              <w:rPr>
                <w:rFonts w:ascii="Times New Roman" w:hAnsi="Times New Roman" w:cs="Times New Roman"/>
                <w:sz w:val="24"/>
                <w:szCs w:val="24"/>
              </w:rPr>
              <w:t xml:space="preserve"> </w:t>
            </w:r>
            <w:proofErr w:type="spellStart"/>
            <w:r w:rsidRPr="00C63269">
              <w:rPr>
                <w:rFonts w:ascii="Times New Roman" w:hAnsi="Times New Roman" w:cs="Times New Roman"/>
                <w:sz w:val="24"/>
                <w:szCs w:val="24"/>
              </w:rPr>
              <w:t>Kinaneva</w:t>
            </w:r>
            <w:proofErr w:type="spellEnd"/>
            <w:r w:rsidR="00014A1F">
              <w:rPr>
                <w:rFonts w:ascii="Times New Roman" w:hAnsi="Times New Roman" w:cs="Times New Roman"/>
                <w:sz w:val="24"/>
                <w:szCs w:val="24"/>
              </w:rPr>
              <w:t xml:space="preserve"> </w:t>
            </w:r>
            <w:r w:rsidRPr="00C63269">
              <w:rPr>
                <w:rFonts w:ascii="Times New Roman" w:hAnsi="Times New Roman" w:cs="Times New Roman"/>
                <w:sz w:val="24"/>
                <w:szCs w:val="24"/>
              </w:rPr>
              <w:t>/</w:t>
            </w:r>
            <w:r w:rsidR="00014A1F">
              <w:rPr>
                <w:rFonts w:ascii="Times New Roman" w:hAnsi="Times New Roman" w:cs="Times New Roman"/>
                <w:sz w:val="24"/>
                <w:szCs w:val="24"/>
              </w:rPr>
              <w:t xml:space="preserve"> </w:t>
            </w:r>
            <w:r w:rsidRPr="00C63269">
              <w:rPr>
                <w:rFonts w:ascii="Times New Roman" w:hAnsi="Times New Roman" w:cs="Times New Roman"/>
                <w:sz w:val="24"/>
                <w:szCs w:val="24"/>
              </w:rPr>
              <w:t>2018</w:t>
            </w:r>
          </w:p>
          <w:p w:rsidR="00C63269" w:rsidRPr="00C63269" w:rsidRDefault="00C63269"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p>
          <w:p w:rsidR="00C63269" w:rsidRPr="00C63269" w:rsidRDefault="00C63269"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p>
        </w:tc>
        <w:tc>
          <w:tcPr>
            <w:tcW w:w="2327" w:type="dxa"/>
          </w:tcPr>
          <w:p w:rsidR="002859A5" w:rsidRPr="00C63269" w:rsidRDefault="00A64C45"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C63269">
              <w:rPr>
                <w:rFonts w:ascii="Times New Roman" w:hAnsi="Times New Roman" w:cs="Times New Roman"/>
                <w:sz w:val="24"/>
                <w:szCs w:val="24"/>
              </w:rPr>
              <w:t xml:space="preserve">Emerging methods for early detection of forest fires using unmanned aerial vehicles and </w:t>
            </w:r>
            <w:proofErr w:type="spellStart"/>
            <w:r w:rsidRPr="00C63269">
              <w:rPr>
                <w:rFonts w:ascii="Times New Roman" w:hAnsi="Times New Roman" w:cs="Times New Roman"/>
                <w:sz w:val="24"/>
                <w:szCs w:val="24"/>
              </w:rPr>
              <w:t>LoRaWAN</w:t>
            </w:r>
            <w:proofErr w:type="spellEnd"/>
            <w:r w:rsidRPr="00C63269">
              <w:rPr>
                <w:rFonts w:ascii="Times New Roman" w:hAnsi="Times New Roman" w:cs="Times New Roman"/>
                <w:sz w:val="24"/>
                <w:szCs w:val="24"/>
              </w:rPr>
              <w:t xml:space="preserve"> sensor networks</w:t>
            </w:r>
          </w:p>
        </w:tc>
        <w:tc>
          <w:tcPr>
            <w:tcW w:w="3210" w:type="dxa"/>
          </w:tcPr>
          <w:p w:rsidR="002859A5" w:rsidRPr="00C63269" w:rsidRDefault="00A64C45"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C63269">
              <w:rPr>
                <w:rFonts w:ascii="Times New Roman" w:hAnsi="Times New Roman" w:cs="Times New Roman"/>
                <w:sz w:val="24"/>
                <w:szCs w:val="24"/>
              </w:rPr>
              <w:t>The constant evolution of the information and communication technologies has led to the introduction of a new generation of solutions for early detection and even prevention of forest fires</w:t>
            </w:r>
          </w:p>
        </w:tc>
      </w:tr>
      <w:tr w:rsidR="002859A5" w:rsidRPr="00C63269" w:rsidTr="001A692F">
        <w:trPr>
          <w:trHeight w:val="125"/>
        </w:trPr>
        <w:tc>
          <w:tcPr>
            <w:tcW w:w="1091" w:type="dxa"/>
          </w:tcPr>
          <w:p w:rsidR="002859A5" w:rsidRPr="00C63269" w:rsidRDefault="002859A5"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C63269">
              <w:rPr>
                <w:rFonts w:ascii="Times New Roman" w:eastAsia="Times New Roman" w:hAnsi="Times New Roman" w:cs="Times New Roman"/>
                <w:bCs/>
                <w:color w:val="35475C"/>
                <w:sz w:val="24"/>
                <w:szCs w:val="24"/>
              </w:rPr>
              <w:t>3</w:t>
            </w:r>
          </w:p>
        </w:tc>
        <w:tc>
          <w:tcPr>
            <w:tcW w:w="3767" w:type="dxa"/>
          </w:tcPr>
          <w:p w:rsidR="00786E15" w:rsidRPr="00786E15" w:rsidRDefault="00786E15" w:rsidP="00786E15">
            <w:pPr>
              <w:spacing w:before="100" w:beforeAutospacing="1" w:after="125" w:line="388" w:lineRule="atLeast"/>
              <w:jc w:val="center"/>
              <w:outlineLvl w:val="2"/>
              <w:rPr>
                <w:rFonts w:ascii="Times New Roman" w:hAnsi="Times New Roman" w:cs="Times New Roman"/>
                <w:sz w:val="24"/>
                <w:szCs w:val="24"/>
              </w:rPr>
            </w:pPr>
            <w:proofErr w:type="spellStart"/>
            <w:r w:rsidRPr="00C63269">
              <w:rPr>
                <w:rFonts w:ascii="Times New Roman" w:hAnsi="Times New Roman" w:cs="Times New Roman"/>
                <w:sz w:val="24"/>
                <w:szCs w:val="24"/>
              </w:rPr>
              <w:t>Amit</w:t>
            </w:r>
            <w:proofErr w:type="spellEnd"/>
            <w:r w:rsidRPr="00C63269">
              <w:rPr>
                <w:rFonts w:ascii="Times New Roman" w:hAnsi="Times New Roman" w:cs="Times New Roman"/>
                <w:sz w:val="24"/>
                <w:szCs w:val="24"/>
              </w:rPr>
              <w:t xml:space="preserve"> Sharma ,</w:t>
            </w:r>
            <w:proofErr w:type="spellStart"/>
            <w:r w:rsidRPr="00C63269">
              <w:rPr>
                <w:rFonts w:ascii="Times New Roman" w:hAnsi="Times New Roman" w:cs="Times New Roman"/>
                <w:sz w:val="24"/>
                <w:szCs w:val="24"/>
              </w:rPr>
              <w:t>Pradeep</w:t>
            </w:r>
            <w:proofErr w:type="spellEnd"/>
            <w:r w:rsidRPr="00C63269">
              <w:rPr>
                <w:rFonts w:ascii="Times New Roman" w:hAnsi="Times New Roman" w:cs="Times New Roman"/>
                <w:sz w:val="24"/>
                <w:szCs w:val="24"/>
              </w:rPr>
              <w:t xml:space="preserve"> Kumar Singh</w:t>
            </w:r>
            <w:r w:rsidR="00014A1F">
              <w:rPr>
                <w:rFonts w:ascii="Times New Roman" w:hAnsi="Times New Roman" w:cs="Times New Roman"/>
                <w:sz w:val="24"/>
                <w:szCs w:val="24"/>
              </w:rPr>
              <w:t xml:space="preserve"> </w:t>
            </w:r>
            <w:r w:rsidRPr="00C63269">
              <w:rPr>
                <w:rFonts w:ascii="Times New Roman" w:hAnsi="Times New Roman" w:cs="Times New Roman"/>
                <w:sz w:val="24"/>
                <w:szCs w:val="24"/>
              </w:rPr>
              <w:t>/</w:t>
            </w:r>
            <w:r w:rsidR="00014A1F">
              <w:rPr>
                <w:rFonts w:ascii="Times New Roman" w:hAnsi="Times New Roman" w:cs="Times New Roman"/>
                <w:sz w:val="24"/>
                <w:szCs w:val="24"/>
              </w:rPr>
              <w:t xml:space="preserve"> </w:t>
            </w:r>
            <w:r w:rsidRPr="00C63269">
              <w:rPr>
                <w:rFonts w:ascii="Times New Roman" w:hAnsi="Times New Roman" w:cs="Times New Roman"/>
                <w:sz w:val="24"/>
                <w:szCs w:val="24"/>
              </w:rPr>
              <w:t>2020</w:t>
            </w:r>
          </w:p>
          <w:p w:rsidR="00786E15" w:rsidRPr="00C63269" w:rsidRDefault="00786E15"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p>
        </w:tc>
        <w:tc>
          <w:tcPr>
            <w:tcW w:w="2327" w:type="dxa"/>
          </w:tcPr>
          <w:p w:rsidR="002859A5" w:rsidRPr="00786E15" w:rsidRDefault="00786E15"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786E15">
              <w:rPr>
                <w:rFonts w:ascii="Times New Roman" w:hAnsi="Times New Roman" w:cs="Times New Roman"/>
                <w:color w:val="2E2E2E"/>
                <w:sz w:val="24"/>
              </w:rPr>
              <w:t>Sustainable Cities and Society</w:t>
            </w:r>
          </w:p>
        </w:tc>
        <w:tc>
          <w:tcPr>
            <w:tcW w:w="3210" w:type="dxa"/>
          </w:tcPr>
          <w:p w:rsidR="00A64C45" w:rsidRPr="00C63269" w:rsidRDefault="00A64C45" w:rsidP="00786E15">
            <w:pPr>
              <w:pStyle w:val="NormalWeb"/>
              <w:spacing w:before="0" w:beforeAutospacing="0" w:after="200" w:afterAutospacing="0" w:line="326" w:lineRule="atLeast"/>
              <w:jc w:val="center"/>
              <w:rPr>
                <w:color w:val="2E2E2E"/>
              </w:rPr>
            </w:pPr>
            <w:r w:rsidRPr="00C63269">
              <w:rPr>
                <w:color w:val="2E2E2E"/>
              </w:rPr>
              <w:t xml:space="preserve">In the current scenario, the concept of Smart Cities is one of the emerging and challenging research areas. It is observed that the proposed system has a higher fire detection rate to improve the true detection of forest fire </w:t>
            </w:r>
            <w:r w:rsidRPr="00C63269">
              <w:rPr>
                <w:color w:val="2E2E2E"/>
              </w:rPr>
              <w:lastRenderedPageBreak/>
              <w:t>from 95 to 98 percent.</w:t>
            </w:r>
          </w:p>
          <w:p w:rsidR="002859A5" w:rsidRPr="00C63269" w:rsidRDefault="002859A5"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p>
        </w:tc>
      </w:tr>
      <w:tr w:rsidR="002859A5" w:rsidRPr="00C63269" w:rsidTr="001A692F">
        <w:trPr>
          <w:trHeight w:val="125"/>
        </w:trPr>
        <w:tc>
          <w:tcPr>
            <w:tcW w:w="1091" w:type="dxa"/>
          </w:tcPr>
          <w:p w:rsidR="002859A5" w:rsidRPr="00C63269" w:rsidRDefault="002859A5"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C63269">
              <w:rPr>
                <w:rFonts w:ascii="Times New Roman" w:eastAsia="Times New Roman" w:hAnsi="Times New Roman" w:cs="Times New Roman"/>
                <w:bCs/>
                <w:color w:val="35475C"/>
                <w:sz w:val="24"/>
                <w:szCs w:val="24"/>
              </w:rPr>
              <w:lastRenderedPageBreak/>
              <w:t>4</w:t>
            </w:r>
          </w:p>
        </w:tc>
        <w:tc>
          <w:tcPr>
            <w:tcW w:w="3767" w:type="dxa"/>
          </w:tcPr>
          <w:p w:rsidR="00786E15" w:rsidRPr="00786E15" w:rsidRDefault="00383B75" w:rsidP="00786E15">
            <w:pPr>
              <w:spacing w:before="100" w:beforeAutospacing="1" w:after="125" w:line="388" w:lineRule="atLeast"/>
              <w:jc w:val="center"/>
              <w:outlineLvl w:val="2"/>
              <w:rPr>
                <w:rFonts w:ascii="Times New Roman" w:hAnsi="Times New Roman" w:cs="Times New Roman"/>
                <w:color w:val="121212"/>
                <w:sz w:val="24"/>
                <w:szCs w:val="24"/>
                <w:shd w:val="clear" w:color="auto" w:fill="FFFFFF"/>
              </w:rPr>
            </w:pPr>
            <w:proofErr w:type="spellStart"/>
            <w:r w:rsidRPr="00C63269">
              <w:rPr>
                <w:rFonts w:ascii="Times New Roman" w:hAnsi="Times New Roman" w:cs="Times New Roman"/>
                <w:color w:val="121212"/>
                <w:sz w:val="24"/>
                <w:szCs w:val="24"/>
                <w:shd w:val="clear" w:color="auto" w:fill="FFFFFF"/>
              </w:rPr>
              <w:t>Debasis</w:t>
            </w:r>
            <w:proofErr w:type="spellEnd"/>
            <w:r w:rsidRPr="00C63269">
              <w:rPr>
                <w:rFonts w:ascii="Times New Roman" w:hAnsi="Times New Roman" w:cs="Times New Roman"/>
                <w:color w:val="121212"/>
                <w:sz w:val="24"/>
                <w:szCs w:val="24"/>
                <w:shd w:val="clear" w:color="auto" w:fill="FFFFFF"/>
              </w:rPr>
              <w:t xml:space="preserve"> </w:t>
            </w:r>
            <w:proofErr w:type="spellStart"/>
            <w:r w:rsidRPr="00C63269">
              <w:rPr>
                <w:rFonts w:ascii="Times New Roman" w:hAnsi="Times New Roman" w:cs="Times New Roman"/>
                <w:color w:val="121212"/>
                <w:sz w:val="24"/>
                <w:szCs w:val="24"/>
                <w:shd w:val="clear" w:color="auto" w:fill="FFFFFF"/>
              </w:rPr>
              <w:t>Parida</w:t>
            </w:r>
            <w:proofErr w:type="spellEnd"/>
            <w:r w:rsidR="00014A1F">
              <w:rPr>
                <w:rFonts w:ascii="Times New Roman" w:hAnsi="Times New Roman" w:cs="Times New Roman"/>
                <w:color w:val="121212"/>
                <w:sz w:val="24"/>
                <w:szCs w:val="24"/>
                <w:shd w:val="clear" w:color="auto" w:fill="FFFFFF"/>
              </w:rPr>
              <w:t xml:space="preserve"> </w:t>
            </w:r>
            <w:r w:rsidRPr="00C63269">
              <w:rPr>
                <w:rFonts w:ascii="Times New Roman" w:hAnsi="Times New Roman" w:cs="Times New Roman"/>
                <w:color w:val="121212"/>
                <w:sz w:val="24"/>
                <w:szCs w:val="24"/>
                <w:shd w:val="clear" w:color="auto" w:fill="FFFFFF"/>
              </w:rPr>
              <w:t>/</w:t>
            </w:r>
            <w:r w:rsidR="00014A1F">
              <w:rPr>
                <w:rFonts w:ascii="Times New Roman" w:hAnsi="Times New Roman" w:cs="Times New Roman"/>
                <w:color w:val="121212"/>
                <w:sz w:val="24"/>
                <w:szCs w:val="24"/>
                <w:shd w:val="clear" w:color="auto" w:fill="FFFFFF"/>
              </w:rPr>
              <w:t xml:space="preserve"> </w:t>
            </w:r>
            <w:r w:rsidRPr="00C63269">
              <w:rPr>
                <w:rFonts w:ascii="Times New Roman" w:hAnsi="Times New Roman" w:cs="Times New Roman"/>
                <w:color w:val="121212"/>
                <w:sz w:val="24"/>
                <w:szCs w:val="24"/>
                <w:shd w:val="clear" w:color="auto" w:fill="FFFFFF"/>
              </w:rPr>
              <w:t>2021</w:t>
            </w:r>
          </w:p>
          <w:p w:rsidR="00786E15" w:rsidRPr="00C63269" w:rsidRDefault="00786E15"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p>
        </w:tc>
        <w:tc>
          <w:tcPr>
            <w:tcW w:w="2327" w:type="dxa"/>
          </w:tcPr>
          <w:p w:rsidR="00383B75" w:rsidRPr="00786E15" w:rsidRDefault="00383B75" w:rsidP="00786E15">
            <w:pPr>
              <w:pStyle w:val="Heading1"/>
              <w:pBdr>
                <w:bottom w:val="single" w:sz="4" w:space="6" w:color="EEEEEE"/>
              </w:pBdr>
              <w:spacing w:before="501" w:after="250" w:line="401" w:lineRule="atLeast"/>
              <w:jc w:val="center"/>
              <w:outlineLvl w:val="0"/>
              <w:rPr>
                <w:rFonts w:ascii="Times New Roman" w:hAnsi="Times New Roman" w:cs="Times New Roman"/>
                <w:b w:val="0"/>
                <w:color w:val="auto"/>
                <w:sz w:val="24"/>
                <w:szCs w:val="24"/>
              </w:rPr>
            </w:pPr>
            <w:proofErr w:type="spellStart"/>
            <w:r w:rsidRPr="00786E15">
              <w:rPr>
                <w:rFonts w:ascii="Times New Roman" w:hAnsi="Times New Roman" w:cs="Times New Roman"/>
                <w:b w:val="0"/>
                <w:color w:val="auto"/>
                <w:sz w:val="24"/>
                <w:szCs w:val="24"/>
              </w:rPr>
              <w:t>IoT</w:t>
            </w:r>
            <w:proofErr w:type="spellEnd"/>
            <w:r w:rsidRPr="00786E15">
              <w:rPr>
                <w:rFonts w:ascii="Times New Roman" w:hAnsi="Times New Roman" w:cs="Times New Roman"/>
                <w:b w:val="0"/>
                <w:color w:val="auto"/>
                <w:sz w:val="24"/>
                <w:szCs w:val="24"/>
              </w:rPr>
              <w:t xml:space="preserve"> Based Forest Fire Detection Sys</w:t>
            </w:r>
            <w:r w:rsidR="00786E15" w:rsidRPr="00786E15">
              <w:rPr>
                <w:rFonts w:ascii="Times New Roman" w:hAnsi="Times New Roman" w:cs="Times New Roman"/>
                <w:b w:val="0"/>
                <w:color w:val="auto"/>
                <w:sz w:val="24"/>
                <w:szCs w:val="24"/>
              </w:rPr>
              <w:t xml:space="preserve">tem using </w:t>
            </w:r>
            <w:proofErr w:type="spellStart"/>
            <w:r w:rsidR="00786E15" w:rsidRPr="00786E15">
              <w:rPr>
                <w:rFonts w:ascii="Times New Roman" w:hAnsi="Times New Roman" w:cs="Times New Roman"/>
                <w:b w:val="0"/>
                <w:color w:val="auto"/>
                <w:sz w:val="24"/>
                <w:szCs w:val="24"/>
              </w:rPr>
              <w:t>Arduino</w:t>
            </w:r>
            <w:proofErr w:type="spellEnd"/>
            <w:r w:rsidR="00786E15" w:rsidRPr="00786E15">
              <w:rPr>
                <w:rFonts w:ascii="Times New Roman" w:hAnsi="Times New Roman" w:cs="Times New Roman"/>
                <w:b w:val="0"/>
                <w:color w:val="auto"/>
                <w:sz w:val="24"/>
                <w:szCs w:val="24"/>
              </w:rPr>
              <w:t xml:space="preserve"> and </w:t>
            </w:r>
            <w:proofErr w:type="gramStart"/>
            <w:r w:rsidR="00786E15" w:rsidRPr="00786E15">
              <w:rPr>
                <w:rFonts w:ascii="Times New Roman" w:hAnsi="Times New Roman" w:cs="Times New Roman"/>
                <w:b w:val="0"/>
                <w:color w:val="auto"/>
                <w:sz w:val="24"/>
                <w:szCs w:val="24"/>
              </w:rPr>
              <w:t xml:space="preserve">GSM </w:t>
            </w:r>
            <w:r w:rsidR="00786E15">
              <w:rPr>
                <w:rFonts w:ascii="Times New Roman" w:hAnsi="Times New Roman" w:cs="Times New Roman"/>
                <w:b w:val="0"/>
                <w:color w:val="auto"/>
                <w:sz w:val="24"/>
                <w:szCs w:val="24"/>
              </w:rPr>
              <w:t xml:space="preserve"> Module</w:t>
            </w:r>
            <w:proofErr w:type="gramEnd"/>
          </w:p>
          <w:p w:rsidR="002859A5" w:rsidRPr="00C63269" w:rsidRDefault="002859A5"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p>
        </w:tc>
        <w:tc>
          <w:tcPr>
            <w:tcW w:w="3210" w:type="dxa"/>
          </w:tcPr>
          <w:p w:rsidR="002859A5" w:rsidRPr="00C63269" w:rsidRDefault="00A42711"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C63269">
              <w:rPr>
                <w:rFonts w:ascii="Times New Roman" w:hAnsi="Times New Roman" w:cs="Times New Roman"/>
                <w:color w:val="121212"/>
                <w:sz w:val="24"/>
                <w:szCs w:val="24"/>
                <w:shd w:val="clear" w:color="auto" w:fill="FFFFFF"/>
              </w:rPr>
              <w:t>It could be avoided if a robust system could be deployed in forest areas to detect the fire and alert to Fire extinguishing authority to take immediate action.</w:t>
            </w:r>
          </w:p>
        </w:tc>
      </w:tr>
      <w:tr w:rsidR="002859A5" w:rsidRPr="00C63269" w:rsidTr="001A692F">
        <w:trPr>
          <w:trHeight w:val="3468"/>
        </w:trPr>
        <w:tc>
          <w:tcPr>
            <w:tcW w:w="1091" w:type="dxa"/>
          </w:tcPr>
          <w:p w:rsidR="002859A5" w:rsidRPr="00C63269" w:rsidRDefault="002859A5"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C63269">
              <w:rPr>
                <w:rFonts w:ascii="Times New Roman" w:eastAsia="Times New Roman" w:hAnsi="Times New Roman" w:cs="Times New Roman"/>
                <w:bCs/>
                <w:color w:val="35475C"/>
                <w:sz w:val="24"/>
                <w:szCs w:val="24"/>
              </w:rPr>
              <w:t>5</w:t>
            </w:r>
          </w:p>
        </w:tc>
        <w:tc>
          <w:tcPr>
            <w:tcW w:w="3767" w:type="dxa"/>
          </w:tcPr>
          <w:p w:rsidR="002859A5" w:rsidRPr="00C63269" w:rsidRDefault="00A42711"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proofErr w:type="spellStart"/>
            <w:r w:rsidRPr="00C63269">
              <w:rPr>
                <w:rFonts w:ascii="Times New Roman" w:hAnsi="Times New Roman" w:cs="Times New Roman"/>
                <w:sz w:val="24"/>
                <w:szCs w:val="24"/>
              </w:rPr>
              <w:t>Jijitha</w:t>
            </w:r>
            <w:proofErr w:type="spellEnd"/>
            <w:r w:rsidRPr="00C63269">
              <w:rPr>
                <w:rFonts w:ascii="Times New Roman" w:hAnsi="Times New Roman" w:cs="Times New Roman"/>
                <w:sz w:val="24"/>
                <w:szCs w:val="24"/>
              </w:rPr>
              <w:t xml:space="preserve"> R, </w:t>
            </w:r>
            <w:proofErr w:type="spellStart"/>
            <w:r w:rsidRPr="00C63269">
              <w:rPr>
                <w:rFonts w:ascii="Times New Roman" w:hAnsi="Times New Roman" w:cs="Times New Roman"/>
                <w:sz w:val="24"/>
                <w:szCs w:val="24"/>
              </w:rPr>
              <w:t>Shabin</w:t>
            </w:r>
            <w:proofErr w:type="spellEnd"/>
            <w:r w:rsidRPr="00C63269">
              <w:rPr>
                <w:rFonts w:ascii="Times New Roman" w:hAnsi="Times New Roman" w:cs="Times New Roman"/>
                <w:sz w:val="24"/>
                <w:szCs w:val="24"/>
              </w:rPr>
              <w:t xml:space="preserve"> P</w:t>
            </w:r>
            <w:r w:rsidR="00014A1F">
              <w:rPr>
                <w:rFonts w:ascii="Times New Roman" w:hAnsi="Times New Roman" w:cs="Times New Roman"/>
                <w:sz w:val="24"/>
                <w:szCs w:val="24"/>
              </w:rPr>
              <w:t xml:space="preserve"> </w:t>
            </w:r>
            <w:r w:rsidR="00575A04" w:rsidRPr="00C63269">
              <w:rPr>
                <w:rFonts w:ascii="Times New Roman" w:hAnsi="Times New Roman" w:cs="Times New Roman"/>
                <w:sz w:val="24"/>
                <w:szCs w:val="24"/>
              </w:rPr>
              <w:t>/</w:t>
            </w:r>
            <w:r w:rsidR="00014A1F">
              <w:rPr>
                <w:rFonts w:ascii="Times New Roman" w:hAnsi="Times New Roman" w:cs="Times New Roman"/>
                <w:sz w:val="24"/>
                <w:szCs w:val="24"/>
              </w:rPr>
              <w:t xml:space="preserve"> </w:t>
            </w:r>
            <w:r w:rsidR="00575A04" w:rsidRPr="00C63269">
              <w:rPr>
                <w:rFonts w:ascii="Times New Roman" w:hAnsi="Times New Roman" w:cs="Times New Roman"/>
                <w:sz w:val="24"/>
                <w:szCs w:val="24"/>
              </w:rPr>
              <w:t>2019</w:t>
            </w:r>
          </w:p>
        </w:tc>
        <w:tc>
          <w:tcPr>
            <w:tcW w:w="2327" w:type="dxa"/>
          </w:tcPr>
          <w:p w:rsidR="002859A5" w:rsidRPr="00C63269" w:rsidRDefault="00A42711"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C63269">
              <w:rPr>
                <w:rFonts w:ascii="Times New Roman" w:hAnsi="Times New Roman" w:cs="Times New Roman"/>
                <w:sz w:val="24"/>
                <w:szCs w:val="24"/>
              </w:rPr>
              <w:t>A Review on Forest Fire Detection</w:t>
            </w:r>
          </w:p>
        </w:tc>
        <w:tc>
          <w:tcPr>
            <w:tcW w:w="3210" w:type="dxa"/>
          </w:tcPr>
          <w:p w:rsidR="002859A5" w:rsidRPr="00C63269" w:rsidRDefault="00A42711"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C63269">
              <w:rPr>
                <w:rFonts w:ascii="Times New Roman" w:hAnsi="Times New Roman" w:cs="Times New Roman"/>
                <w:sz w:val="24"/>
                <w:szCs w:val="24"/>
              </w:rPr>
              <w:t>In order to prevent the natural resources and human safety and property. Early detection in forest fire can be significant impact on the control of forest fire. Many forest fire detection techniques have been proposed by different researchers. There are so many techniques to detect the occurrence of forest fire.</w:t>
            </w:r>
          </w:p>
        </w:tc>
      </w:tr>
      <w:tr w:rsidR="002859A5" w:rsidRPr="00C63269" w:rsidTr="001A692F">
        <w:trPr>
          <w:trHeight w:val="2131"/>
        </w:trPr>
        <w:tc>
          <w:tcPr>
            <w:tcW w:w="1091" w:type="dxa"/>
          </w:tcPr>
          <w:p w:rsidR="002859A5" w:rsidRPr="00C63269" w:rsidRDefault="002859A5"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C63269">
              <w:rPr>
                <w:rFonts w:ascii="Times New Roman" w:eastAsia="Times New Roman" w:hAnsi="Times New Roman" w:cs="Times New Roman"/>
                <w:bCs/>
                <w:color w:val="35475C"/>
                <w:sz w:val="24"/>
                <w:szCs w:val="24"/>
              </w:rPr>
              <w:t>6</w:t>
            </w:r>
          </w:p>
        </w:tc>
        <w:tc>
          <w:tcPr>
            <w:tcW w:w="3767" w:type="dxa"/>
          </w:tcPr>
          <w:p w:rsidR="002859A5" w:rsidRPr="00C63269" w:rsidRDefault="00575A04"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C63269">
              <w:rPr>
                <w:rFonts w:ascii="Times New Roman" w:hAnsi="Times New Roman" w:cs="Times New Roman"/>
                <w:sz w:val="24"/>
                <w:szCs w:val="24"/>
              </w:rPr>
              <w:t>PRIYADARSHINI M HANAMARADDI</w:t>
            </w:r>
            <w:r w:rsidR="00014A1F">
              <w:rPr>
                <w:rFonts w:ascii="Times New Roman" w:hAnsi="Times New Roman" w:cs="Times New Roman"/>
                <w:sz w:val="24"/>
                <w:szCs w:val="24"/>
              </w:rPr>
              <w:t xml:space="preserve"> </w:t>
            </w:r>
            <w:r w:rsidRPr="00C63269">
              <w:rPr>
                <w:rFonts w:ascii="Times New Roman" w:hAnsi="Times New Roman" w:cs="Times New Roman"/>
                <w:sz w:val="24"/>
                <w:szCs w:val="24"/>
              </w:rPr>
              <w:t>/</w:t>
            </w:r>
            <w:r w:rsidR="00014A1F">
              <w:rPr>
                <w:rFonts w:ascii="Times New Roman" w:hAnsi="Times New Roman" w:cs="Times New Roman"/>
                <w:sz w:val="24"/>
                <w:szCs w:val="24"/>
              </w:rPr>
              <w:t xml:space="preserve"> </w:t>
            </w:r>
            <w:r w:rsidRPr="00C63269">
              <w:rPr>
                <w:rFonts w:ascii="Times New Roman" w:hAnsi="Times New Roman" w:cs="Times New Roman"/>
                <w:sz w:val="24"/>
                <w:szCs w:val="24"/>
              </w:rPr>
              <w:t>2016</w:t>
            </w:r>
          </w:p>
        </w:tc>
        <w:tc>
          <w:tcPr>
            <w:tcW w:w="2327" w:type="dxa"/>
          </w:tcPr>
          <w:p w:rsidR="002859A5" w:rsidRPr="00C63269" w:rsidRDefault="00575A04"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C63269">
              <w:rPr>
                <w:rFonts w:ascii="Times New Roman" w:hAnsi="Times New Roman" w:cs="Times New Roman"/>
                <w:sz w:val="24"/>
                <w:szCs w:val="24"/>
              </w:rPr>
              <w:t>Image Processing for Forest Fire Detection</w:t>
            </w:r>
          </w:p>
        </w:tc>
        <w:tc>
          <w:tcPr>
            <w:tcW w:w="3210" w:type="dxa"/>
          </w:tcPr>
          <w:p w:rsidR="002859A5" w:rsidRPr="00C63269" w:rsidRDefault="00575A04" w:rsidP="00786E15">
            <w:pPr>
              <w:spacing w:before="100" w:beforeAutospacing="1" w:after="125" w:line="388" w:lineRule="atLeast"/>
              <w:jc w:val="center"/>
              <w:outlineLvl w:val="2"/>
              <w:rPr>
                <w:rFonts w:ascii="Times New Roman" w:eastAsia="Times New Roman" w:hAnsi="Times New Roman" w:cs="Times New Roman"/>
                <w:bCs/>
                <w:color w:val="35475C"/>
                <w:sz w:val="24"/>
                <w:szCs w:val="24"/>
              </w:rPr>
            </w:pPr>
            <w:r w:rsidRPr="00C63269">
              <w:rPr>
                <w:rFonts w:ascii="Times New Roman" w:hAnsi="Times New Roman" w:cs="Times New Roman"/>
                <w:sz w:val="24"/>
                <w:szCs w:val="24"/>
              </w:rPr>
              <w:t xml:space="preserve">A </w:t>
            </w:r>
            <w:proofErr w:type="spellStart"/>
            <w:r w:rsidRPr="00C63269">
              <w:rPr>
                <w:rFonts w:ascii="Times New Roman" w:hAnsi="Times New Roman" w:cs="Times New Roman"/>
                <w:sz w:val="24"/>
                <w:szCs w:val="24"/>
              </w:rPr>
              <w:t>colour</w:t>
            </w:r>
            <w:proofErr w:type="spellEnd"/>
            <w:r w:rsidRPr="00C63269">
              <w:rPr>
                <w:rFonts w:ascii="Times New Roman" w:hAnsi="Times New Roman" w:cs="Times New Roman"/>
                <w:sz w:val="24"/>
                <w:szCs w:val="24"/>
              </w:rPr>
              <w:t xml:space="preserve"> model is an abstract mathematical model describing the way </w:t>
            </w:r>
            <w:proofErr w:type="spellStart"/>
            <w:r w:rsidRPr="00C63269">
              <w:rPr>
                <w:rFonts w:ascii="Times New Roman" w:hAnsi="Times New Roman" w:cs="Times New Roman"/>
                <w:sz w:val="24"/>
                <w:szCs w:val="24"/>
              </w:rPr>
              <w:t>colours</w:t>
            </w:r>
            <w:proofErr w:type="spellEnd"/>
            <w:r w:rsidRPr="00C63269">
              <w:rPr>
                <w:rFonts w:ascii="Times New Roman" w:hAnsi="Times New Roman" w:cs="Times New Roman"/>
                <w:sz w:val="24"/>
                <w:szCs w:val="24"/>
              </w:rPr>
              <w:t xml:space="preserve"> can be represented as </w:t>
            </w:r>
            <w:proofErr w:type="spellStart"/>
            <w:r w:rsidRPr="00C63269">
              <w:rPr>
                <w:rFonts w:ascii="Times New Roman" w:hAnsi="Times New Roman" w:cs="Times New Roman"/>
                <w:sz w:val="24"/>
                <w:szCs w:val="24"/>
              </w:rPr>
              <w:t>tuples</w:t>
            </w:r>
            <w:proofErr w:type="spellEnd"/>
            <w:r w:rsidRPr="00C63269">
              <w:rPr>
                <w:rFonts w:ascii="Times New Roman" w:hAnsi="Times New Roman" w:cs="Times New Roman"/>
                <w:sz w:val="24"/>
                <w:szCs w:val="24"/>
              </w:rPr>
              <w:t xml:space="preserve"> of numbers (e.g. triples in RGB or quadruples in CMYK).</w:t>
            </w:r>
          </w:p>
        </w:tc>
      </w:tr>
    </w:tbl>
    <w:p w:rsidR="002859A5" w:rsidRDefault="002859A5" w:rsidP="00786E15">
      <w:pPr>
        <w:shd w:val="clear" w:color="auto" w:fill="FFFFFF"/>
        <w:spacing w:before="100" w:beforeAutospacing="1" w:after="125" w:line="388" w:lineRule="atLeast"/>
        <w:jc w:val="center"/>
        <w:outlineLvl w:val="2"/>
        <w:rPr>
          <w:rFonts w:ascii="Times New Roman" w:eastAsia="Times New Roman" w:hAnsi="Times New Roman" w:cs="Times New Roman"/>
          <w:bCs/>
          <w:color w:val="35475C"/>
          <w:sz w:val="24"/>
          <w:szCs w:val="24"/>
        </w:rPr>
      </w:pPr>
    </w:p>
    <w:p w:rsidR="00786E15" w:rsidRPr="002859A5" w:rsidRDefault="00786E15" w:rsidP="00786E15">
      <w:pPr>
        <w:shd w:val="clear" w:color="auto" w:fill="FFFFFF"/>
        <w:spacing w:before="100" w:beforeAutospacing="1" w:after="125" w:line="388" w:lineRule="atLeast"/>
        <w:jc w:val="center"/>
        <w:outlineLvl w:val="2"/>
        <w:rPr>
          <w:rFonts w:ascii="Times New Roman" w:eastAsia="Times New Roman" w:hAnsi="Times New Roman" w:cs="Times New Roman"/>
          <w:bCs/>
          <w:color w:val="35475C"/>
          <w:sz w:val="24"/>
          <w:szCs w:val="24"/>
        </w:rPr>
      </w:pPr>
    </w:p>
    <w:p w:rsidR="0054393D" w:rsidRPr="00C63269" w:rsidRDefault="0054393D" w:rsidP="00786E15">
      <w:pPr>
        <w:jc w:val="center"/>
        <w:rPr>
          <w:rFonts w:ascii="Times New Roman" w:hAnsi="Times New Roman" w:cs="Times New Roman"/>
          <w:sz w:val="24"/>
          <w:szCs w:val="24"/>
        </w:rPr>
      </w:pPr>
    </w:p>
    <w:sectPr w:rsidR="0054393D" w:rsidRPr="00C63269" w:rsidSect="005439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859A5"/>
    <w:rsid w:val="00000A0E"/>
    <w:rsid w:val="00014A1F"/>
    <w:rsid w:val="000B0676"/>
    <w:rsid w:val="00132B0F"/>
    <w:rsid w:val="001A692F"/>
    <w:rsid w:val="002859A5"/>
    <w:rsid w:val="00383B75"/>
    <w:rsid w:val="004442CF"/>
    <w:rsid w:val="0054393D"/>
    <w:rsid w:val="00575A04"/>
    <w:rsid w:val="005E2139"/>
    <w:rsid w:val="005F7B2A"/>
    <w:rsid w:val="00786E15"/>
    <w:rsid w:val="007D55B1"/>
    <w:rsid w:val="00A42711"/>
    <w:rsid w:val="00A64C45"/>
    <w:rsid w:val="00C63269"/>
    <w:rsid w:val="00C94D8E"/>
    <w:rsid w:val="00CD2690"/>
    <w:rsid w:val="00D8048F"/>
    <w:rsid w:val="00DA63DC"/>
    <w:rsid w:val="00EA0915"/>
    <w:rsid w:val="00F90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93D"/>
  </w:style>
  <w:style w:type="paragraph" w:styleId="Heading1">
    <w:name w:val="heading 1"/>
    <w:basedOn w:val="Normal"/>
    <w:next w:val="Normal"/>
    <w:link w:val="Heading1Char"/>
    <w:uiPriority w:val="9"/>
    <w:qFormat/>
    <w:rsid w:val="00383B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64C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59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59A5"/>
    <w:rPr>
      <w:rFonts w:ascii="Times New Roman" w:eastAsia="Times New Roman" w:hAnsi="Times New Roman" w:cs="Times New Roman"/>
      <w:b/>
      <w:bCs/>
      <w:sz w:val="27"/>
      <w:szCs w:val="27"/>
    </w:rPr>
  </w:style>
  <w:style w:type="table" w:styleId="TableGrid">
    <w:name w:val="Table Grid"/>
    <w:basedOn w:val="TableNormal"/>
    <w:uiPriority w:val="59"/>
    <w:rsid w:val="002859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64C4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64C45"/>
    <w:rPr>
      <w:color w:val="0000FF"/>
      <w:u w:val="single"/>
    </w:rPr>
  </w:style>
  <w:style w:type="paragraph" w:styleId="NormalWeb">
    <w:name w:val="Normal (Web)"/>
    <w:basedOn w:val="Normal"/>
    <w:uiPriority w:val="99"/>
    <w:semiHidden/>
    <w:unhideWhenUsed/>
    <w:rsid w:val="00A64C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83B7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1444915">
      <w:bodyDiv w:val="1"/>
      <w:marLeft w:val="0"/>
      <w:marRight w:val="0"/>
      <w:marTop w:val="0"/>
      <w:marBottom w:val="0"/>
      <w:divBdr>
        <w:top w:val="none" w:sz="0" w:space="0" w:color="auto"/>
        <w:left w:val="none" w:sz="0" w:space="0" w:color="auto"/>
        <w:bottom w:val="none" w:sz="0" w:space="0" w:color="auto"/>
        <w:right w:val="none" w:sz="0" w:space="0" w:color="auto"/>
      </w:divBdr>
    </w:div>
    <w:div w:id="44643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11706-D8B2-49E9-BF4F-0E27BD79D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dc:creator>
  <cp:lastModifiedBy>samson</cp:lastModifiedBy>
  <cp:revision>10</cp:revision>
  <dcterms:created xsi:type="dcterms:W3CDTF">2022-09-13T07:31:00Z</dcterms:created>
  <dcterms:modified xsi:type="dcterms:W3CDTF">2022-09-13T10:50:00Z</dcterms:modified>
</cp:coreProperties>
</file>