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770" w:rsidRDefault="008C46A2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353770" w:rsidRDefault="00353770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8"/>
        <w:gridCol w:w="4294"/>
      </w:tblGrid>
      <w:tr w:rsidR="00353770" w:rsidTr="00285715">
        <w:trPr>
          <w:trHeight w:val="163"/>
        </w:trPr>
        <w:tc>
          <w:tcPr>
            <w:tcW w:w="4788" w:type="dxa"/>
          </w:tcPr>
          <w:p w:rsidR="00353770" w:rsidRDefault="008C46A2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294" w:type="dxa"/>
          </w:tcPr>
          <w:p w:rsidR="00353770" w:rsidRDefault="008C46A2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53770" w:rsidTr="00285715">
        <w:trPr>
          <w:trHeight w:val="216"/>
        </w:trPr>
        <w:tc>
          <w:tcPr>
            <w:tcW w:w="4788" w:type="dxa"/>
          </w:tcPr>
          <w:p w:rsidR="00353770" w:rsidRDefault="008C46A2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294" w:type="dxa"/>
          </w:tcPr>
          <w:p w:rsidR="00353770" w:rsidRDefault="00F05B25" w:rsidP="00F05B25">
            <w:pPr>
              <w:pStyle w:val="TableParagraph"/>
              <w:spacing w:line="248" w:lineRule="exact"/>
            </w:pPr>
            <w:r>
              <w:t>PNT2022TMID45948</w:t>
            </w:r>
          </w:p>
        </w:tc>
      </w:tr>
      <w:tr w:rsidR="00353770" w:rsidTr="00285715">
        <w:trPr>
          <w:trHeight w:val="594"/>
        </w:trPr>
        <w:tc>
          <w:tcPr>
            <w:tcW w:w="4788" w:type="dxa"/>
          </w:tcPr>
          <w:p w:rsidR="00353770" w:rsidRDefault="008C46A2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294" w:type="dxa"/>
          </w:tcPr>
          <w:p w:rsidR="00353770" w:rsidRDefault="00285715" w:rsidP="00F05B25">
            <w:pPr>
              <w:widowControl/>
              <w:shd w:val="clear" w:color="auto" w:fill="FFFFFF"/>
              <w:autoSpaceDE/>
              <w:autoSpaceDN/>
              <w:spacing w:before="250" w:after="125" w:line="476" w:lineRule="atLeast"/>
              <w:outlineLvl w:val="2"/>
            </w:pPr>
            <w:r>
              <w:t xml:space="preserve">Predicting The Energy Output Of Wind Turbine Based On Weather Condition  </w:t>
            </w:r>
          </w:p>
        </w:tc>
      </w:tr>
      <w:tr w:rsidR="00353770" w:rsidTr="00285715">
        <w:trPr>
          <w:trHeight w:val="163"/>
        </w:trPr>
        <w:tc>
          <w:tcPr>
            <w:tcW w:w="4788" w:type="dxa"/>
          </w:tcPr>
          <w:p w:rsidR="00353770" w:rsidRDefault="008C46A2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294" w:type="dxa"/>
          </w:tcPr>
          <w:p w:rsidR="00353770" w:rsidRDefault="00F05B25">
            <w:pPr>
              <w:pStyle w:val="TableParagraph"/>
              <w:spacing w:line="248" w:lineRule="exact"/>
              <w:ind w:left="107"/>
            </w:pPr>
            <w:r>
              <w:t>2</w:t>
            </w:r>
            <w:r w:rsidR="008C46A2">
              <w:t xml:space="preserve"> Marks</w:t>
            </w:r>
          </w:p>
        </w:tc>
      </w:tr>
    </w:tbl>
    <w:p w:rsidR="00353770" w:rsidRDefault="00353770">
      <w:pPr>
        <w:pStyle w:val="BodyText"/>
        <w:rPr>
          <w:b/>
          <w:sz w:val="20"/>
        </w:rPr>
      </w:pPr>
    </w:p>
    <w:p w:rsidR="00353770" w:rsidRDefault="00353770">
      <w:pPr>
        <w:pStyle w:val="BodyText"/>
        <w:spacing w:before="11"/>
        <w:rPr>
          <w:b/>
          <w:sz w:val="16"/>
        </w:rPr>
      </w:pPr>
    </w:p>
    <w:p w:rsidR="00353770" w:rsidRDefault="008C46A2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353770" w:rsidRDefault="008C46A2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:rsidR="00353770" w:rsidRDefault="00353770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353770">
        <w:trPr>
          <w:trHeight w:val="556"/>
        </w:trPr>
        <w:tc>
          <w:tcPr>
            <w:tcW w:w="902" w:type="dxa"/>
          </w:tcPr>
          <w:p w:rsidR="00353770" w:rsidRDefault="008C46A2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353770" w:rsidRDefault="008C46A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353770" w:rsidRDefault="008C46A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53770">
        <w:trPr>
          <w:trHeight w:val="816"/>
        </w:trPr>
        <w:tc>
          <w:tcPr>
            <w:tcW w:w="902" w:type="dxa"/>
          </w:tcPr>
          <w:p w:rsidR="00353770" w:rsidRDefault="008C46A2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353770" w:rsidRDefault="008C46A2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:rsidR="00353770" w:rsidRDefault="008C46A2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353770" w:rsidRDefault="00BD56AC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Our time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tested </w:t>
            </w:r>
            <w:proofErr w:type="spellStart"/>
            <w:r>
              <w:rPr>
                <w:rFonts w:ascii="Times New Roman"/>
              </w:rPr>
              <w:t>kombiBox</w:t>
            </w:r>
            <w:proofErr w:type="spellEnd"/>
            <w:r>
              <w:rPr>
                <w:rFonts w:ascii="Times New Roman"/>
              </w:rPr>
              <w:t xml:space="preserve"> produce </w:t>
            </w:r>
            <w:proofErr w:type="gramStart"/>
            <w:r>
              <w:rPr>
                <w:rFonts w:ascii="Times New Roman"/>
              </w:rPr>
              <w:t>gives  a</w:t>
            </w:r>
            <w:proofErr w:type="gramEnd"/>
            <w:r>
              <w:rPr>
                <w:rFonts w:ascii="Times New Roman"/>
              </w:rPr>
              <w:t xml:space="preserve"> higher priority to those forecasts having the lowest prediction error in respective weather situation.</w:t>
            </w:r>
          </w:p>
        </w:tc>
      </w:tr>
      <w:tr w:rsidR="00353770">
        <w:trPr>
          <w:trHeight w:val="817"/>
        </w:trPr>
        <w:tc>
          <w:tcPr>
            <w:tcW w:w="902" w:type="dxa"/>
          </w:tcPr>
          <w:p w:rsidR="00353770" w:rsidRDefault="008C46A2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353770" w:rsidRDefault="008C46A2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353770" w:rsidRDefault="0041293E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Our aim is to map weather data to energy production</w:t>
            </w:r>
          </w:p>
        </w:tc>
      </w:tr>
      <w:tr w:rsidR="00353770">
        <w:trPr>
          <w:trHeight w:val="786"/>
        </w:trPr>
        <w:tc>
          <w:tcPr>
            <w:tcW w:w="902" w:type="dxa"/>
          </w:tcPr>
          <w:p w:rsidR="00353770" w:rsidRDefault="008C46A2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353770" w:rsidRDefault="008C46A2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</w:tcPr>
          <w:p w:rsidR="00353770" w:rsidRDefault="00BD56AC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A good overview on the different methods that were recently applied in forecasting of wind power generation can be found </w:t>
            </w:r>
            <w:proofErr w:type="gramStart"/>
            <w:r>
              <w:rPr>
                <w:rFonts w:ascii="Times New Roman"/>
              </w:rPr>
              <w:t>in .</w:t>
            </w:r>
            <w:proofErr w:type="gramEnd"/>
          </w:p>
        </w:tc>
      </w:tr>
      <w:tr w:rsidR="00353770">
        <w:trPr>
          <w:trHeight w:val="817"/>
        </w:trPr>
        <w:tc>
          <w:tcPr>
            <w:tcW w:w="902" w:type="dxa"/>
          </w:tcPr>
          <w:p w:rsidR="00353770" w:rsidRDefault="008C46A2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:rsidR="00353770" w:rsidRDefault="008C46A2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353770" w:rsidRDefault="0041293E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If there's a lot of wind, you get more energy output than if there's less wind, which means you will likely want to do maintenance when the winds are low to minimize downtime.</w:t>
            </w:r>
          </w:p>
        </w:tc>
      </w:tr>
      <w:tr w:rsidR="00353770">
        <w:trPr>
          <w:trHeight w:val="816"/>
        </w:trPr>
        <w:tc>
          <w:tcPr>
            <w:tcW w:w="902" w:type="dxa"/>
          </w:tcPr>
          <w:p w:rsidR="00353770" w:rsidRDefault="008C46A2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353770" w:rsidRDefault="008C46A2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353770" w:rsidRDefault="00017F92">
            <w:pPr>
              <w:pStyle w:val="TableParagraph"/>
              <w:spacing w:line="240" w:lineRule="auto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Realtime</w:t>
            </w:r>
            <w:proofErr w:type="spellEnd"/>
            <w:r>
              <w:rPr>
                <w:rFonts w:ascii="Times New Roman"/>
              </w:rPr>
              <w:t xml:space="preserve"> projections for solar power, including behind-the-meter generation</w:t>
            </w:r>
          </w:p>
          <w:p w:rsidR="00017F92" w:rsidRDefault="00017F92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Grid-oriented forecasts</w:t>
            </w:r>
          </w:p>
        </w:tc>
      </w:tr>
      <w:tr w:rsidR="00353770">
        <w:trPr>
          <w:trHeight w:val="817"/>
        </w:trPr>
        <w:tc>
          <w:tcPr>
            <w:tcW w:w="902" w:type="dxa"/>
          </w:tcPr>
          <w:p w:rsidR="00353770" w:rsidRDefault="008C46A2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353770" w:rsidRDefault="008C46A2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:rsidR="00353770" w:rsidRDefault="0041293E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The model prediction is then showcased on user interface to predict the energy output of wind turbine</w:t>
            </w:r>
          </w:p>
        </w:tc>
      </w:tr>
    </w:tbl>
    <w:p w:rsidR="008C46A2" w:rsidRDefault="008C46A2"/>
    <w:sectPr w:rsidR="008C46A2" w:rsidSect="00353770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53770"/>
    <w:rsid w:val="00017F92"/>
    <w:rsid w:val="00285715"/>
    <w:rsid w:val="00353770"/>
    <w:rsid w:val="0041293E"/>
    <w:rsid w:val="008C46A2"/>
    <w:rsid w:val="009727F1"/>
    <w:rsid w:val="00B47857"/>
    <w:rsid w:val="00BD56AC"/>
    <w:rsid w:val="00F05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3770"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F05B25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3770"/>
  </w:style>
  <w:style w:type="paragraph" w:styleId="Title">
    <w:name w:val="Title"/>
    <w:basedOn w:val="Normal"/>
    <w:uiPriority w:val="1"/>
    <w:qFormat/>
    <w:rsid w:val="00353770"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53770"/>
  </w:style>
  <w:style w:type="paragraph" w:customStyle="1" w:styleId="TableParagraph">
    <w:name w:val="Table Paragraph"/>
    <w:basedOn w:val="Normal"/>
    <w:uiPriority w:val="1"/>
    <w:qFormat/>
    <w:rsid w:val="00353770"/>
    <w:pPr>
      <w:spacing w:line="268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F05B2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tecece</cp:lastModifiedBy>
  <cp:revision>4</cp:revision>
  <dcterms:created xsi:type="dcterms:W3CDTF">2022-10-17T10:34:00Z</dcterms:created>
  <dcterms:modified xsi:type="dcterms:W3CDTF">2022-10-17T11:01:00Z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2022-10-17T00:00:00Z</vt:filetime>
  </property>
</Properties>
</file>