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C32284" w:rsidRDefault="00AC6D16" w:rsidP="005B2106">
      <w:pPr>
        <w:spacing w:after="0"/>
        <w:jc w:val="center"/>
        <w:rPr>
          <w:rFonts w:cstheme="minorHAnsi"/>
          <w:b/>
          <w:bCs/>
          <w:sz w:val="24"/>
          <w:szCs w:val="24"/>
        </w:rPr>
      </w:pPr>
      <w:r w:rsidRPr="00C32284">
        <w:rPr>
          <w:rFonts w:cstheme="minorHAnsi"/>
          <w:b/>
          <w:bCs/>
          <w:sz w:val="24"/>
          <w:szCs w:val="24"/>
        </w:rPr>
        <w:t>Project Design Phase-I</w:t>
      </w:r>
      <w:r w:rsidR="00632D23" w:rsidRPr="00C32284">
        <w:rPr>
          <w:rFonts w:cstheme="minorHAnsi"/>
          <w:b/>
          <w:bCs/>
          <w:sz w:val="24"/>
          <w:szCs w:val="24"/>
        </w:rPr>
        <w:t>I</w:t>
      </w:r>
    </w:p>
    <w:p w14:paraId="0E2C23DA" w14:textId="6DE2E96B" w:rsidR="009D3AA0" w:rsidRPr="00C32284" w:rsidRDefault="00632D23" w:rsidP="005B2106">
      <w:pPr>
        <w:spacing w:after="0"/>
        <w:jc w:val="center"/>
        <w:rPr>
          <w:rFonts w:cstheme="minorHAnsi"/>
          <w:b/>
          <w:bCs/>
          <w:sz w:val="24"/>
          <w:szCs w:val="24"/>
        </w:rPr>
      </w:pPr>
      <w:r w:rsidRPr="00C32284">
        <w:rPr>
          <w:rFonts w:cstheme="minorHAnsi"/>
          <w:b/>
          <w:bCs/>
          <w:sz w:val="24"/>
          <w:szCs w:val="24"/>
        </w:rPr>
        <w:t>Solution Requirements (Functional &amp; Non-functional)</w:t>
      </w:r>
    </w:p>
    <w:p w14:paraId="53F68F12" w14:textId="77777777" w:rsidR="005B2106" w:rsidRPr="00C32284"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4C3CA3" w:rsidRPr="00C32284" w14:paraId="38C4EC49" w14:textId="77777777" w:rsidTr="001126AC">
        <w:tc>
          <w:tcPr>
            <w:tcW w:w="4508" w:type="dxa"/>
          </w:tcPr>
          <w:p w14:paraId="07E618AF" w14:textId="13A0225E" w:rsidR="005B2106" w:rsidRPr="00C32284" w:rsidRDefault="005B2106" w:rsidP="005C23C7">
            <w:pPr>
              <w:rPr>
                <w:rFonts w:cstheme="minorHAnsi"/>
              </w:rPr>
            </w:pPr>
            <w:r w:rsidRPr="00C32284">
              <w:rPr>
                <w:rFonts w:cstheme="minorHAnsi"/>
              </w:rPr>
              <w:t>Date</w:t>
            </w:r>
          </w:p>
        </w:tc>
        <w:tc>
          <w:tcPr>
            <w:tcW w:w="4843" w:type="dxa"/>
          </w:tcPr>
          <w:p w14:paraId="214D97CA" w14:textId="7B1C9A38" w:rsidR="005B2106" w:rsidRPr="00C32284" w:rsidRDefault="00370837" w:rsidP="005C23C7">
            <w:pPr>
              <w:rPr>
                <w:rFonts w:cstheme="minorHAnsi"/>
              </w:rPr>
            </w:pPr>
            <w:r w:rsidRPr="00C32284">
              <w:rPr>
                <w:rFonts w:cstheme="minorHAnsi"/>
              </w:rPr>
              <w:t>03</w:t>
            </w:r>
            <w:r w:rsidR="005B2106" w:rsidRPr="00C32284">
              <w:rPr>
                <w:rFonts w:cstheme="minorHAnsi"/>
              </w:rPr>
              <w:t xml:space="preserve"> </w:t>
            </w:r>
            <w:r w:rsidRPr="00C32284">
              <w:rPr>
                <w:rFonts w:cstheme="minorHAnsi"/>
              </w:rPr>
              <w:t>October</w:t>
            </w:r>
            <w:r w:rsidR="005B2106" w:rsidRPr="00C32284">
              <w:rPr>
                <w:rFonts w:cstheme="minorHAnsi"/>
              </w:rPr>
              <w:t xml:space="preserve"> 2022</w:t>
            </w:r>
          </w:p>
        </w:tc>
      </w:tr>
      <w:tr w:rsidR="004C3CA3" w:rsidRPr="00C32284" w14:paraId="590B6113" w14:textId="77777777" w:rsidTr="001126AC">
        <w:tc>
          <w:tcPr>
            <w:tcW w:w="4508" w:type="dxa"/>
          </w:tcPr>
          <w:p w14:paraId="75A9866E" w14:textId="5DDBB361" w:rsidR="000708AF" w:rsidRPr="00C32284" w:rsidRDefault="000708AF" w:rsidP="000708AF">
            <w:pPr>
              <w:rPr>
                <w:rFonts w:cstheme="minorHAnsi"/>
              </w:rPr>
            </w:pPr>
            <w:r w:rsidRPr="00C32284">
              <w:rPr>
                <w:rFonts w:cstheme="minorHAnsi"/>
              </w:rPr>
              <w:t>Team ID</w:t>
            </w:r>
          </w:p>
        </w:tc>
        <w:tc>
          <w:tcPr>
            <w:tcW w:w="4843" w:type="dxa"/>
          </w:tcPr>
          <w:p w14:paraId="039728F8" w14:textId="652964B8" w:rsidR="000708AF" w:rsidRPr="00C32284" w:rsidRDefault="001E0196" w:rsidP="000708AF">
            <w:pPr>
              <w:rPr>
                <w:rFonts w:cstheme="minorHAnsi"/>
              </w:rPr>
            </w:pPr>
            <w:r w:rsidRPr="00AB20AC">
              <w:rPr>
                <w:rFonts w:cstheme="minorHAnsi"/>
              </w:rPr>
              <w:t>PNT2022TMID</w:t>
            </w:r>
            <w:r>
              <w:rPr>
                <w:rFonts w:cstheme="minorHAnsi"/>
              </w:rPr>
              <w:t>52672</w:t>
            </w:r>
          </w:p>
        </w:tc>
      </w:tr>
      <w:tr w:rsidR="004C3CA3" w:rsidRPr="00C32284" w14:paraId="44337B49" w14:textId="77777777" w:rsidTr="001126AC">
        <w:tc>
          <w:tcPr>
            <w:tcW w:w="4508" w:type="dxa"/>
          </w:tcPr>
          <w:p w14:paraId="2497EB79" w14:textId="171BDB5C" w:rsidR="000708AF" w:rsidRPr="00C32284" w:rsidRDefault="000708AF" w:rsidP="000708AF">
            <w:pPr>
              <w:rPr>
                <w:rFonts w:cstheme="minorHAnsi"/>
              </w:rPr>
            </w:pPr>
            <w:r w:rsidRPr="00C32284">
              <w:rPr>
                <w:rFonts w:cstheme="minorHAnsi"/>
              </w:rPr>
              <w:t>Project Name</w:t>
            </w:r>
          </w:p>
        </w:tc>
        <w:tc>
          <w:tcPr>
            <w:tcW w:w="4843" w:type="dxa"/>
          </w:tcPr>
          <w:p w14:paraId="73314510" w14:textId="03026673" w:rsidR="000708AF" w:rsidRPr="00C32284" w:rsidRDefault="000708AF" w:rsidP="000708AF">
            <w:pPr>
              <w:rPr>
                <w:rFonts w:cstheme="minorHAnsi"/>
              </w:rPr>
            </w:pPr>
            <w:r w:rsidRPr="00C32284">
              <w:rPr>
                <w:rFonts w:cstheme="minorHAnsi"/>
              </w:rPr>
              <w:t xml:space="preserve">Project - </w:t>
            </w:r>
            <w:r w:rsidR="003D4DAE">
              <w:t>A Novel Method for Handwritten Digit Recognition System</w:t>
            </w:r>
          </w:p>
        </w:tc>
      </w:tr>
      <w:tr w:rsidR="005B2106" w:rsidRPr="00C32284" w14:paraId="64738A3C" w14:textId="77777777" w:rsidTr="001126AC">
        <w:tc>
          <w:tcPr>
            <w:tcW w:w="4508" w:type="dxa"/>
          </w:tcPr>
          <w:p w14:paraId="060D7EC2" w14:textId="77777777" w:rsidR="005B2106" w:rsidRPr="00C32284" w:rsidRDefault="005B2106" w:rsidP="005C23C7">
            <w:pPr>
              <w:rPr>
                <w:rFonts w:cstheme="minorHAnsi"/>
              </w:rPr>
            </w:pPr>
            <w:r w:rsidRPr="00C32284">
              <w:rPr>
                <w:rFonts w:cstheme="minorHAnsi"/>
              </w:rPr>
              <w:t>Maximum Marks</w:t>
            </w:r>
          </w:p>
        </w:tc>
        <w:tc>
          <w:tcPr>
            <w:tcW w:w="4843" w:type="dxa"/>
          </w:tcPr>
          <w:p w14:paraId="4EC486C8" w14:textId="50DDC64B" w:rsidR="005B2106" w:rsidRPr="00C32284" w:rsidRDefault="001126AC" w:rsidP="005C23C7">
            <w:pPr>
              <w:rPr>
                <w:rFonts w:cstheme="minorHAnsi"/>
              </w:rPr>
            </w:pPr>
            <w:r w:rsidRPr="00C32284">
              <w:rPr>
                <w:rFonts w:cstheme="minorHAnsi"/>
              </w:rPr>
              <w:t>4</w:t>
            </w:r>
            <w:r w:rsidR="005B2106" w:rsidRPr="00C32284">
              <w:rPr>
                <w:rFonts w:cstheme="minorHAnsi"/>
              </w:rPr>
              <w:t xml:space="preserve"> Marks</w:t>
            </w:r>
          </w:p>
        </w:tc>
      </w:tr>
    </w:tbl>
    <w:p w14:paraId="673BEE2D" w14:textId="77777777" w:rsidR="007A3AE5" w:rsidRPr="00C32284" w:rsidRDefault="007A3AE5" w:rsidP="00DB6A25">
      <w:pPr>
        <w:rPr>
          <w:rFonts w:cstheme="minorHAnsi"/>
          <w:b/>
          <w:bCs/>
        </w:rPr>
      </w:pPr>
    </w:p>
    <w:p w14:paraId="566E6E10" w14:textId="4E2F80A4" w:rsidR="00DB6A25" w:rsidRPr="00C32284" w:rsidRDefault="005A4CB0" w:rsidP="00DB6A25">
      <w:pPr>
        <w:rPr>
          <w:rFonts w:cstheme="minorHAnsi"/>
          <w:b/>
          <w:bCs/>
        </w:rPr>
      </w:pPr>
      <w:r w:rsidRPr="00C32284">
        <w:rPr>
          <w:rFonts w:cstheme="minorHAnsi"/>
          <w:b/>
          <w:bCs/>
        </w:rPr>
        <w:t>Functional Requirements</w:t>
      </w:r>
      <w:r w:rsidR="003C4A8E" w:rsidRPr="00C32284">
        <w:rPr>
          <w:rFonts w:cstheme="minorHAnsi"/>
          <w:b/>
          <w:bCs/>
        </w:rPr>
        <w:t>:</w:t>
      </w:r>
    </w:p>
    <w:p w14:paraId="52800EF1" w14:textId="1C704E70" w:rsidR="003E3A16" w:rsidRPr="00C32284" w:rsidRDefault="005A4CB0" w:rsidP="00DB6A25">
      <w:pPr>
        <w:rPr>
          <w:rFonts w:cstheme="minorHAnsi"/>
        </w:rPr>
      </w:pPr>
      <w:r w:rsidRPr="00C32284">
        <w:rPr>
          <w:rFonts w:cstheme="minorHAnsi"/>
        </w:rPr>
        <w:t>Following are the functional requirements of the proposed solution</w:t>
      </w:r>
      <w:r w:rsidR="00AB20AC" w:rsidRPr="00C32284">
        <w:rPr>
          <w:rFonts w:cstheme="minorHAnsi"/>
        </w:rPr>
        <w:t>.</w:t>
      </w:r>
    </w:p>
    <w:tbl>
      <w:tblPr>
        <w:tblStyle w:val="TableGrid"/>
        <w:tblW w:w="9324" w:type="dxa"/>
        <w:tblLook w:val="04A0" w:firstRow="1" w:lastRow="0" w:firstColumn="1" w:lastColumn="0" w:noHBand="0" w:noVBand="1"/>
      </w:tblPr>
      <w:tblGrid>
        <w:gridCol w:w="926"/>
        <w:gridCol w:w="3150"/>
        <w:gridCol w:w="5248"/>
      </w:tblGrid>
      <w:tr w:rsidR="004C3CA3" w:rsidRPr="00C32284" w14:paraId="108C8CBB" w14:textId="77777777" w:rsidTr="00163759">
        <w:trPr>
          <w:trHeight w:val="333"/>
        </w:trPr>
        <w:tc>
          <w:tcPr>
            <w:tcW w:w="926" w:type="dxa"/>
          </w:tcPr>
          <w:p w14:paraId="17F37502" w14:textId="2A591AE3" w:rsidR="00AB20AC" w:rsidRPr="00C32284" w:rsidRDefault="005A4CB0" w:rsidP="00DB6A25">
            <w:pPr>
              <w:rPr>
                <w:rFonts w:cstheme="minorHAnsi"/>
                <w:b/>
                <w:bCs/>
              </w:rPr>
            </w:pPr>
            <w:r w:rsidRPr="00C32284">
              <w:rPr>
                <w:rFonts w:cstheme="minorHAnsi"/>
                <w:b/>
                <w:bCs/>
              </w:rPr>
              <w:t>FR No.</w:t>
            </w:r>
          </w:p>
        </w:tc>
        <w:tc>
          <w:tcPr>
            <w:tcW w:w="3150" w:type="dxa"/>
          </w:tcPr>
          <w:p w14:paraId="71DC8565" w14:textId="7C761E7E" w:rsidR="00AB20AC" w:rsidRPr="00C32284" w:rsidRDefault="005A4CB0" w:rsidP="00DB6A25">
            <w:pPr>
              <w:rPr>
                <w:rFonts w:cstheme="minorHAnsi"/>
                <w:b/>
                <w:bCs/>
              </w:rPr>
            </w:pPr>
            <w:r w:rsidRPr="00C32284">
              <w:rPr>
                <w:rFonts w:cstheme="minorHAnsi"/>
                <w:b/>
                <w:bCs/>
              </w:rPr>
              <w:t>Functional Requirement</w:t>
            </w:r>
            <w:r w:rsidR="000E5D02" w:rsidRPr="00C32284">
              <w:rPr>
                <w:rFonts w:cstheme="minorHAnsi"/>
                <w:b/>
                <w:bCs/>
              </w:rPr>
              <w:t xml:space="preserve"> (E</w:t>
            </w:r>
            <w:r w:rsidR="0080453D" w:rsidRPr="00C32284">
              <w:rPr>
                <w:rFonts w:cstheme="minorHAnsi"/>
                <w:b/>
                <w:bCs/>
              </w:rPr>
              <w:t>pic</w:t>
            </w:r>
            <w:r w:rsidR="000E5D02" w:rsidRPr="00C32284">
              <w:rPr>
                <w:rFonts w:cstheme="minorHAnsi"/>
                <w:b/>
                <w:bCs/>
              </w:rPr>
              <w:t>)</w:t>
            </w:r>
          </w:p>
        </w:tc>
        <w:tc>
          <w:tcPr>
            <w:tcW w:w="5248" w:type="dxa"/>
          </w:tcPr>
          <w:p w14:paraId="33F67252" w14:textId="1626C860" w:rsidR="00AB20AC" w:rsidRPr="00C32284" w:rsidRDefault="000E5D02" w:rsidP="00DB6A25">
            <w:pPr>
              <w:rPr>
                <w:rFonts w:cstheme="minorHAnsi"/>
                <w:b/>
                <w:bCs/>
              </w:rPr>
            </w:pPr>
            <w:r w:rsidRPr="00C32284">
              <w:rPr>
                <w:rFonts w:cstheme="minorHAnsi"/>
                <w:b/>
                <w:bCs/>
              </w:rPr>
              <w:t>Sub Requirement (Story / Sub-Task)</w:t>
            </w:r>
          </w:p>
        </w:tc>
      </w:tr>
      <w:tr w:rsidR="004C3CA3" w:rsidRPr="00C32284" w14:paraId="7D287D94" w14:textId="77777777" w:rsidTr="00163759">
        <w:trPr>
          <w:trHeight w:val="489"/>
        </w:trPr>
        <w:tc>
          <w:tcPr>
            <w:tcW w:w="926" w:type="dxa"/>
          </w:tcPr>
          <w:p w14:paraId="7AFFACB5" w14:textId="73F2179D" w:rsidR="00AB20AC" w:rsidRPr="00C32284" w:rsidRDefault="00F01F80" w:rsidP="000E5D02">
            <w:pPr>
              <w:rPr>
                <w:rFonts w:cstheme="minorHAnsi"/>
              </w:rPr>
            </w:pPr>
            <w:r w:rsidRPr="00C32284">
              <w:rPr>
                <w:rFonts w:cstheme="minorHAnsi"/>
              </w:rPr>
              <w:t>FR</w:t>
            </w:r>
            <w:r w:rsidR="006D393F" w:rsidRPr="00C32284">
              <w:rPr>
                <w:rFonts w:cstheme="minorHAnsi"/>
              </w:rPr>
              <w:t>-</w:t>
            </w:r>
            <w:r w:rsidRPr="00C32284">
              <w:rPr>
                <w:rFonts w:cstheme="minorHAnsi"/>
              </w:rPr>
              <w:t>1</w:t>
            </w:r>
          </w:p>
        </w:tc>
        <w:tc>
          <w:tcPr>
            <w:tcW w:w="3150" w:type="dxa"/>
          </w:tcPr>
          <w:p w14:paraId="3D91A699" w14:textId="5E7DD8C1" w:rsidR="00AB20AC" w:rsidRPr="00C32284" w:rsidRDefault="00D203BA" w:rsidP="00AB20AC">
            <w:pPr>
              <w:rPr>
                <w:rFonts w:cstheme="minorHAnsi"/>
              </w:rPr>
            </w:pPr>
            <w:r>
              <w:rPr>
                <w:rFonts w:cstheme="minorHAnsi"/>
              </w:rPr>
              <w:t>System Design</w:t>
            </w:r>
          </w:p>
        </w:tc>
        <w:tc>
          <w:tcPr>
            <w:tcW w:w="5248" w:type="dxa"/>
          </w:tcPr>
          <w:p w14:paraId="1230341E" w14:textId="77777777" w:rsidR="00103014" w:rsidRDefault="00103014" w:rsidP="00103014">
            <w:pPr>
              <w:rPr>
                <w:rFonts w:cstheme="minorHAnsi"/>
              </w:rPr>
            </w:pPr>
            <w:r w:rsidRPr="00C27FC7">
              <w:rPr>
                <w:rFonts w:cstheme="minorHAnsi"/>
              </w:rPr>
              <w:t xml:space="preserve">Image Data: </w:t>
            </w:r>
          </w:p>
          <w:p w14:paraId="17B10564" w14:textId="5E4C2F2D" w:rsidR="007621D5" w:rsidRPr="00C32284" w:rsidRDefault="00103014" w:rsidP="00103014">
            <w:pPr>
              <w:rPr>
                <w:rFonts w:cstheme="minorHAnsi"/>
              </w:rPr>
            </w:pPr>
            <w:r w:rsidRPr="00C27FC7">
              <w:rPr>
                <w:rFonts w:cstheme="minorHAnsi"/>
              </w:rPr>
              <w:t>Handwritten digit recognition is the ability of a computer to recognise human handwritten digits from a wide range of sources, including pictures, papers, touch screens, etc., and classify them into ten predetermined categories (0-9). This has been the focus of innumerable studies in the field of deep learning.</w:t>
            </w:r>
          </w:p>
        </w:tc>
      </w:tr>
      <w:tr w:rsidR="004C3CA3" w:rsidRPr="00C32284" w14:paraId="3C3A95E7" w14:textId="77777777" w:rsidTr="00163759">
        <w:trPr>
          <w:trHeight w:val="489"/>
        </w:trPr>
        <w:tc>
          <w:tcPr>
            <w:tcW w:w="926" w:type="dxa"/>
          </w:tcPr>
          <w:p w14:paraId="15669612" w14:textId="2980D0C8" w:rsidR="00AB20AC" w:rsidRPr="00C32284" w:rsidRDefault="00F01F80" w:rsidP="000E5D02">
            <w:pPr>
              <w:rPr>
                <w:rFonts w:cstheme="minorHAnsi"/>
              </w:rPr>
            </w:pPr>
            <w:r w:rsidRPr="00C32284">
              <w:rPr>
                <w:rFonts w:cstheme="minorHAnsi"/>
              </w:rPr>
              <w:t>FR</w:t>
            </w:r>
            <w:r w:rsidR="006D393F" w:rsidRPr="00C32284">
              <w:rPr>
                <w:rFonts w:cstheme="minorHAnsi"/>
              </w:rPr>
              <w:t>-</w:t>
            </w:r>
            <w:r w:rsidRPr="00C32284">
              <w:rPr>
                <w:rFonts w:cstheme="minorHAnsi"/>
              </w:rPr>
              <w:t>2</w:t>
            </w:r>
          </w:p>
        </w:tc>
        <w:tc>
          <w:tcPr>
            <w:tcW w:w="3150" w:type="dxa"/>
          </w:tcPr>
          <w:p w14:paraId="1B97FB65" w14:textId="3CF3C1F5" w:rsidR="00AB20AC" w:rsidRPr="00C32284" w:rsidRDefault="002D3525" w:rsidP="00AB20AC">
            <w:pPr>
              <w:rPr>
                <w:rFonts w:cstheme="minorHAnsi"/>
              </w:rPr>
            </w:pPr>
            <w:r>
              <w:rPr>
                <w:rFonts w:cstheme="minorHAnsi"/>
              </w:rPr>
              <w:t>Hosting</w:t>
            </w:r>
          </w:p>
        </w:tc>
        <w:tc>
          <w:tcPr>
            <w:tcW w:w="5248" w:type="dxa"/>
          </w:tcPr>
          <w:p w14:paraId="49C01723" w14:textId="77777777" w:rsidR="00103014" w:rsidRDefault="00103014" w:rsidP="00103014">
            <w:pPr>
              <w:rPr>
                <w:rFonts w:cstheme="minorHAnsi"/>
              </w:rPr>
            </w:pPr>
            <w:r w:rsidRPr="00C27FC7">
              <w:rPr>
                <w:rFonts w:cstheme="minorHAnsi"/>
              </w:rPr>
              <w:t xml:space="preserve">Website: </w:t>
            </w:r>
          </w:p>
          <w:p w14:paraId="309416C7" w14:textId="69446371" w:rsidR="00163759" w:rsidRPr="00C32284" w:rsidRDefault="00103014" w:rsidP="00103014">
            <w:pPr>
              <w:rPr>
                <w:rFonts w:cstheme="minorHAnsi"/>
              </w:rPr>
            </w:pPr>
            <w:r w:rsidRPr="00C27FC7">
              <w:rPr>
                <w:rFonts w:cstheme="minorHAnsi"/>
              </w:rPr>
              <w:t>Web hosting enables online access to the HTML, graphics, and other components of a website. Every website you've ever visited is hosted by a server. The amount of server space provided to a website depends on the hosting type. The four primary types of hosting are shared, dedicated, VPS, and reseller.</w:t>
            </w:r>
          </w:p>
        </w:tc>
      </w:tr>
      <w:tr w:rsidR="004C3CA3" w:rsidRPr="00C32284" w14:paraId="6E49BCD3" w14:textId="77777777" w:rsidTr="00163759">
        <w:trPr>
          <w:trHeight w:val="470"/>
        </w:trPr>
        <w:tc>
          <w:tcPr>
            <w:tcW w:w="926" w:type="dxa"/>
          </w:tcPr>
          <w:p w14:paraId="2E958EF1" w14:textId="50FA84A7" w:rsidR="00AB20AC" w:rsidRPr="00C32284" w:rsidRDefault="001126AC" w:rsidP="000E5D02">
            <w:pPr>
              <w:rPr>
                <w:rFonts w:cstheme="minorHAnsi"/>
              </w:rPr>
            </w:pPr>
            <w:r w:rsidRPr="00C32284">
              <w:rPr>
                <w:rFonts w:cstheme="minorHAnsi"/>
              </w:rPr>
              <w:t>FR-3</w:t>
            </w:r>
          </w:p>
        </w:tc>
        <w:tc>
          <w:tcPr>
            <w:tcW w:w="3150" w:type="dxa"/>
          </w:tcPr>
          <w:p w14:paraId="3A998D17" w14:textId="4CFE8FD6" w:rsidR="00AB20AC" w:rsidRPr="00C32284" w:rsidRDefault="003B0877" w:rsidP="00AB20AC">
            <w:pPr>
              <w:rPr>
                <w:rFonts w:cstheme="minorHAnsi"/>
              </w:rPr>
            </w:pPr>
            <w:r>
              <w:rPr>
                <w:rFonts w:cstheme="minorHAnsi"/>
              </w:rPr>
              <w:t>Training</w:t>
            </w:r>
          </w:p>
        </w:tc>
        <w:tc>
          <w:tcPr>
            <w:tcW w:w="5248" w:type="dxa"/>
          </w:tcPr>
          <w:p w14:paraId="5C82A4E1" w14:textId="77777777" w:rsidR="00103014" w:rsidRDefault="00103014" w:rsidP="00103014">
            <w:pPr>
              <w:rPr>
                <w:rFonts w:cstheme="minorHAnsi"/>
              </w:rPr>
            </w:pPr>
            <w:r>
              <w:rPr>
                <w:rFonts w:cstheme="minorHAnsi"/>
              </w:rPr>
              <w:t>Digit Classifier Model:</w:t>
            </w:r>
          </w:p>
          <w:p w14:paraId="2FC68785" w14:textId="1AFC3DC8" w:rsidR="00AB20AC" w:rsidRPr="00C32284" w:rsidRDefault="00103014" w:rsidP="00103014">
            <w:pPr>
              <w:rPr>
                <w:rFonts w:cstheme="minorHAnsi"/>
              </w:rPr>
            </w:pPr>
            <w:r w:rsidRPr="00832FA5">
              <w:rPr>
                <w:rFonts w:cstheme="minorHAnsi"/>
              </w:rPr>
              <w:t xml:space="preserve">Use the MNIST database of handwritten digits to train a neural network to predict the digit from a picture. </w:t>
            </w:r>
            <w:r>
              <w:rPr>
                <w:rFonts w:cstheme="minorHAnsi"/>
              </w:rPr>
              <w:t>A</w:t>
            </w:r>
            <w:r w:rsidRPr="00832FA5">
              <w:rPr>
                <w:rFonts w:cstheme="minorHAnsi"/>
              </w:rPr>
              <w:t>ssemble the data for training and validation first.</w:t>
            </w:r>
          </w:p>
        </w:tc>
      </w:tr>
      <w:tr w:rsidR="004C3CA3" w:rsidRPr="00C32284" w14:paraId="60541664" w14:textId="77777777" w:rsidTr="00163759">
        <w:trPr>
          <w:trHeight w:val="489"/>
        </w:trPr>
        <w:tc>
          <w:tcPr>
            <w:tcW w:w="926" w:type="dxa"/>
          </w:tcPr>
          <w:p w14:paraId="1DDDDDBF" w14:textId="22F3BBE5" w:rsidR="00AB20AC" w:rsidRPr="00C32284" w:rsidRDefault="001126AC" w:rsidP="000E5D02">
            <w:pPr>
              <w:rPr>
                <w:rFonts w:cstheme="minorHAnsi"/>
              </w:rPr>
            </w:pPr>
            <w:r w:rsidRPr="00C32284">
              <w:rPr>
                <w:rFonts w:cstheme="minorHAnsi"/>
              </w:rPr>
              <w:t>FR-4</w:t>
            </w:r>
          </w:p>
        </w:tc>
        <w:tc>
          <w:tcPr>
            <w:tcW w:w="3150" w:type="dxa"/>
          </w:tcPr>
          <w:p w14:paraId="63909BDC" w14:textId="7FE02C25" w:rsidR="00AB20AC" w:rsidRPr="00C32284" w:rsidRDefault="002D3525" w:rsidP="00AB20AC">
            <w:pPr>
              <w:rPr>
                <w:rFonts w:cstheme="minorHAnsi"/>
              </w:rPr>
            </w:pPr>
            <w:r>
              <w:rPr>
                <w:rFonts w:cstheme="minorHAnsi"/>
              </w:rPr>
              <w:t>Deployment</w:t>
            </w:r>
          </w:p>
        </w:tc>
        <w:tc>
          <w:tcPr>
            <w:tcW w:w="5248" w:type="dxa"/>
          </w:tcPr>
          <w:p w14:paraId="31ACB2F7" w14:textId="52A35D52" w:rsidR="00010ACC" w:rsidRDefault="00895AFA" w:rsidP="00AB20AC">
            <w:pPr>
              <w:rPr>
                <w:rFonts w:cstheme="minorHAnsi"/>
              </w:rPr>
            </w:pPr>
            <w:r w:rsidRPr="00895AFA">
              <w:rPr>
                <w:rFonts w:cstheme="minorHAnsi"/>
              </w:rPr>
              <w:t xml:space="preserve">Cloud: </w:t>
            </w:r>
          </w:p>
          <w:p w14:paraId="3DB83EF5" w14:textId="6761E575" w:rsidR="00AB20AC" w:rsidRPr="00C32284" w:rsidRDefault="00895AFA" w:rsidP="00AB20AC">
            <w:pPr>
              <w:rPr>
                <w:rFonts w:cstheme="minorHAnsi"/>
              </w:rPr>
            </w:pPr>
            <w:r w:rsidRPr="00895AFA">
              <w:rPr>
                <w:rFonts w:cstheme="minorHAnsi"/>
              </w:rPr>
              <w:t>Cloud computing is defined as an internet-based virtual platform that allows for limitless data storage and access.</w:t>
            </w:r>
            <w:r>
              <w:rPr>
                <w:rFonts w:cstheme="minorHAnsi"/>
              </w:rPr>
              <w:t xml:space="preserve"> </w:t>
            </w:r>
            <w:r w:rsidRPr="00895AFA">
              <w:rPr>
                <w:rFonts w:cstheme="minorHAnsi"/>
              </w:rPr>
              <w:t xml:space="preserve">The cloud provides a variety of IT services, such as server, database, virtual storage, networking, and servers. </w:t>
            </w:r>
          </w:p>
        </w:tc>
      </w:tr>
      <w:tr w:rsidR="004C3CA3" w:rsidRPr="00C32284" w14:paraId="7966D0D3" w14:textId="77777777" w:rsidTr="00163759">
        <w:trPr>
          <w:trHeight w:val="489"/>
        </w:trPr>
        <w:tc>
          <w:tcPr>
            <w:tcW w:w="926" w:type="dxa"/>
          </w:tcPr>
          <w:p w14:paraId="14EBEEEB" w14:textId="5DA4A27A" w:rsidR="00AB20AC" w:rsidRPr="00C32284" w:rsidRDefault="00103014" w:rsidP="000E5D02">
            <w:pPr>
              <w:rPr>
                <w:rFonts w:cstheme="minorHAnsi"/>
              </w:rPr>
            </w:pPr>
            <w:r>
              <w:rPr>
                <w:rFonts w:cstheme="minorHAnsi"/>
              </w:rPr>
              <w:t>FR-5</w:t>
            </w:r>
          </w:p>
        </w:tc>
        <w:tc>
          <w:tcPr>
            <w:tcW w:w="3150" w:type="dxa"/>
          </w:tcPr>
          <w:p w14:paraId="3A397920" w14:textId="4E806EE3" w:rsidR="00AB20AC" w:rsidRPr="00C32284" w:rsidRDefault="003B0877" w:rsidP="00AB20AC">
            <w:pPr>
              <w:rPr>
                <w:rFonts w:cstheme="minorHAnsi"/>
              </w:rPr>
            </w:pPr>
            <w:r>
              <w:rPr>
                <w:rFonts w:cstheme="minorHAnsi"/>
              </w:rPr>
              <w:t>Dataset</w:t>
            </w:r>
          </w:p>
        </w:tc>
        <w:tc>
          <w:tcPr>
            <w:tcW w:w="5248" w:type="dxa"/>
          </w:tcPr>
          <w:p w14:paraId="2455477C" w14:textId="584843E7" w:rsidR="00010ACC" w:rsidRDefault="00010ACC" w:rsidP="00AB20AC">
            <w:pPr>
              <w:rPr>
                <w:rFonts w:cstheme="minorHAnsi"/>
              </w:rPr>
            </w:pPr>
            <w:r>
              <w:rPr>
                <w:rFonts w:cstheme="minorHAnsi"/>
              </w:rPr>
              <w:t>MNIST dataset:</w:t>
            </w:r>
          </w:p>
          <w:p w14:paraId="49E88C9A" w14:textId="069F3231" w:rsidR="00AB20AC" w:rsidRPr="00C32284" w:rsidRDefault="0039430E" w:rsidP="00AB20AC">
            <w:pPr>
              <w:rPr>
                <w:rFonts w:cstheme="minorHAnsi"/>
              </w:rPr>
            </w:pPr>
            <w:r w:rsidRPr="0039430E">
              <w:rPr>
                <w:rFonts w:cstheme="minorHAnsi"/>
              </w:rPr>
              <w:t>Modified National Institute of Standards and Technology the shorthand for The MNIST dataset.  It consists of 60,000 minuscule square grayscale photos, each measuring 28 by 28, with handwritten single numerals from 0 to 9.</w:t>
            </w:r>
          </w:p>
        </w:tc>
      </w:tr>
    </w:tbl>
    <w:p w14:paraId="45BC9B63" w14:textId="77777777" w:rsidR="00726114" w:rsidRPr="00C32284" w:rsidRDefault="00726114" w:rsidP="00DB6A25">
      <w:pPr>
        <w:rPr>
          <w:rFonts w:cstheme="minorHAnsi"/>
        </w:rPr>
      </w:pPr>
    </w:p>
    <w:p w14:paraId="1198BBDF" w14:textId="62D4C966" w:rsidR="0080453D" w:rsidRDefault="0080453D" w:rsidP="00DB6A25">
      <w:pPr>
        <w:rPr>
          <w:rFonts w:cstheme="minorHAnsi"/>
          <w:b/>
          <w:bCs/>
        </w:rPr>
      </w:pPr>
    </w:p>
    <w:p w14:paraId="183F451E" w14:textId="4E4B5B6D" w:rsidR="00744095" w:rsidRDefault="00744095" w:rsidP="00DB6A25">
      <w:pPr>
        <w:rPr>
          <w:rFonts w:cstheme="minorHAnsi"/>
          <w:b/>
          <w:bCs/>
        </w:rPr>
      </w:pPr>
    </w:p>
    <w:p w14:paraId="3BFF4209" w14:textId="77777777" w:rsidR="00744095" w:rsidRPr="00C32284" w:rsidRDefault="00744095" w:rsidP="00DB6A25">
      <w:pPr>
        <w:rPr>
          <w:rFonts w:cstheme="minorHAnsi"/>
          <w:b/>
          <w:bCs/>
        </w:rPr>
      </w:pPr>
    </w:p>
    <w:p w14:paraId="6C25DC61" w14:textId="7012A5E5" w:rsidR="0080453D" w:rsidRDefault="0080453D" w:rsidP="00DB6A25">
      <w:pPr>
        <w:rPr>
          <w:rFonts w:cstheme="minorHAnsi"/>
          <w:b/>
          <w:bCs/>
        </w:rPr>
      </w:pPr>
    </w:p>
    <w:p w14:paraId="167339B4" w14:textId="77777777" w:rsidR="00CE2E8E" w:rsidRPr="00C32284" w:rsidRDefault="00CE2E8E" w:rsidP="00DB6A25">
      <w:pPr>
        <w:rPr>
          <w:rFonts w:cstheme="minorHAnsi"/>
          <w:b/>
          <w:bCs/>
        </w:rPr>
      </w:pPr>
    </w:p>
    <w:p w14:paraId="1429BA33" w14:textId="2B6C131C" w:rsidR="00726114" w:rsidRPr="00C32284" w:rsidRDefault="00726114" w:rsidP="00DB6A25">
      <w:pPr>
        <w:rPr>
          <w:rFonts w:cstheme="minorHAnsi"/>
          <w:b/>
          <w:bCs/>
        </w:rPr>
      </w:pPr>
      <w:r w:rsidRPr="00C32284">
        <w:rPr>
          <w:rFonts w:cstheme="minorHAnsi"/>
          <w:b/>
          <w:bCs/>
        </w:rPr>
        <w:t>Non-functional Requirements</w:t>
      </w:r>
      <w:r w:rsidR="00DB06D2" w:rsidRPr="00C32284">
        <w:rPr>
          <w:rFonts w:cstheme="minorHAnsi"/>
          <w:b/>
          <w:bCs/>
        </w:rPr>
        <w:t>:</w:t>
      </w:r>
    </w:p>
    <w:p w14:paraId="3C33C2B9" w14:textId="160F8C22" w:rsidR="00726114" w:rsidRPr="00C32284" w:rsidRDefault="00726114" w:rsidP="00726114">
      <w:pPr>
        <w:rPr>
          <w:rFonts w:cstheme="minorHAnsi"/>
        </w:rPr>
      </w:pPr>
      <w:r w:rsidRPr="00C32284">
        <w:rPr>
          <w:rFonts w:cstheme="minorHAnsi"/>
        </w:rPr>
        <w:t xml:space="preserve">Following are the </w:t>
      </w:r>
      <w:r w:rsidR="00DB06D2" w:rsidRPr="00C32284">
        <w:rPr>
          <w:rFonts w:cstheme="minorHAnsi"/>
        </w:rPr>
        <w:t>non-</w:t>
      </w:r>
      <w:r w:rsidRPr="00C32284">
        <w:rPr>
          <w:rFonts w:cstheme="minorHAnsi"/>
        </w:rPr>
        <w:t>functional requirements of the proposed solution.</w:t>
      </w:r>
    </w:p>
    <w:tbl>
      <w:tblPr>
        <w:tblStyle w:val="TableGrid"/>
        <w:tblW w:w="9324" w:type="dxa"/>
        <w:tblLook w:val="04A0" w:firstRow="1" w:lastRow="0" w:firstColumn="1" w:lastColumn="0" w:noHBand="0" w:noVBand="1"/>
      </w:tblPr>
      <w:tblGrid>
        <w:gridCol w:w="926"/>
        <w:gridCol w:w="3464"/>
        <w:gridCol w:w="4934"/>
      </w:tblGrid>
      <w:tr w:rsidR="004C3CA3" w:rsidRPr="00C32284" w14:paraId="3A6FACE1" w14:textId="77777777" w:rsidTr="004C3CA3">
        <w:trPr>
          <w:trHeight w:val="333"/>
        </w:trPr>
        <w:tc>
          <w:tcPr>
            <w:tcW w:w="926" w:type="dxa"/>
          </w:tcPr>
          <w:p w14:paraId="3E5EEAB1" w14:textId="77777777" w:rsidR="00DB06D2" w:rsidRPr="00C32284" w:rsidRDefault="00DB06D2" w:rsidP="000C7834">
            <w:pPr>
              <w:rPr>
                <w:rFonts w:cstheme="minorHAnsi"/>
                <w:b/>
                <w:bCs/>
              </w:rPr>
            </w:pPr>
            <w:r w:rsidRPr="00C32284">
              <w:rPr>
                <w:rFonts w:cstheme="minorHAnsi"/>
                <w:b/>
                <w:bCs/>
              </w:rPr>
              <w:t>FR No.</w:t>
            </w:r>
          </w:p>
        </w:tc>
        <w:tc>
          <w:tcPr>
            <w:tcW w:w="3464" w:type="dxa"/>
          </w:tcPr>
          <w:p w14:paraId="5A5E4DC2" w14:textId="7E697781" w:rsidR="00DB06D2" w:rsidRPr="00C32284" w:rsidRDefault="00DB06D2" w:rsidP="000C7834">
            <w:pPr>
              <w:rPr>
                <w:rFonts w:cstheme="minorHAnsi"/>
                <w:b/>
                <w:bCs/>
              </w:rPr>
            </w:pPr>
            <w:r w:rsidRPr="00C32284">
              <w:rPr>
                <w:rFonts w:cstheme="minorHAnsi"/>
                <w:b/>
                <w:bCs/>
              </w:rPr>
              <w:t>Non-Functional Requirement</w:t>
            </w:r>
          </w:p>
        </w:tc>
        <w:tc>
          <w:tcPr>
            <w:tcW w:w="4934" w:type="dxa"/>
          </w:tcPr>
          <w:p w14:paraId="6ED9F3ED" w14:textId="48309690" w:rsidR="00DB06D2" w:rsidRPr="00C32284" w:rsidRDefault="00DB06D2" w:rsidP="000C7834">
            <w:pPr>
              <w:rPr>
                <w:rFonts w:cstheme="minorHAnsi"/>
                <w:b/>
                <w:bCs/>
              </w:rPr>
            </w:pPr>
            <w:r w:rsidRPr="00C32284">
              <w:rPr>
                <w:rFonts w:cstheme="minorHAnsi"/>
                <w:b/>
                <w:bCs/>
              </w:rPr>
              <w:t>Description</w:t>
            </w:r>
          </w:p>
        </w:tc>
      </w:tr>
      <w:tr w:rsidR="004C3CA3" w:rsidRPr="00C32284" w14:paraId="466AF6F6" w14:textId="77777777" w:rsidTr="004C3CA3">
        <w:trPr>
          <w:trHeight w:val="489"/>
        </w:trPr>
        <w:tc>
          <w:tcPr>
            <w:tcW w:w="926" w:type="dxa"/>
          </w:tcPr>
          <w:p w14:paraId="69480F39" w14:textId="14ABC883" w:rsidR="00DB06D2" w:rsidRPr="00C32284" w:rsidRDefault="00DB06D2" w:rsidP="000C7834">
            <w:pPr>
              <w:rPr>
                <w:rFonts w:cstheme="minorHAnsi"/>
              </w:rPr>
            </w:pPr>
            <w:r w:rsidRPr="00C32284">
              <w:rPr>
                <w:rFonts w:cstheme="minorHAnsi"/>
              </w:rPr>
              <w:t>NFR-1</w:t>
            </w:r>
          </w:p>
        </w:tc>
        <w:tc>
          <w:tcPr>
            <w:tcW w:w="3464" w:type="dxa"/>
          </w:tcPr>
          <w:p w14:paraId="0C7CF599" w14:textId="5D7C5096" w:rsidR="00DB06D2" w:rsidRPr="00C32284" w:rsidRDefault="0039046D" w:rsidP="000C7834">
            <w:pPr>
              <w:rPr>
                <w:rFonts w:cstheme="minorHAnsi"/>
              </w:rPr>
            </w:pPr>
            <w:r w:rsidRPr="00C32284">
              <w:rPr>
                <w:rFonts w:cstheme="minorHAnsi"/>
                <w:b/>
                <w:bCs/>
              </w:rPr>
              <w:t>Usability</w:t>
            </w:r>
          </w:p>
        </w:tc>
        <w:tc>
          <w:tcPr>
            <w:tcW w:w="4934" w:type="dxa"/>
          </w:tcPr>
          <w:p w14:paraId="62819FF7" w14:textId="701833F9" w:rsidR="00031C7A" w:rsidRPr="00C32284" w:rsidRDefault="00031C7A" w:rsidP="000C7834">
            <w:pPr>
              <w:rPr>
                <w:rFonts w:cstheme="minorHAnsi"/>
              </w:rPr>
            </w:pPr>
            <w:r w:rsidRPr="00C32284">
              <w:rPr>
                <w:rFonts w:cstheme="minorHAnsi"/>
              </w:rPr>
              <w:t>The conversion of handwritten compositions on paper into legible computer text documents is made possible by handwriting recognition software.</w:t>
            </w:r>
          </w:p>
          <w:p w14:paraId="7FF072A4" w14:textId="75E80E83" w:rsidR="00DB06D2" w:rsidRPr="00C32284" w:rsidRDefault="00031C7A" w:rsidP="000C7834">
            <w:pPr>
              <w:rPr>
                <w:rFonts w:cstheme="minorHAnsi"/>
              </w:rPr>
            </w:pPr>
            <w:r w:rsidRPr="00C32284">
              <w:rPr>
                <w:rFonts w:cstheme="minorHAnsi"/>
              </w:rPr>
              <w:t>The recognition of handwritten characters is one of the major issues with pattern recognition applications. Filling out forms, processing bank checks, and sorting mail are examples of applications using digit recognition.</w:t>
            </w:r>
          </w:p>
        </w:tc>
      </w:tr>
      <w:tr w:rsidR="004C3CA3" w:rsidRPr="00C32284" w14:paraId="2A5DFEAD" w14:textId="77777777" w:rsidTr="004C3CA3">
        <w:trPr>
          <w:trHeight w:val="489"/>
        </w:trPr>
        <w:tc>
          <w:tcPr>
            <w:tcW w:w="926" w:type="dxa"/>
          </w:tcPr>
          <w:p w14:paraId="10911F1A" w14:textId="1D380E27" w:rsidR="00DB06D2" w:rsidRPr="00C32284" w:rsidRDefault="00DB06D2" w:rsidP="000C7834">
            <w:pPr>
              <w:rPr>
                <w:rFonts w:cstheme="minorHAnsi"/>
              </w:rPr>
            </w:pPr>
            <w:r w:rsidRPr="00C32284">
              <w:rPr>
                <w:rFonts w:cstheme="minorHAnsi"/>
              </w:rPr>
              <w:t>NFR-2</w:t>
            </w:r>
          </w:p>
        </w:tc>
        <w:tc>
          <w:tcPr>
            <w:tcW w:w="3464" w:type="dxa"/>
          </w:tcPr>
          <w:p w14:paraId="2A62D2DB" w14:textId="4A03F32C" w:rsidR="00DB06D2" w:rsidRPr="00C32284" w:rsidRDefault="00D76549" w:rsidP="000C7834">
            <w:pPr>
              <w:rPr>
                <w:rFonts w:cstheme="minorHAnsi"/>
              </w:rPr>
            </w:pPr>
            <w:r w:rsidRPr="00C32284">
              <w:rPr>
                <w:rFonts w:cstheme="minorHAnsi"/>
                <w:b/>
                <w:bCs/>
              </w:rPr>
              <w:t>Security</w:t>
            </w:r>
          </w:p>
        </w:tc>
        <w:tc>
          <w:tcPr>
            <w:tcW w:w="4934" w:type="dxa"/>
          </w:tcPr>
          <w:p w14:paraId="2B9C6867" w14:textId="797DD25F" w:rsidR="00DB06D2" w:rsidRPr="00C32284" w:rsidRDefault="00EE78F6" w:rsidP="000C7834">
            <w:pPr>
              <w:rPr>
                <w:rFonts w:cstheme="minorHAnsi"/>
              </w:rPr>
            </w:pPr>
            <w:r w:rsidRPr="00C32284">
              <w:rPr>
                <w:rFonts w:cstheme="minorHAnsi"/>
              </w:rPr>
              <w:t>In addition to categorising the digit, the algorithm also creates an extensive description of the instantiation parameters, which could reveal details like the writing style. The generative models have segmentation powered by recognition capabilities.</w:t>
            </w:r>
          </w:p>
        </w:tc>
      </w:tr>
      <w:tr w:rsidR="004C3CA3" w:rsidRPr="00C32284" w14:paraId="1D842FF1" w14:textId="77777777" w:rsidTr="004C3CA3">
        <w:trPr>
          <w:trHeight w:val="470"/>
        </w:trPr>
        <w:tc>
          <w:tcPr>
            <w:tcW w:w="926" w:type="dxa"/>
          </w:tcPr>
          <w:p w14:paraId="730002B8" w14:textId="375356AA" w:rsidR="00585E01" w:rsidRPr="00C32284" w:rsidRDefault="00585E01" w:rsidP="00585E01">
            <w:pPr>
              <w:rPr>
                <w:rFonts w:cstheme="minorHAnsi"/>
              </w:rPr>
            </w:pPr>
            <w:r w:rsidRPr="00C32284">
              <w:rPr>
                <w:rFonts w:cstheme="minorHAnsi"/>
              </w:rPr>
              <w:t>NFR-3</w:t>
            </w:r>
          </w:p>
        </w:tc>
        <w:tc>
          <w:tcPr>
            <w:tcW w:w="3464" w:type="dxa"/>
          </w:tcPr>
          <w:p w14:paraId="62753ECF" w14:textId="2A17B106" w:rsidR="00585E01" w:rsidRPr="00C32284" w:rsidRDefault="00585E01" w:rsidP="00585E01">
            <w:pPr>
              <w:rPr>
                <w:rFonts w:cstheme="minorHAnsi"/>
              </w:rPr>
            </w:pPr>
            <w:r w:rsidRPr="00C32284">
              <w:rPr>
                <w:rFonts w:cstheme="minorHAnsi"/>
                <w:b/>
                <w:bCs/>
              </w:rPr>
              <w:t>Reliability</w:t>
            </w:r>
          </w:p>
        </w:tc>
        <w:tc>
          <w:tcPr>
            <w:tcW w:w="4934" w:type="dxa"/>
          </w:tcPr>
          <w:p w14:paraId="68124257" w14:textId="77777777" w:rsidR="003830C2" w:rsidRPr="003830C2" w:rsidRDefault="0066703C" w:rsidP="003830C2">
            <w:pPr>
              <w:rPr>
                <w:rFonts w:cstheme="minorHAnsi"/>
              </w:rPr>
            </w:pPr>
            <w:r>
              <w:rPr>
                <w:rFonts w:cstheme="minorHAnsi"/>
              </w:rPr>
              <w:t xml:space="preserve">The handwritten digit recognition system uses neural network concepts. This neural network model is trained used various samples so it can </w:t>
            </w:r>
            <w:r w:rsidR="00C27FC7">
              <w:rPr>
                <w:rFonts w:cstheme="minorHAnsi"/>
              </w:rPr>
              <w:t>automatically deduce the rules for reading handwritten digits.</w:t>
            </w:r>
            <w:r w:rsidR="003830C2">
              <w:rPr>
                <w:rFonts w:cstheme="minorHAnsi"/>
              </w:rPr>
              <w:t xml:space="preserve"> </w:t>
            </w:r>
            <w:r w:rsidR="003830C2" w:rsidRPr="003830C2">
              <w:rPr>
                <w:rFonts w:cstheme="minorHAnsi"/>
              </w:rPr>
              <w:t>By increasing the number of training instances, the network may also learn more about handwriting and hence improve its accuracy.</w:t>
            </w:r>
          </w:p>
          <w:p w14:paraId="46F76FAE" w14:textId="1F87E29E" w:rsidR="00585E01" w:rsidRPr="00C32284" w:rsidRDefault="003830C2" w:rsidP="003830C2">
            <w:pPr>
              <w:rPr>
                <w:rFonts w:cstheme="minorHAnsi"/>
              </w:rPr>
            </w:pPr>
            <w:r w:rsidRPr="003830C2">
              <w:rPr>
                <w:rFonts w:cstheme="minorHAnsi"/>
              </w:rPr>
              <w:t>To recognise handwritten numbers, a variety of methods and algorithms can be employed, including Deep Learning/CNN, SVM, Gaussian Naive Bayes, KNN, Decision Trees, Random Forests, etc.</w:t>
            </w:r>
          </w:p>
        </w:tc>
      </w:tr>
      <w:tr w:rsidR="004C3CA3" w:rsidRPr="00C32284" w14:paraId="1E22B3B9" w14:textId="77777777" w:rsidTr="004C3CA3">
        <w:trPr>
          <w:trHeight w:val="489"/>
        </w:trPr>
        <w:tc>
          <w:tcPr>
            <w:tcW w:w="926" w:type="dxa"/>
          </w:tcPr>
          <w:p w14:paraId="73300032" w14:textId="4A11E376" w:rsidR="00585E01" w:rsidRPr="00C32284" w:rsidRDefault="00585E01" w:rsidP="00585E01">
            <w:pPr>
              <w:rPr>
                <w:rFonts w:cstheme="minorHAnsi"/>
              </w:rPr>
            </w:pPr>
            <w:r w:rsidRPr="00C32284">
              <w:rPr>
                <w:rFonts w:cstheme="minorHAnsi"/>
              </w:rPr>
              <w:t>NFR-4</w:t>
            </w:r>
          </w:p>
        </w:tc>
        <w:tc>
          <w:tcPr>
            <w:tcW w:w="3464" w:type="dxa"/>
          </w:tcPr>
          <w:p w14:paraId="13848197" w14:textId="6F36BEF6" w:rsidR="00585E01" w:rsidRPr="00C32284" w:rsidRDefault="00585E01" w:rsidP="00585E01">
            <w:pPr>
              <w:rPr>
                <w:rFonts w:cstheme="minorHAnsi"/>
              </w:rPr>
            </w:pPr>
            <w:r w:rsidRPr="00C32284">
              <w:rPr>
                <w:rFonts w:cstheme="minorHAnsi"/>
                <w:b/>
                <w:bCs/>
              </w:rPr>
              <w:t>Performance</w:t>
            </w:r>
          </w:p>
        </w:tc>
        <w:tc>
          <w:tcPr>
            <w:tcW w:w="4934" w:type="dxa"/>
          </w:tcPr>
          <w:p w14:paraId="21E8545B" w14:textId="32259696" w:rsidR="004C3CA3" w:rsidRPr="00C32284" w:rsidRDefault="004C3CA3" w:rsidP="00585E01">
            <w:pPr>
              <w:rPr>
                <w:rFonts w:cstheme="minorHAnsi"/>
                <w:sz w:val="21"/>
                <w:szCs w:val="21"/>
                <w:shd w:val="clear" w:color="auto" w:fill="FFFFFF"/>
              </w:rPr>
            </w:pPr>
            <w:r w:rsidRPr="00C32284">
              <w:rPr>
                <w:rFonts w:cstheme="minorHAnsi"/>
                <w:sz w:val="21"/>
                <w:szCs w:val="21"/>
                <w:shd w:val="clear" w:color="auto" w:fill="FFFFFF"/>
              </w:rPr>
              <w:t>Written </w:t>
            </w:r>
            <w:r w:rsidRPr="00C32284">
              <w:rPr>
                <w:rFonts w:cstheme="minorHAnsi"/>
                <w:bCs/>
                <w:sz w:val="21"/>
                <w:szCs w:val="21"/>
                <w:shd w:val="clear" w:color="auto" w:fill="FFFFFF"/>
              </w:rPr>
              <w:t>textual content</w:t>
            </w:r>
            <w:r w:rsidRPr="00C32284">
              <w:rPr>
                <w:rFonts w:cstheme="minorHAnsi"/>
                <w:sz w:val="21"/>
                <w:szCs w:val="21"/>
                <w:shd w:val="clear" w:color="auto" w:fill="FFFFFF"/>
              </w:rPr>
              <w:t> in Graphical User Interface (GUI) </w:t>
            </w:r>
            <w:r w:rsidRPr="00C32284">
              <w:rPr>
                <w:rFonts w:cstheme="minorHAnsi"/>
                <w:bCs/>
                <w:sz w:val="21"/>
                <w:szCs w:val="21"/>
                <w:shd w:val="clear" w:color="auto" w:fill="FFFFFF"/>
              </w:rPr>
              <w:t>technology</w:t>
            </w:r>
            <w:r w:rsidRPr="00C32284">
              <w:rPr>
                <w:rFonts w:cstheme="minorHAnsi"/>
                <w:sz w:val="21"/>
                <w:szCs w:val="21"/>
                <w:shd w:val="clear" w:color="auto" w:fill="FFFFFF"/>
              </w:rPr>
              <w:t> offers accuracy </w:t>
            </w:r>
            <w:r w:rsidRPr="00C32284">
              <w:rPr>
                <w:rFonts w:cstheme="minorHAnsi"/>
                <w:bCs/>
                <w:sz w:val="21"/>
                <w:szCs w:val="21"/>
                <w:shd w:val="clear" w:color="auto" w:fill="FFFFFF"/>
              </w:rPr>
              <w:t>rates</w:t>
            </w:r>
            <w:r w:rsidRPr="00C32284">
              <w:rPr>
                <w:rFonts w:cstheme="minorHAnsi"/>
                <w:sz w:val="21"/>
                <w:szCs w:val="21"/>
                <w:shd w:val="clear" w:color="auto" w:fill="FFFFFF"/>
              </w:rPr>
              <w:t> of </w:t>
            </w:r>
            <w:r w:rsidRPr="00C32284">
              <w:rPr>
                <w:rFonts w:cstheme="minorHAnsi"/>
                <w:bCs/>
                <w:sz w:val="21"/>
                <w:szCs w:val="21"/>
                <w:shd w:val="clear" w:color="auto" w:fill="FFFFFF"/>
              </w:rPr>
              <w:t>more</w:t>
            </w:r>
            <w:r w:rsidRPr="00C32284">
              <w:rPr>
                <w:rFonts w:cstheme="minorHAnsi"/>
                <w:sz w:val="21"/>
                <w:szCs w:val="21"/>
                <w:shd w:val="clear" w:color="auto" w:fill="FFFFFF"/>
              </w:rPr>
              <w:t> than or </w:t>
            </w:r>
            <w:r w:rsidRPr="00C32284">
              <w:rPr>
                <w:rFonts w:cstheme="minorHAnsi"/>
                <w:bCs/>
                <w:sz w:val="21"/>
                <w:szCs w:val="21"/>
                <w:shd w:val="clear" w:color="auto" w:fill="FFFFFF"/>
              </w:rPr>
              <w:t>equal</w:t>
            </w:r>
            <w:r w:rsidRPr="00C32284">
              <w:rPr>
                <w:rFonts w:cstheme="minorHAnsi"/>
                <w:sz w:val="21"/>
                <w:szCs w:val="21"/>
                <w:shd w:val="clear" w:color="auto" w:fill="FFFFFF"/>
              </w:rPr>
              <w:t> to 75%. </w:t>
            </w:r>
            <w:r w:rsidR="00C32284" w:rsidRPr="00C32284">
              <w:rPr>
                <w:rStyle w:val="sw"/>
                <w:rFonts w:cstheme="minorHAnsi"/>
              </w:rPr>
              <w:t>However,</w:t>
            </w:r>
            <w:r w:rsidR="00C32284" w:rsidRPr="00C32284">
              <w:rPr>
                <w:rFonts w:cstheme="minorHAnsi"/>
                <w:shd w:val="clear" w:color="auto" w:fill="FFFFFF"/>
              </w:rPr>
              <w:t xml:space="preserve"> </w:t>
            </w:r>
            <w:r w:rsidR="00C32284" w:rsidRPr="00C32284">
              <w:rPr>
                <w:rStyle w:val="sw"/>
                <w:rFonts w:cstheme="minorHAnsi"/>
                <w:bCs/>
              </w:rPr>
              <w:t>spacing</w:t>
            </w:r>
            <w:r w:rsidR="00C32284" w:rsidRPr="00C32284">
              <w:rPr>
                <w:rFonts w:cstheme="minorHAnsi"/>
                <w:shd w:val="clear" w:color="auto" w:fill="FFFFFF"/>
              </w:rPr>
              <w:t xml:space="preserve"> </w:t>
            </w:r>
            <w:r w:rsidR="00C32284" w:rsidRPr="00C32284">
              <w:rPr>
                <w:rStyle w:val="sw"/>
                <w:rFonts w:cstheme="minorHAnsi"/>
                <w:bCs/>
              </w:rPr>
              <w:t>discrepancies,</w:t>
            </w:r>
            <w:r w:rsidR="00C32284" w:rsidRPr="00C32284">
              <w:rPr>
                <w:rFonts w:cstheme="minorHAnsi"/>
                <w:shd w:val="clear" w:color="auto" w:fill="FFFFFF"/>
              </w:rPr>
              <w:t xml:space="preserve"> </w:t>
            </w:r>
            <w:r w:rsidR="00C32284" w:rsidRPr="00C32284">
              <w:rPr>
                <w:rStyle w:val="sw"/>
                <w:rFonts w:cstheme="minorHAnsi"/>
                <w:bCs/>
              </w:rPr>
              <w:t>handwriting</w:t>
            </w:r>
            <w:r w:rsidR="00C32284" w:rsidRPr="00C32284">
              <w:rPr>
                <w:rFonts w:cstheme="minorHAnsi"/>
                <w:shd w:val="clear" w:color="auto" w:fill="FFFFFF"/>
              </w:rPr>
              <w:t xml:space="preserve"> </w:t>
            </w:r>
            <w:r w:rsidR="00C32284" w:rsidRPr="00C32284">
              <w:rPr>
                <w:rStyle w:val="sw"/>
                <w:rFonts w:cstheme="minorHAnsi"/>
                <w:bCs/>
              </w:rPr>
              <w:t>anomalies,</w:t>
            </w:r>
            <w:r w:rsidR="00C32284" w:rsidRPr="00C32284">
              <w:rPr>
                <w:rFonts w:cstheme="minorHAnsi"/>
                <w:shd w:val="clear" w:color="auto" w:fill="FFFFFF"/>
              </w:rPr>
              <w:t xml:space="preserve"> </w:t>
            </w:r>
            <w:r w:rsidR="00C32284" w:rsidRPr="00C32284">
              <w:rPr>
                <w:rStyle w:val="sw"/>
                <w:rFonts w:cstheme="minorHAnsi"/>
              </w:rPr>
              <w:t>and</w:t>
            </w:r>
            <w:r w:rsidR="00C32284" w:rsidRPr="00C32284">
              <w:rPr>
                <w:rFonts w:cstheme="minorHAnsi"/>
                <w:shd w:val="clear" w:color="auto" w:fill="FFFFFF"/>
              </w:rPr>
              <w:t xml:space="preserve"> </w:t>
            </w:r>
            <w:r w:rsidR="00C32284" w:rsidRPr="00C32284">
              <w:rPr>
                <w:rStyle w:val="sw"/>
                <w:rFonts w:cstheme="minorHAnsi"/>
                <w:bCs/>
              </w:rPr>
              <w:t>human</w:t>
            </w:r>
            <w:r w:rsidR="00C32284" w:rsidRPr="00C32284">
              <w:rPr>
                <w:rFonts w:cstheme="minorHAnsi"/>
                <w:shd w:val="clear" w:color="auto" w:fill="FFFFFF"/>
              </w:rPr>
              <w:t xml:space="preserve"> </w:t>
            </w:r>
            <w:r w:rsidR="00C32284" w:rsidRPr="00C32284">
              <w:rPr>
                <w:rStyle w:val="sw"/>
                <w:rFonts w:cstheme="minorHAnsi"/>
                <w:bCs/>
              </w:rPr>
              <w:t>typeface</w:t>
            </w:r>
            <w:r w:rsidR="00C32284" w:rsidRPr="00C32284">
              <w:rPr>
                <w:rFonts w:cstheme="minorHAnsi"/>
                <w:shd w:val="clear" w:color="auto" w:fill="FFFFFF"/>
              </w:rPr>
              <w:t xml:space="preserve"> </w:t>
            </w:r>
            <w:r w:rsidR="00C32284" w:rsidRPr="00C32284">
              <w:rPr>
                <w:rStyle w:val="sw"/>
                <w:rFonts w:cstheme="minorHAnsi"/>
                <w:bCs/>
              </w:rPr>
              <w:t>variability reduce</w:t>
            </w:r>
            <w:r w:rsidR="00C32284" w:rsidRPr="00C32284">
              <w:rPr>
                <w:rFonts w:cstheme="minorHAnsi"/>
                <w:shd w:val="clear" w:color="auto" w:fill="FFFFFF"/>
              </w:rPr>
              <w:t xml:space="preserve"> </w:t>
            </w:r>
            <w:r w:rsidR="00C32284" w:rsidRPr="00C32284">
              <w:rPr>
                <w:rStyle w:val="sw"/>
                <w:rFonts w:cstheme="minorHAnsi"/>
              </w:rPr>
              <w:t>the</w:t>
            </w:r>
            <w:r w:rsidR="00C32284" w:rsidRPr="00C32284">
              <w:rPr>
                <w:rFonts w:cstheme="minorHAnsi"/>
                <w:shd w:val="clear" w:color="auto" w:fill="FFFFFF"/>
              </w:rPr>
              <w:t xml:space="preserve"> </w:t>
            </w:r>
            <w:r w:rsidR="00C32284" w:rsidRPr="00C32284">
              <w:rPr>
                <w:rStyle w:val="sw"/>
                <w:rFonts w:cstheme="minorHAnsi"/>
                <w:bCs/>
              </w:rPr>
              <w:t>accuracy</w:t>
            </w:r>
            <w:r w:rsidR="00C32284" w:rsidRPr="00C32284">
              <w:rPr>
                <w:rFonts w:cstheme="minorHAnsi"/>
                <w:shd w:val="clear" w:color="auto" w:fill="FFFFFF"/>
              </w:rPr>
              <w:t xml:space="preserve"> </w:t>
            </w:r>
            <w:r w:rsidR="00C32284" w:rsidRPr="00C32284">
              <w:rPr>
                <w:rStyle w:val="sw"/>
                <w:rFonts w:cstheme="minorHAnsi"/>
              </w:rPr>
              <w:t>of</w:t>
            </w:r>
            <w:r w:rsidR="00C32284" w:rsidRPr="00C32284">
              <w:rPr>
                <w:rFonts w:cstheme="minorHAnsi"/>
                <w:shd w:val="clear" w:color="auto" w:fill="FFFFFF"/>
              </w:rPr>
              <w:t xml:space="preserve"> </w:t>
            </w:r>
            <w:r w:rsidR="00C32284" w:rsidRPr="00C32284">
              <w:rPr>
                <w:rStyle w:val="sw"/>
                <w:rFonts w:cstheme="minorHAnsi"/>
              </w:rPr>
              <w:t>character</w:t>
            </w:r>
            <w:r w:rsidR="00C32284" w:rsidRPr="00C32284">
              <w:rPr>
                <w:rFonts w:cstheme="minorHAnsi"/>
                <w:shd w:val="clear" w:color="auto" w:fill="FFFFFF"/>
              </w:rPr>
              <w:t xml:space="preserve"> </w:t>
            </w:r>
            <w:r w:rsidR="00C32284" w:rsidRPr="00C32284">
              <w:rPr>
                <w:rStyle w:val="sw"/>
                <w:rFonts w:cstheme="minorHAnsi"/>
                <w:bCs/>
              </w:rPr>
              <w:t>identification</w:t>
            </w:r>
            <w:r w:rsidR="003830C2">
              <w:rPr>
                <w:rStyle w:val="sw"/>
                <w:rFonts w:cstheme="minorHAnsi"/>
                <w:bCs/>
              </w:rPr>
              <w:t>.</w:t>
            </w:r>
          </w:p>
          <w:p w14:paraId="5D6C4868" w14:textId="5ED61CE1" w:rsidR="004C3CA3" w:rsidRPr="00C32284" w:rsidRDefault="004C3CA3" w:rsidP="00585E01">
            <w:pPr>
              <w:rPr>
                <w:rFonts w:cstheme="minorHAnsi"/>
              </w:rPr>
            </w:pPr>
          </w:p>
        </w:tc>
      </w:tr>
    </w:tbl>
    <w:p w14:paraId="2279F835" w14:textId="77777777" w:rsidR="00726114" w:rsidRPr="00C32284" w:rsidRDefault="00726114" w:rsidP="00DB6A25">
      <w:pPr>
        <w:rPr>
          <w:rFonts w:cstheme="minorHAnsi"/>
        </w:rPr>
      </w:pPr>
    </w:p>
    <w:sectPr w:rsidR="00726114" w:rsidRPr="00C3228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99831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10ACC"/>
    <w:rsid w:val="00031C7A"/>
    <w:rsid w:val="000708AF"/>
    <w:rsid w:val="000847DF"/>
    <w:rsid w:val="000D06B2"/>
    <w:rsid w:val="000E19B1"/>
    <w:rsid w:val="000E5D02"/>
    <w:rsid w:val="00103014"/>
    <w:rsid w:val="001126AC"/>
    <w:rsid w:val="00163759"/>
    <w:rsid w:val="00165AE8"/>
    <w:rsid w:val="00174504"/>
    <w:rsid w:val="001C2DB9"/>
    <w:rsid w:val="001E0196"/>
    <w:rsid w:val="00213958"/>
    <w:rsid w:val="00292C5E"/>
    <w:rsid w:val="002D3525"/>
    <w:rsid w:val="003344AA"/>
    <w:rsid w:val="00370837"/>
    <w:rsid w:val="003830C2"/>
    <w:rsid w:val="0039046D"/>
    <w:rsid w:val="0039430E"/>
    <w:rsid w:val="003B0877"/>
    <w:rsid w:val="003C4A8E"/>
    <w:rsid w:val="003D4DAE"/>
    <w:rsid w:val="003E3A16"/>
    <w:rsid w:val="00423BC0"/>
    <w:rsid w:val="004C3CA3"/>
    <w:rsid w:val="00585E01"/>
    <w:rsid w:val="005A4CB0"/>
    <w:rsid w:val="005B2106"/>
    <w:rsid w:val="005C68F2"/>
    <w:rsid w:val="00604389"/>
    <w:rsid w:val="00604AAA"/>
    <w:rsid w:val="00632D23"/>
    <w:rsid w:val="006341A7"/>
    <w:rsid w:val="0066703C"/>
    <w:rsid w:val="006974D1"/>
    <w:rsid w:val="006D393F"/>
    <w:rsid w:val="00726114"/>
    <w:rsid w:val="00744095"/>
    <w:rsid w:val="007621D5"/>
    <w:rsid w:val="007A3AE5"/>
    <w:rsid w:val="007D3B4C"/>
    <w:rsid w:val="0080453D"/>
    <w:rsid w:val="00832FA5"/>
    <w:rsid w:val="00895AFA"/>
    <w:rsid w:val="009D3AA0"/>
    <w:rsid w:val="009F3C49"/>
    <w:rsid w:val="00A81972"/>
    <w:rsid w:val="00AB20AC"/>
    <w:rsid w:val="00AC6D16"/>
    <w:rsid w:val="00AC7F0A"/>
    <w:rsid w:val="00B67E5D"/>
    <w:rsid w:val="00B76D2E"/>
    <w:rsid w:val="00C27FC7"/>
    <w:rsid w:val="00C32284"/>
    <w:rsid w:val="00C625F8"/>
    <w:rsid w:val="00CC1949"/>
    <w:rsid w:val="00CE2E8E"/>
    <w:rsid w:val="00CF36E0"/>
    <w:rsid w:val="00D203BA"/>
    <w:rsid w:val="00D54E73"/>
    <w:rsid w:val="00D76549"/>
    <w:rsid w:val="00DB06D2"/>
    <w:rsid w:val="00DB6A25"/>
    <w:rsid w:val="00DC7867"/>
    <w:rsid w:val="00EE78F6"/>
    <w:rsid w:val="00F01F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D59920C9-F80F-44A5-BBDC-53CB7C13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sw">
    <w:name w:val="sw"/>
    <w:basedOn w:val="DefaultParagraphFont"/>
    <w:rsid w:val="00C3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Nishanthini Arumugam</cp:lastModifiedBy>
  <cp:revision>66</cp:revision>
  <cp:lastPrinted>2022-10-03T05:10:00Z</cp:lastPrinted>
  <dcterms:created xsi:type="dcterms:W3CDTF">2022-09-18T16:51:00Z</dcterms:created>
  <dcterms:modified xsi:type="dcterms:W3CDTF">2022-10-31T08:52:00Z</dcterms:modified>
</cp:coreProperties>
</file>