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28A" w:rsidRDefault="004843F6">
      <w:pPr>
        <w:spacing w:after="154"/>
        <w:jc w:val="right"/>
      </w:pPr>
      <w:proofErr w:type="gramStart"/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Project  Design</w:t>
      </w:r>
      <w:proofErr w:type="gramEnd"/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 Phase –II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bookmarkStart w:id="0" w:name="_GoBack"/>
      <w:bookmarkEnd w:id="0"/>
    </w:p>
    <w:p w:rsidR="00AE728A" w:rsidRDefault="004843F6">
      <w:pPr>
        <w:spacing w:after="0"/>
        <w:ind w:right="524"/>
        <w:jc w:val="right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Customer Journey Map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13953" w:type="dxa"/>
        <w:tblInd w:w="5" w:type="dxa"/>
        <w:tblCellMar>
          <w:top w:w="6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89"/>
        <w:gridCol w:w="6664"/>
      </w:tblGrid>
      <w:tr w:rsidR="00AE728A">
        <w:trPr>
          <w:trHeight w:val="1205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8A" w:rsidRDefault="004843F6">
            <w:pPr>
              <w:spacing w:after="0"/>
              <w:ind w:left="5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8A" w:rsidRDefault="004843F6">
            <w:pPr>
              <w:spacing w:after="0"/>
            </w:pPr>
            <w:r>
              <w:rPr>
                <w:sz w:val="28"/>
              </w:rPr>
              <w:t xml:space="preserve">22 October 2022 </w:t>
            </w:r>
          </w:p>
        </w:tc>
      </w:tr>
      <w:tr w:rsidR="00AE728A">
        <w:trPr>
          <w:trHeight w:val="1123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8A" w:rsidRDefault="004843F6">
            <w:pPr>
              <w:spacing w:after="0"/>
              <w:ind w:left="5"/>
            </w:pPr>
            <w:r>
              <w:rPr>
                <w:b/>
                <w:sz w:val="36"/>
              </w:rPr>
              <w:t xml:space="preserve">Team ID 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8A" w:rsidRDefault="004843F6">
            <w:pPr>
              <w:spacing w:after="0"/>
            </w:pPr>
            <w:r>
              <w:rPr>
                <w:sz w:val="28"/>
              </w:rPr>
              <w:t>PNT2022TMID41576</w:t>
            </w:r>
          </w:p>
        </w:tc>
      </w:tr>
      <w:tr w:rsidR="00AE728A">
        <w:trPr>
          <w:trHeight w:val="1172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8A" w:rsidRDefault="004843F6">
            <w:pPr>
              <w:spacing w:after="0"/>
              <w:ind w:left="5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8A" w:rsidRDefault="004843F6">
            <w:pPr>
              <w:spacing w:after="0"/>
            </w:pPr>
            <w:r>
              <w:rPr>
                <w:sz w:val="28"/>
              </w:rPr>
              <w:t xml:space="preserve">Emerging Methods For Early Detection of Forest Fires </w:t>
            </w:r>
          </w:p>
        </w:tc>
      </w:tr>
      <w:tr w:rsidR="00AE728A">
        <w:trPr>
          <w:trHeight w:val="106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8A" w:rsidRDefault="004843F6">
            <w:pPr>
              <w:spacing w:after="0"/>
              <w:ind w:left="5"/>
            </w:pPr>
            <w:r>
              <w:rPr>
                <w:b/>
                <w:sz w:val="36"/>
              </w:rPr>
              <w:t xml:space="preserve">Maximum Marks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8A" w:rsidRDefault="004843F6">
            <w:pPr>
              <w:spacing w:after="0"/>
            </w:pPr>
            <w:r>
              <w:rPr>
                <w:sz w:val="28"/>
              </w:rPr>
              <w:t xml:space="preserve">4 Marks </w:t>
            </w:r>
          </w:p>
        </w:tc>
      </w:tr>
    </w:tbl>
    <w:p w:rsidR="00AE728A" w:rsidRDefault="004843F6">
      <w:pPr>
        <w:spacing w:after="229"/>
      </w:pPr>
      <w:r>
        <w:rPr>
          <w:b/>
          <w:sz w:val="32"/>
        </w:rPr>
        <w:t xml:space="preserve"> </w:t>
      </w:r>
    </w:p>
    <w:p w:rsidR="00AE728A" w:rsidRDefault="004843F6">
      <w:pPr>
        <w:spacing w:after="224"/>
      </w:pPr>
      <w:r>
        <w:rPr>
          <w:b/>
          <w:sz w:val="32"/>
        </w:rPr>
        <w:t xml:space="preserve"> </w:t>
      </w:r>
    </w:p>
    <w:p w:rsidR="00AE728A" w:rsidRDefault="004843F6">
      <w:pPr>
        <w:spacing w:after="224"/>
      </w:pPr>
      <w:r>
        <w:rPr>
          <w:sz w:val="32"/>
        </w:rPr>
        <w:t xml:space="preserve"> </w:t>
      </w:r>
    </w:p>
    <w:p w:rsidR="00AE728A" w:rsidRDefault="004843F6">
      <w:pPr>
        <w:spacing w:after="224"/>
      </w:pPr>
      <w:r>
        <w:rPr>
          <w:sz w:val="32"/>
        </w:rPr>
        <w:t xml:space="preserve"> </w:t>
      </w:r>
    </w:p>
    <w:p w:rsidR="00AE728A" w:rsidRDefault="004843F6">
      <w:pPr>
        <w:spacing w:after="229"/>
      </w:pPr>
      <w:r>
        <w:rPr>
          <w:sz w:val="32"/>
        </w:rPr>
        <w:t xml:space="preserve"> </w:t>
      </w:r>
    </w:p>
    <w:p w:rsidR="00AE728A" w:rsidRDefault="004843F6">
      <w:pPr>
        <w:spacing w:after="224"/>
      </w:pPr>
      <w:r>
        <w:rPr>
          <w:sz w:val="32"/>
        </w:rPr>
        <w:t xml:space="preserve"> </w:t>
      </w:r>
    </w:p>
    <w:p w:rsidR="00AE728A" w:rsidRDefault="004843F6">
      <w:pPr>
        <w:spacing w:after="306"/>
      </w:pPr>
      <w:r>
        <w:rPr>
          <w:sz w:val="32"/>
        </w:rPr>
        <w:t xml:space="preserve"> </w:t>
      </w:r>
    </w:p>
    <w:p w:rsidR="00AE728A" w:rsidRDefault="004843F6">
      <w:pPr>
        <w:spacing w:after="0"/>
      </w:pPr>
      <w:r>
        <w:rPr>
          <w:b/>
          <w:sz w:val="40"/>
          <w:u w:val="single" w:color="000000"/>
        </w:rPr>
        <w:t>Customer journey:</w:t>
      </w:r>
      <w:r>
        <w:rPr>
          <w:b/>
          <w:sz w:val="40"/>
        </w:rPr>
        <w:t xml:space="preserve"> </w:t>
      </w:r>
    </w:p>
    <w:p w:rsidR="00AE728A" w:rsidRDefault="004843F6">
      <w:pPr>
        <w:spacing w:after="62"/>
        <w:ind w:right="-4859"/>
      </w:pPr>
      <w:r>
        <w:rPr>
          <w:noProof/>
        </w:rPr>
        <w:lastRenderedPageBreak/>
        <w:drawing>
          <wp:inline distT="0" distB="0" distL="0" distR="0">
            <wp:extent cx="8888222" cy="902652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88222" cy="90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8A" w:rsidRDefault="004843F6">
      <w:pPr>
        <w:spacing w:after="0"/>
        <w:jc w:val="both"/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b/>
          <w:sz w:val="32"/>
        </w:rPr>
        <w:t xml:space="preserve"> </w:t>
      </w:r>
    </w:p>
    <w:p w:rsidR="00AE728A" w:rsidRDefault="004843F6">
      <w:pPr>
        <w:spacing w:after="0"/>
        <w:jc w:val="both"/>
      </w:pPr>
      <w:r>
        <w:rPr>
          <w:b/>
          <w:sz w:val="32"/>
        </w:rPr>
        <w:lastRenderedPageBreak/>
        <w:t xml:space="preserve"> </w:t>
      </w:r>
    </w:p>
    <w:sectPr w:rsidR="00AE728A">
      <w:pgSz w:w="16838" w:h="23813"/>
      <w:pgMar w:top="1440" w:right="6260" w:bottom="77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8A"/>
    <w:rsid w:val="004843F6"/>
    <w:rsid w:val="00A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4427"/>
  <w15:docId w15:val="{98A0500C-ABC3-40CD-9C46-D2971FF5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cp:lastModifiedBy>SIR RAM</cp:lastModifiedBy>
  <cp:revision>2</cp:revision>
  <dcterms:created xsi:type="dcterms:W3CDTF">2022-11-08T13:52:00Z</dcterms:created>
  <dcterms:modified xsi:type="dcterms:W3CDTF">2022-11-08T13:52:00Z</dcterms:modified>
</cp:coreProperties>
</file>