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5F" w:rsidRDefault="00922428">
      <w:pPr>
        <w:spacing w:after="10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bookmarkStart w:id="0" w:name="_GoBack"/>
      <w:bookmarkEnd w:id="0"/>
    </w:p>
    <w:p w:rsidR="00987B5F" w:rsidRDefault="00922428">
      <w:pPr>
        <w:spacing w:after="0"/>
        <w:ind w:left="10" w:right="908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Project Design Phase-II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87B5F" w:rsidRDefault="00922428">
      <w:pPr>
        <w:spacing w:after="0"/>
        <w:ind w:left="10" w:right="915" w:hanging="1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Data Flow Diagram &amp; User Stories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87B5F" w:rsidRDefault="0092242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916" w:type="dxa"/>
        <w:tblInd w:w="2756" w:type="dxa"/>
        <w:tblCellMar>
          <w:top w:w="10" w:type="dxa"/>
          <w:left w:w="115" w:type="dxa"/>
          <w:bottom w:w="0" w:type="dxa"/>
          <w:right w:w="776" w:type="dxa"/>
        </w:tblCellMar>
        <w:tblLook w:val="04A0" w:firstRow="1" w:lastRow="0" w:firstColumn="1" w:lastColumn="0" w:noHBand="0" w:noVBand="1"/>
      </w:tblPr>
      <w:tblGrid>
        <w:gridCol w:w="4297"/>
        <w:gridCol w:w="4619"/>
      </w:tblGrid>
      <w:tr w:rsidR="00987B5F">
        <w:trPr>
          <w:trHeight w:val="442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 October 2022 </w:t>
            </w:r>
          </w:p>
        </w:tc>
      </w:tr>
      <w:tr w:rsidR="00987B5F">
        <w:trPr>
          <w:trHeight w:val="447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3B1B6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PNT2022TMID41576</w:t>
            </w:r>
          </w:p>
        </w:tc>
      </w:tr>
      <w:tr w:rsidR="00987B5F">
        <w:trPr>
          <w:trHeight w:val="662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Emerging Methods for Early Detection of Forest Fires </w:t>
            </w:r>
          </w:p>
        </w:tc>
      </w:tr>
      <w:tr w:rsidR="00987B5F">
        <w:trPr>
          <w:trHeight w:val="447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987B5F" w:rsidRDefault="0092242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Data Flow Diagrams: </w:t>
      </w:r>
    </w:p>
    <w:p w:rsidR="00987B5F" w:rsidRDefault="00922428">
      <w:pPr>
        <w:spacing w:after="75"/>
        <w:ind w:left="221"/>
      </w:pPr>
      <w:r>
        <w:rPr>
          <w:rFonts w:ascii="Arial" w:eastAsia="Arial" w:hAnsi="Arial" w:cs="Arial"/>
          <w:b/>
        </w:rPr>
        <w:t xml:space="preserve"> </w:t>
      </w:r>
    </w:p>
    <w:p w:rsidR="00987B5F" w:rsidRDefault="00922428">
      <w:pPr>
        <w:spacing w:after="5" w:line="356" w:lineRule="auto"/>
        <w:ind w:left="-5" w:hanging="10"/>
        <w:jc w:val="both"/>
      </w:pPr>
      <w:r>
        <w:rPr>
          <w:rFonts w:ascii="Arial" w:eastAsia="Arial" w:hAnsi="Arial" w:cs="Arial"/>
        </w:rPr>
        <w:t xml:space="preserve">           </w:t>
      </w:r>
      <w:r>
        <w:rPr>
          <w:rFonts w:ascii="Times New Roman" w:eastAsia="Times New Roman" w:hAnsi="Times New Roman" w:cs="Times New Roman"/>
          <w:sz w:val="32"/>
        </w:rPr>
        <w:t>The traditional visual representation of how information moves through a system is a data flow diagram (DFD). A tidy and understandable DFD can graphically represent the appropriate amount of the system requirement. It demonstrates how information enters a</w:t>
      </w:r>
      <w:r>
        <w:rPr>
          <w:rFonts w:ascii="Times New Roman" w:eastAsia="Times New Roman" w:hAnsi="Times New Roman" w:cs="Times New Roman"/>
          <w:sz w:val="32"/>
        </w:rPr>
        <w:t xml:space="preserve">nd exits the system, what modifies the data, and where information is kept. </w:t>
      </w:r>
    </w:p>
    <w:p w:rsidR="00987B5F" w:rsidRDefault="00922428">
      <w:pPr>
        <w:spacing w:after="126"/>
        <w:ind w:left="22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87B5F" w:rsidRDefault="00922428">
      <w:pPr>
        <w:spacing w:after="7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Example: </w:t>
      </w:r>
    </w:p>
    <w:p w:rsidR="00987B5F" w:rsidRDefault="00922428">
      <w:pPr>
        <w:spacing w:after="0"/>
        <w:ind w:left="221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987B5F" w:rsidRDefault="00922428">
      <w:pPr>
        <w:spacing w:after="44"/>
        <w:ind w:left="3501"/>
      </w:pPr>
      <w:r>
        <w:rPr>
          <w:noProof/>
        </w:rPr>
        <w:drawing>
          <wp:inline distT="0" distB="0" distL="0" distR="0">
            <wp:extent cx="4199001" cy="216471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001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5F" w:rsidRDefault="00922428">
      <w:pPr>
        <w:spacing w:after="0"/>
      </w:pPr>
      <w:r>
        <w:rPr>
          <w:b/>
          <w:sz w:val="20"/>
        </w:rPr>
        <w:lastRenderedPageBreak/>
        <w:t xml:space="preserve"> </w:t>
      </w:r>
    </w:p>
    <w:p w:rsidR="00987B5F" w:rsidRDefault="00922428">
      <w:pPr>
        <w:spacing w:after="0"/>
      </w:pPr>
      <w:r>
        <w:rPr>
          <w:b/>
          <w:sz w:val="20"/>
        </w:rPr>
        <w:t xml:space="preserve"> </w:t>
      </w:r>
    </w:p>
    <w:p w:rsidR="00987B5F" w:rsidRDefault="00922428">
      <w:pPr>
        <w:spacing w:after="56"/>
      </w:pPr>
      <w:r>
        <w:rPr>
          <w:b/>
          <w:sz w:val="20"/>
        </w:rPr>
        <w:t xml:space="preserve"> </w:t>
      </w:r>
    </w:p>
    <w:p w:rsidR="00987B5F" w:rsidRDefault="00922428">
      <w:pPr>
        <w:numPr>
          <w:ilvl w:val="0"/>
          <w:numId w:val="1"/>
        </w:numPr>
        <w:spacing w:after="149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In an under populated forest area, it is challenging to predict and detect forest fires. </w:t>
      </w:r>
    </w:p>
    <w:p w:rsidR="00987B5F" w:rsidRDefault="00922428">
      <w:pPr>
        <w:numPr>
          <w:ilvl w:val="0"/>
          <w:numId w:val="1"/>
        </w:numPr>
        <w:spacing w:after="149"/>
        <w:ind w:hanging="360"/>
      </w:pPr>
      <w:r>
        <w:rPr>
          <w:rFonts w:ascii="Times New Roman" w:eastAsia="Times New Roman" w:hAnsi="Times New Roman" w:cs="Times New Roman"/>
          <w:sz w:val="28"/>
        </w:rPr>
        <w:t>If the forecast is made using ground-</w:t>
      </w:r>
      <w:r>
        <w:rPr>
          <w:rFonts w:ascii="Times New Roman" w:eastAsia="Times New Roman" w:hAnsi="Times New Roman" w:cs="Times New Roman"/>
          <w:sz w:val="28"/>
        </w:rPr>
        <w:t xml:space="preserve">based methods like camera or video-based approach, it is more complicated. </w:t>
      </w:r>
    </w:p>
    <w:p w:rsidR="00987B5F" w:rsidRDefault="00922428">
      <w:pPr>
        <w:numPr>
          <w:ilvl w:val="0"/>
          <w:numId w:val="1"/>
        </w:numPr>
        <w:spacing w:after="149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Due to their reliability and efficiency, satellites can be a valuable source of data both prior to and during the Fire. </w:t>
      </w:r>
    </w:p>
    <w:p w:rsidR="00987B5F" w:rsidRDefault="00922428">
      <w:pPr>
        <w:numPr>
          <w:ilvl w:val="0"/>
          <w:numId w:val="1"/>
        </w:numPr>
        <w:spacing w:after="149"/>
        <w:ind w:hanging="360"/>
      </w:pPr>
      <w:r>
        <w:rPr>
          <w:rFonts w:ascii="Times New Roman" w:eastAsia="Times New Roman" w:hAnsi="Times New Roman" w:cs="Times New Roman"/>
          <w:sz w:val="28"/>
        </w:rPr>
        <w:t>the various methods for forecasting and detecting forest fi</w:t>
      </w:r>
      <w:r>
        <w:rPr>
          <w:rFonts w:ascii="Times New Roman" w:eastAsia="Times New Roman" w:hAnsi="Times New Roman" w:cs="Times New Roman"/>
          <w:sz w:val="28"/>
        </w:rPr>
        <w:t xml:space="preserve">res in real-time, with the aim of informing the local fire authorities. </w:t>
      </w:r>
    </w:p>
    <w:p w:rsidR="00987B5F" w:rsidRDefault="00922428">
      <w:pPr>
        <w:numPr>
          <w:ilvl w:val="0"/>
          <w:numId w:val="1"/>
        </w:numPr>
        <w:spacing w:after="149"/>
        <w:ind w:hanging="360"/>
      </w:pPr>
      <w:r>
        <w:rPr>
          <w:rFonts w:ascii="Times New Roman" w:eastAsia="Times New Roman" w:hAnsi="Times New Roman" w:cs="Times New Roman"/>
          <w:sz w:val="28"/>
        </w:rPr>
        <w:t>It will send the outcome to the frame camera if no fire is detected</w:t>
      </w:r>
      <w:r>
        <w:rPr>
          <w:rFonts w:ascii="Arial" w:eastAsia="Arial" w:hAnsi="Arial" w:cs="Arial"/>
          <w:sz w:val="28"/>
        </w:rPr>
        <w:t xml:space="preserve">. </w:t>
      </w:r>
    </w:p>
    <w:p w:rsidR="00987B5F" w:rsidRDefault="00922428">
      <w:pPr>
        <w:spacing w:after="129"/>
      </w:pPr>
      <w:r>
        <w:rPr>
          <w:rFonts w:ascii="Arial" w:eastAsia="Arial" w:hAnsi="Arial" w:cs="Arial"/>
          <w:sz w:val="28"/>
        </w:rPr>
        <w:t xml:space="preserve"> </w:t>
      </w:r>
    </w:p>
    <w:p w:rsidR="00987B5F" w:rsidRDefault="00922428">
      <w:pPr>
        <w:spacing w:after="139"/>
      </w:pPr>
      <w:proofErr w:type="gramStart"/>
      <w:r>
        <w:rPr>
          <w:rFonts w:ascii="Arial" w:eastAsia="Arial" w:hAnsi="Arial" w:cs="Arial"/>
          <w:b/>
          <w:sz w:val="28"/>
        </w:rPr>
        <w:t>DIAGRAM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</w:p>
    <w:p w:rsidR="00987B5F" w:rsidRDefault="00922428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87B5F" w:rsidRDefault="00922428">
      <w:pPr>
        <w:spacing w:after="6"/>
      </w:pPr>
      <w:r>
        <w:rPr>
          <w:noProof/>
        </w:rPr>
        <mc:AlternateContent>
          <mc:Choice Requires="wpg">
            <w:drawing>
              <wp:inline distT="0" distB="0" distL="0" distR="0">
                <wp:extent cx="5545659" cy="2800351"/>
                <wp:effectExtent l="0" t="0" r="0" b="0"/>
                <wp:docPr id="5278" name="Group 5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659" cy="2800351"/>
                          <a:chOff x="0" y="0"/>
                          <a:chExt cx="5545659" cy="2800351"/>
                        </a:xfrm>
                      </wpg:grpSpPr>
                      <wps:wsp>
                        <wps:cNvPr id="170" name="Rectangle 170"/>
                        <wps:cNvSpPr/>
                        <wps:spPr>
                          <a:xfrm>
                            <a:off x="0" y="118649"/>
                            <a:ext cx="195046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9352" y="118649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42607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0" y="599440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701040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917448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1133856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1353693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124663" y="0"/>
                            <a:ext cx="12833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335" h="593090">
                                <a:moveTo>
                                  <a:pt x="0" y="593090"/>
                                </a:moveTo>
                                <a:lnTo>
                                  <a:pt x="1283335" y="593090"/>
                                </a:lnTo>
                                <a:lnTo>
                                  <a:pt x="1283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08965" y="139558"/>
                            <a:ext cx="7362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VIDEO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93776" y="304150"/>
                            <a:ext cx="72371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036650" y="30415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1407998" y="251206"/>
                            <a:ext cx="787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99822">
                                <a:moveTo>
                                  <a:pt x="704469" y="1397"/>
                                </a:moveTo>
                                <a:lnTo>
                                  <a:pt x="787400" y="50419"/>
                                </a:lnTo>
                                <a:lnTo>
                                  <a:pt x="703834" y="98552"/>
                                </a:lnTo>
                                <a:cubicBezTo>
                                  <a:pt x="701548" y="99822"/>
                                  <a:pt x="698627" y="99060"/>
                                  <a:pt x="697357" y="96774"/>
                                </a:cubicBezTo>
                                <a:cubicBezTo>
                                  <a:pt x="696087" y="94488"/>
                                  <a:pt x="696849" y="91567"/>
                                  <a:pt x="699135" y="90170"/>
                                </a:cubicBezTo>
                                <a:lnTo>
                                  <a:pt x="760317" y="55005"/>
                                </a:lnTo>
                                <a:lnTo>
                                  <a:pt x="0" y="50165"/>
                                </a:lnTo>
                                <a:lnTo>
                                  <a:pt x="0" y="40640"/>
                                </a:lnTo>
                                <a:lnTo>
                                  <a:pt x="760382" y="45481"/>
                                </a:lnTo>
                                <a:lnTo>
                                  <a:pt x="699643" y="9525"/>
                                </a:lnTo>
                                <a:cubicBezTo>
                                  <a:pt x="697357" y="8255"/>
                                  <a:pt x="696595" y="5334"/>
                                  <a:pt x="697992" y="3048"/>
                                </a:cubicBezTo>
                                <a:cubicBezTo>
                                  <a:pt x="699262" y="762"/>
                                  <a:pt x="702183" y="0"/>
                                  <a:pt x="704469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220798" y="15875"/>
                            <a:ext cx="12833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335" h="593090">
                                <a:moveTo>
                                  <a:pt x="0" y="593090"/>
                                </a:moveTo>
                                <a:lnTo>
                                  <a:pt x="1283335" y="593090"/>
                                </a:lnTo>
                                <a:lnTo>
                                  <a:pt x="1283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521280" y="78598"/>
                            <a:ext cx="96371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CONVERT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347544" y="240142"/>
                            <a:ext cx="14211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FRAMES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53640" y="401686"/>
                            <a:ext cx="135584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>IMAGES/VIDEO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372053" y="40168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2807284" y="608965"/>
                            <a:ext cx="99695" cy="440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" h="440817">
                                <a:moveTo>
                                  <a:pt x="50800" y="0"/>
                                </a:moveTo>
                                <a:lnTo>
                                  <a:pt x="60325" y="127"/>
                                </a:lnTo>
                                <a:lnTo>
                                  <a:pt x="53748" y="413721"/>
                                </a:lnTo>
                                <a:lnTo>
                                  <a:pt x="90297" y="353314"/>
                                </a:lnTo>
                                <a:cubicBezTo>
                                  <a:pt x="91567" y="351155"/>
                                  <a:pt x="94488" y="350393"/>
                                  <a:pt x="96774" y="351790"/>
                                </a:cubicBezTo>
                                <a:cubicBezTo>
                                  <a:pt x="99060" y="353060"/>
                                  <a:pt x="99695" y="355981"/>
                                  <a:pt x="98425" y="358267"/>
                                </a:cubicBezTo>
                                <a:lnTo>
                                  <a:pt x="48514" y="440817"/>
                                </a:lnTo>
                                <a:lnTo>
                                  <a:pt x="1270" y="356743"/>
                                </a:lnTo>
                                <a:cubicBezTo>
                                  <a:pt x="0" y="354457"/>
                                  <a:pt x="762" y="351536"/>
                                  <a:pt x="3048" y="350266"/>
                                </a:cubicBezTo>
                                <a:cubicBezTo>
                                  <a:pt x="5334" y="348996"/>
                                  <a:pt x="8255" y="349758"/>
                                  <a:pt x="9525" y="352044"/>
                                </a:cubicBezTo>
                                <a:lnTo>
                                  <a:pt x="44222" y="413704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2259533" y="1046480"/>
                            <a:ext cx="12833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335" h="593090">
                                <a:moveTo>
                                  <a:pt x="0" y="0"/>
                                </a:moveTo>
                                <a:lnTo>
                                  <a:pt x="1283335" y="0"/>
                                </a:lnTo>
                                <a:lnTo>
                                  <a:pt x="1283335" y="593090"/>
                                </a:lnTo>
                                <a:lnTo>
                                  <a:pt x="0" y="593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259533" y="1046480"/>
                            <a:ext cx="12833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335" h="593090">
                                <a:moveTo>
                                  <a:pt x="0" y="593090"/>
                                </a:moveTo>
                                <a:lnTo>
                                  <a:pt x="1283335" y="593090"/>
                                </a:lnTo>
                                <a:lnTo>
                                  <a:pt x="1283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710256" y="1109076"/>
                            <a:ext cx="56204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DEEP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545664" y="1270620"/>
                            <a:ext cx="100358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457272" y="1432545"/>
                            <a:ext cx="118412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>MODEL(CNN)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350717" y="143254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121488" y="1036955"/>
                            <a:ext cx="12833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335" h="593090">
                                <a:moveTo>
                                  <a:pt x="0" y="593090"/>
                                </a:moveTo>
                                <a:lnTo>
                                  <a:pt x="1283335" y="593090"/>
                                </a:lnTo>
                                <a:lnTo>
                                  <a:pt x="1283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8536" y="1179180"/>
                            <a:ext cx="7524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>NO FIRE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45794" y="117918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87096" y="1347201"/>
                            <a:ext cx="100566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>DETECTED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40282" y="13472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4262323" y="1085850"/>
                            <a:ext cx="12833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335" h="593090">
                                <a:moveTo>
                                  <a:pt x="0" y="593090"/>
                                </a:moveTo>
                                <a:lnTo>
                                  <a:pt x="1283335" y="593090"/>
                                </a:lnTo>
                                <a:lnTo>
                                  <a:pt x="1283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746955" y="1227948"/>
                            <a:ext cx="42031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>FIRE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063947" y="122794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530547" y="1395969"/>
                            <a:ext cx="100566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>DETECTED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283657" y="139596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1404823" y="1284605"/>
                            <a:ext cx="85471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0" h="99822">
                                <a:moveTo>
                                  <a:pt x="83820" y="1270"/>
                                </a:moveTo>
                                <a:cubicBezTo>
                                  <a:pt x="86106" y="0"/>
                                  <a:pt x="88900" y="762"/>
                                  <a:pt x="90297" y="3048"/>
                                </a:cubicBezTo>
                                <a:cubicBezTo>
                                  <a:pt x="91567" y="5334"/>
                                  <a:pt x="90805" y="8255"/>
                                  <a:pt x="88519" y="9652"/>
                                </a:cubicBezTo>
                                <a:lnTo>
                                  <a:pt x="27121" y="44519"/>
                                </a:lnTo>
                                <a:lnTo>
                                  <a:pt x="854710" y="53721"/>
                                </a:lnTo>
                                <a:lnTo>
                                  <a:pt x="854710" y="63246"/>
                                </a:lnTo>
                                <a:lnTo>
                                  <a:pt x="27108" y="54045"/>
                                </a:lnTo>
                                <a:lnTo>
                                  <a:pt x="87630" y="90297"/>
                                </a:lnTo>
                                <a:cubicBezTo>
                                  <a:pt x="89789" y="91567"/>
                                  <a:pt x="90551" y="94488"/>
                                  <a:pt x="89154" y="96774"/>
                                </a:cubicBezTo>
                                <a:cubicBezTo>
                                  <a:pt x="87884" y="99060"/>
                                  <a:pt x="84963" y="99822"/>
                                  <a:pt x="82677" y="98425"/>
                                </a:cubicBezTo>
                                <a:lnTo>
                                  <a:pt x="0" y="48895"/>
                                </a:lnTo>
                                <a:lnTo>
                                  <a:pt x="83820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716102" y="593090"/>
                            <a:ext cx="99822" cy="44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443992">
                                <a:moveTo>
                                  <a:pt x="50546" y="0"/>
                                </a:moveTo>
                                <a:lnTo>
                                  <a:pt x="98552" y="83566"/>
                                </a:lnTo>
                                <a:cubicBezTo>
                                  <a:pt x="99822" y="85852"/>
                                  <a:pt x="99060" y="88773"/>
                                  <a:pt x="96774" y="90170"/>
                                </a:cubicBezTo>
                                <a:cubicBezTo>
                                  <a:pt x="94488" y="91440"/>
                                  <a:pt x="91567" y="90678"/>
                                  <a:pt x="90297" y="88392"/>
                                </a:cubicBezTo>
                                <a:lnTo>
                                  <a:pt x="55122" y="27089"/>
                                </a:lnTo>
                                <a:lnTo>
                                  <a:pt x="52197" y="443992"/>
                                </a:lnTo>
                                <a:lnTo>
                                  <a:pt x="42672" y="443865"/>
                                </a:lnTo>
                                <a:lnTo>
                                  <a:pt x="45596" y="27097"/>
                                </a:lnTo>
                                <a:lnTo>
                                  <a:pt x="9525" y="87757"/>
                                </a:lnTo>
                                <a:cubicBezTo>
                                  <a:pt x="8255" y="90043"/>
                                  <a:pt x="5334" y="90805"/>
                                  <a:pt x="3048" y="89408"/>
                                </a:cubicBezTo>
                                <a:cubicBezTo>
                                  <a:pt x="762" y="88138"/>
                                  <a:pt x="0" y="85217"/>
                                  <a:pt x="1397" y="82931"/>
                                </a:cubicBezTo>
                                <a:lnTo>
                                  <a:pt x="50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513658" y="1336421"/>
                            <a:ext cx="787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99822">
                                <a:moveTo>
                                  <a:pt x="704469" y="1397"/>
                                </a:moveTo>
                                <a:lnTo>
                                  <a:pt x="787400" y="50419"/>
                                </a:lnTo>
                                <a:lnTo>
                                  <a:pt x="703834" y="98552"/>
                                </a:lnTo>
                                <a:cubicBezTo>
                                  <a:pt x="701548" y="99822"/>
                                  <a:pt x="698627" y="99060"/>
                                  <a:pt x="697357" y="96774"/>
                                </a:cubicBezTo>
                                <a:cubicBezTo>
                                  <a:pt x="696087" y="94488"/>
                                  <a:pt x="696849" y="91567"/>
                                  <a:pt x="699135" y="90297"/>
                                </a:cubicBezTo>
                                <a:lnTo>
                                  <a:pt x="760361" y="55006"/>
                                </a:lnTo>
                                <a:lnTo>
                                  <a:pt x="0" y="50165"/>
                                </a:lnTo>
                                <a:lnTo>
                                  <a:pt x="0" y="40640"/>
                                </a:lnTo>
                                <a:lnTo>
                                  <a:pt x="760382" y="45481"/>
                                </a:lnTo>
                                <a:lnTo>
                                  <a:pt x="699643" y="9525"/>
                                </a:lnTo>
                                <a:cubicBezTo>
                                  <a:pt x="697357" y="8255"/>
                                  <a:pt x="696595" y="5334"/>
                                  <a:pt x="697992" y="3048"/>
                                </a:cubicBezTo>
                                <a:cubicBezTo>
                                  <a:pt x="699262" y="762"/>
                                  <a:pt x="702183" y="0"/>
                                  <a:pt x="704469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275658" y="2188210"/>
                            <a:ext cx="126301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015" h="612140">
                                <a:moveTo>
                                  <a:pt x="0" y="612140"/>
                                </a:moveTo>
                                <a:lnTo>
                                  <a:pt x="1263015" y="612140"/>
                                </a:lnTo>
                                <a:lnTo>
                                  <a:pt x="12630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512259" y="2423399"/>
                            <a:ext cx="10573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>SMS ALERT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304993" y="242339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B5F" w:rsidRDefault="0092242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Shape 252"/>
                        <wps:cNvSpPr/>
                        <wps:spPr>
                          <a:xfrm>
                            <a:off x="4857064" y="1678940"/>
                            <a:ext cx="99822" cy="509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509397">
                                <a:moveTo>
                                  <a:pt x="51943" y="0"/>
                                </a:moveTo>
                                <a:lnTo>
                                  <a:pt x="55006" y="482187"/>
                                </a:lnTo>
                                <a:lnTo>
                                  <a:pt x="90170" y="421005"/>
                                </a:lnTo>
                                <a:cubicBezTo>
                                  <a:pt x="91567" y="418719"/>
                                  <a:pt x="94488" y="417957"/>
                                  <a:pt x="96647" y="419227"/>
                                </a:cubicBezTo>
                                <a:cubicBezTo>
                                  <a:pt x="98933" y="420624"/>
                                  <a:pt x="99822" y="423545"/>
                                  <a:pt x="98425" y="425831"/>
                                </a:cubicBezTo>
                                <a:lnTo>
                                  <a:pt x="50419" y="509397"/>
                                </a:lnTo>
                                <a:lnTo>
                                  <a:pt x="1397" y="426339"/>
                                </a:lnTo>
                                <a:cubicBezTo>
                                  <a:pt x="0" y="424180"/>
                                  <a:pt x="762" y="421259"/>
                                  <a:pt x="3048" y="419862"/>
                                </a:cubicBezTo>
                                <a:cubicBezTo>
                                  <a:pt x="5334" y="418465"/>
                                  <a:pt x="8255" y="419227"/>
                                  <a:pt x="9525" y="421513"/>
                                </a:cubicBezTo>
                                <a:lnTo>
                                  <a:pt x="45481" y="482252"/>
                                </a:lnTo>
                                <a:lnTo>
                                  <a:pt x="42418" y="127"/>
                                </a:lnTo>
                                <a:lnTo>
                                  <a:pt x="51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78" style="width:436.666pt;height:220.5pt;mso-position-horizontal-relative:char;mso-position-vertical-relative:line" coordsize="55456,28003">
                <v:rect id="Rectangle 170" style="position:absolute;width:1950;height:2621;left:0;top: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71" style="position:absolute;width:653;height:2621;left:1493;top: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518;height:2079;left:0;top:4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192;height:867;left:0;top:5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531;height:2394;left:0;top: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531;height:2394;left:0;top:9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531;height:2394;left:0;top:11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531;height:2394;left:0;top:13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5" style="position:absolute;width:12833;height:5930;left:1246;top:0;" coordsize="1283335,593090" path="m0,593090l1283335,593090l1283335,0l0,0x">
                  <v:stroke weight="2pt" endcap="flat" joinstyle="round" on="true" color="#000000"/>
                  <v:fill on="false" color="#000000" opacity="0"/>
                </v:shape>
                <v:rect id="Rectangle 216" style="position:absolute;width:7362;height:2079;left:5089;top:1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VIDEO / </w:t>
                        </w:r>
                      </w:p>
                    </w:txbxContent>
                  </v:textbox>
                </v:rect>
                <v:rect id="Rectangle 217" style="position:absolute;width:7237;height:2079;left:4937;top:3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IMAGES</w:t>
                        </w:r>
                      </w:p>
                    </w:txbxContent>
                  </v:textbox>
                </v:rect>
                <v:rect id="Rectangle 218" style="position:absolute;width:518;height:2079;left:10366;top:3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" style="position:absolute;width:7874;height:998;left:14079;top:2512;" coordsize="787400,99822" path="m704469,1397l787400,50419l703834,98552c701548,99822,698627,99060,697357,96774c696087,94488,696849,91567,699135,90170l760317,55005l0,50165l0,40640l760382,45481l699643,9525c697357,8255,696595,5334,697992,3048c699262,762,702183,0,704469,1397x">
                  <v:stroke weight="0pt" endcap="flat" joinstyle="round" on="false" color="#000000" opacity="0"/>
                  <v:fill on="true" color="#000000"/>
                </v:shape>
                <v:shape id="Shape 221" style="position:absolute;width:12833;height:5930;left:22207;top:158;" coordsize="1283335,593090" path="m0,593090l1283335,593090l1283335,0l0,0x">
                  <v:stroke weight="2pt" endcap="flat" joinstyle="round" on="true" color="#000000"/>
                  <v:fill on="false" color="#000000" opacity="0"/>
                </v:shape>
                <v:rect id="Rectangle 222" style="position:absolute;width:9637;height:2079;left:25212;top: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CONVERT </w:t>
                        </w:r>
                      </w:p>
                    </w:txbxContent>
                  </v:textbox>
                </v:rect>
                <v:rect id="Rectangle 223" style="position:absolute;width:14211;height:2079;left:23475;top:2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FRAMES FROM </w:t>
                        </w:r>
                      </w:p>
                    </w:txbxContent>
                  </v:textbox>
                </v:rect>
                <v:rect id="Rectangle 224" style="position:absolute;width:13558;height:2079;left:23536;top: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IMAGES/VIDEO</w:t>
                        </w:r>
                      </w:p>
                    </w:txbxContent>
                  </v:textbox>
                </v:rect>
                <v:rect id="Rectangle 225" style="position:absolute;width:518;height:2079;left:33720;top: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6" style="position:absolute;width:996;height:4408;left:28072;top:6089;" coordsize="99695,440817" path="m50800,0l60325,127l53748,413721l90297,353314c91567,351155,94488,350393,96774,351790c99060,353060,99695,355981,98425,358267l48514,440817l1270,356743c0,354457,762,351536,3048,350266c5334,348996,8255,349758,9525,352044l44222,413704l50800,0x">
                  <v:stroke weight="0pt" endcap="flat" joinstyle="round" on="false" color="#000000" opacity="0"/>
                  <v:fill on="true" color="#000000"/>
                </v:shape>
                <v:shape id="Shape 6637" style="position:absolute;width:12833;height:5930;left:22595;top:10464;" coordsize="1283335,593090" path="m0,0l1283335,0l1283335,593090l0,593090l0,0">
                  <v:stroke weight="0pt" endcap="flat" joinstyle="round" on="false" color="#000000" opacity="0"/>
                  <v:fill on="true" color="#ffffff"/>
                </v:shape>
                <v:shape id="Shape 228" style="position:absolute;width:12833;height:5930;left:22595;top:10464;" coordsize="1283335,593090" path="m0,593090l1283335,593090l1283335,0l0,0x">
                  <v:stroke weight="2pt" endcap="flat" joinstyle="round" on="true" color="#000000"/>
                  <v:fill on="false" color="#000000" opacity="0"/>
                </v:shape>
                <v:rect id="Rectangle 229" style="position:absolute;width:5620;height:2079;left:27102;top:11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DEEP </w:t>
                        </w:r>
                      </w:p>
                    </w:txbxContent>
                  </v:textbox>
                </v:rect>
                <v:rect id="Rectangle 230" style="position:absolute;width:10035;height:2079;left:25456;top:12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LEARNING </w:t>
                        </w:r>
                      </w:p>
                    </w:txbxContent>
                  </v:textbox>
                </v:rect>
                <v:rect id="Rectangle 231" style="position:absolute;width:11841;height:2079;left:24572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MODEL(CNN)</w:t>
                        </w:r>
                      </w:p>
                    </w:txbxContent>
                  </v:textbox>
                </v:rect>
                <v:rect id="Rectangle 232" style="position:absolute;width:518;height:2079;left:33507;top:14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" style="position:absolute;width:12833;height:5930;left:1214;top:10369;" coordsize="1283335,593090" path="m0,593090l1283335,593090l1283335,0l0,0x">
                  <v:stroke weight="2pt" endcap="flat" joinstyle="round" on="true" color="#000000"/>
                  <v:fill on="false" color="#000000" opacity="0"/>
                </v:shape>
                <v:rect id="Rectangle 235" style="position:absolute;width:7524;height:2079;left:4785;top:11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NO FIRE</w:t>
                        </w:r>
                      </w:p>
                    </w:txbxContent>
                  </v:textbox>
                </v:rect>
                <v:rect id="Rectangle 236" style="position:absolute;width:518;height:2079;left:10457;top:11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10056;height:2079;left:3870;top:1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DETECTED</w:t>
                        </w:r>
                      </w:p>
                    </w:txbxContent>
                  </v:textbox>
                </v:rect>
                <v:rect id="Rectangle 238" style="position:absolute;width:518;height:2079;left:11402;top:1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" style="position:absolute;width:12833;height:5930;left:42623;top:10858;" coordsize="1283335,593090" path="m0,593090l1283335,593090l1283335,0l0,0x">
                  <v:stroke weight="2pt" endcap="flat" joinstyle="round" on="true" color="#000000"/>
                  <v:fill on="false" color="#000000" opacity="0"/>
                </v:shape>
                <v:rect id="Rectangle 241" style="position:absolute;width:4203;height:2079;left:47469;top:12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FIRE</w:t>
                        </w:r>
                      </w:p>
                    </w:txbxContent>
                  </v:textbox>
                </v:rect>
                <v:rect id="Rectangle 242" style="position:absolute;width:518;height:2079;left:50639;top:12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10056;height:2079;left:45305;top:1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DETECTED</w:t>
                        </w:r>
                      </w:p>
                    </w:txbxContent>
                  </v:textbox>
                </v:rect>
                <v:rect id="Rectangle 244" style="position:absolute;width:518;height:2079;left:52836;top:1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5" style="position:absolute;width:8547;height:998;left:14048;top:12846;" coordsize="854710,99822" path="m83820,1270c86106,0,88900,762,90297,3048c91567,5334,90805,8255,88519,9652l27121,44519l854710,53721l854710,63246l27108,54045l87630,90297c89789,91567,90551,94488,89154,96774c87884,99060,84963,99822,82677,98425l0,48895l83820,1270x">
                  <v:stroke weight="0pt" endcap="flat" joinstyle="round" on="false" color="#000000" opacity="0"/>
                  <v:fill on="true" color="#000000"/>
                </v:shape>
                <v:shape id="Shape 246" style="position:absolute;width:998;height:4439;left:7161;top:5930;" coordsize="99822,443992" path="m50546,0l98552,83566c99822,85852,99060,88773,96774,90170c94488,91440,91567,90678,90297,88392l55122,27089l52197,443992l42672,443865l45596,27097l9525,87757c8255,90043,5334,90805,3048,89408c762,88138,0,85217,1397,82931l50546,0x">
                  <v:stroke weight="0pt" endcap="flat" joinstyle="round" on="false" color="#000000" opacity="0"/>
                  <v:fill on="true" color="#000000"/>
                </v:shape>
                <v:shape id="Shape 247" style="position:absolute;width:7874;height:998;left:35136;top:13364;" coordsize="787400,99822" path="m704469,1397l787400,50419l703834,98552c701548,99822,698627,99060,697357,96774c696087,94488,696849,91567,699135,90297l760361,55006l0,50165l0,40640l760382,45481l699643,9525c697357,8255,696595,5334,697992,3048c699262,762,702183,0,704469,1397x">
                  <v:stroke weight="0pt" endcap="flat" joinstyle="round" on="false" color="#000000" opacity="0"/>
                  <v:fill on="true" color="#000000"/>
                </v:shape>
                <v:shape id="Shape 249" style="position:absolute;width:12630;height:6121;left:42756;top:21882;" coordsize="1263015,612140" path="m0,612140l1263015,612140l1263015,0l0,0x">
                  <v:stroke weight="2pt" endcap="flat" joinstyle="round" on="true" color="#000000"/>
                  <v:fill on="false" color="#000000" opacity="0"/>
                </v:shape>
                <v:rect id="Rectangle 250" style="position:absolute;width:10573;height:2079;left:45122;top:2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SMS ALERT</w:t>
                        </w:r>
                      </w:p>
                    </w:txbxContent>
                  </v:textbox>
                </v:rect>
                <v:rect id="Rectangle 251" style="position:absolute;width:518;height:2079;left:53049;top:2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2" style="position:absolute;width:998;height:5093;left:48570;top:16789;" coordsize="99822,509397" path="m51943,0l55006,482187l90170,421005c91567,418719,94488,417957,96647,419227c98933,420624,99822,423545,98425,425831l50419,509397l1397,426339c0,424180,762,421259,3048,419862c5334,418465,8255,419227,9525,421513l45481,482252l42418,127l51943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987B5F" w:rsidRDefault="00922428">
      <w:pPr>
        <w:spacing w:after="312"/>
        <w:ind w:left="221"/>
      </w:pPr>
      <w:r>
        <w:rPr>
          <w:rFonts w:ascii="Arial" w:eastAsia="Arial" w:hAnsi="Arial" w:cs="Arial"/>
          <w:b/>
        </w:rPr>
        <w:t xml:space="preserve"> </w:t>
      </w:r>
    </w:p>
    <w:p w:rsidR="00987B5F" w:rsidRDefault="00922428">
      <w:pPr>
        <w:spacing w:after="25"/>
        <w:ind w:left="221"/>
      </w:pPr>
      <w:r>
        <w:rPr>
          <w:rFonts w:ascii="Times New Roman" w:eastAsia="Times New Roman" w:hAnsi="Times New Roman" w:cs="Times New Roman"/>
          <w:b/>
          <w:sz w:val="36"/>
        </w:rPr>
        <w:t xml:space="preserve">User stories: </w:t>
      </w:r>
    </w:p>
    <w:p w:rsidR="00987B5F" w:rsidRDefault="00922428">
      <w:pPr>
        <w:spacing w:after="75"/>
        <w:ind w:left="221"/>
      </w:pPr>
      <w:r>
        <w:rPr>
          <w:rFonts w:ascii="Arial" w:eastAsia="Arial" w:hAnsi="Arial" w:cs="Arial"/>
          <w:b/>
        </w:rPr>
        <w:t xml:space="preserve"> </w:t>
      </w:r>
    </w:p>
    <w:p w:rsidR="00987B5F" w:rsidRDefault="00922428">
      <w:pPr>
        <w:spacing w:after="5"/>
        <w:ind w:left="130" w:hanging="10"/>
        <w:jc w:val="both"/>
      </w:pPr>
      <w:r>
        <w:rPr>
          <w:rFonts w:ascii="Arial" w:eastAsia="Arial" w:hAnsi="Arial" w:cs="Arial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sz w:val="32"/>
        </w:rPr>
        <w:t>Use the below template to list all the user stories for the product</w:t>
      </w:r>
      <w:r>
        <w:rPr>
          <w:rFonts w:ascii="Arial" w:eastAsia="Arial" w:hAnsi="Arial" w:cs="Arial"/>
        </w:rPr>
        <w:t xml:space="preserve">. </w:t>
      </w:r>
    </w:p>
    <w:p w:rsidR="00987B5F" w:rsidRDefault="00922428">
      <w:pPr>
        <w:spacing w:after="5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184" w:type="dxa"/>
        <w:tblInd w:w="57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267"/>
        <w:gridCol w:w="1176"/>
        <w:gridCol w:w="3885"/>
        <w:gridCol w:w="2328"/>
        <w:gridCol w:w="1229"/>
        <w:gridCol w:w="1224"/>
      </w:tblGrid>
      <w:tr w:rsidR="00987B5F">
        <w:trPr>
          <w:trHeight w:val="1018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User Type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41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Functioal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 xml:space="preserve"> </w:t>
            </w:r>
          </w:p>
          <w:p w:rsidR="00987B5F" w:rsidRDefault="00922428">
            <w:pPr>
              <w:spacing w:after="0"/>
              <w:ind w:left="351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Requ</w:t>
            </w:r>
            <w:r>
              <w:rPr>
                <w:rFonts w:ascii="Times New Roman" w:eastAsia="Times New Roman" w:hAnsi="Times New Roman" w:cs="Times New Roman"/>
                <w:b/>
                <w:color w:val="341313"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1F1C31"/>
                <w:sz w:val="28"/>
              </w:rPr>
              <w:t xml:space="preserve">rement </w:t>
            </w:r>
          </w:p>
          <w:p w:rsidR="00987B5F" w:rsidRDefault="00922428">
            <w:pPr>
              <w:spacing w:after="0"/>
              <w:ind w:left="615"/>
            </w:pPr>
            <w:r>
              <w:rPr>
                <w:rFonts w:ascii="Times New Roman" w:eastAsia="Times New Roman" w:hAnsi="Times New Roman" w:cs="Times New Roman"/>
                <w:b/>
                <w:color w:val="1F1C31"/>
                <w:sz w:val="28"/>
              </w:rPr>
              <w:t>(Ep</w:t>
            </w:r>
            <w:r>
              <w:rPr>
                <w:rFonts w:ascii="Times New Roman" w:eastAsia="Times New Roman" w:hAnsi="Times New Roman" w:cs="Times New Roman"/>
                <w:b/>
                <w:color w:val="1A2A52"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412623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 xml:space="preserve">User </w:t>
            </w:r>
          </w:p>
          <w:p w:rsidR="00987B5F" w:rsidRDefault="00922428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 xml:space="preserve">Story </w:t>
            </w:r>
          </w:p>
          <w:p w:rsidR="00987B5F" w:rsidRDefault="00922428">
            <w:pPr>
              <w:spacing w:after="0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Numbe</w:t>
            </w:r>
            <w:r>
              <w:rPr>
                <w:rFonts w:ascii="Times New Roman" w:eastAsia="Times New Roman" w:hAnsi="Times New Roman" w:cs="Times New Roman"/>
                <w:b/>
                <w:color w:val="412623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color w:val="2F2D3D"/>
                <w:sz w:val="2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b/>
                <w:color w:val="1F1C31"/>
                <w:sz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1F1C3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Tas</w:t>
            </w:r>
            <w:r>
              <w:rPr>
                <w:rFonts w:ascii="Times New Roman" w:eastAsia="Times New Roman" w:hAnsi="Times New Roman" w:cs="Times New Roman"/>
                <w:b/>
                <w:color w:val="2F2D3D"/>
                <w:sz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Acceptance criter</w:t>
            </w:r>
            <w:r>
              <w:rPr>
                <w:rFonts w:ascii="Times New Roman" w:eastAsia="Times New Roman" w:hAnsi="Times New Roman" w:cs="Times New Roman"/>
                <w:b/>
                <w:color w:val="341313"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341313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ior</w:t>
            </w:r>
            <w:r>
              <w:rPr>
                <w:rFonts w:ascii="Times New Roman" w:eastAsia="Times New Roman" w:hAnsi="Times New Roman" w:cs="Times New Roman"/>
                <w:b/>
                <w:color w:val="341313"/>
                <w:sz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206"/>
            </w:pP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color w:val="130E1A"/>
                <w:sz w:val="28"/>
              </w:rPr>
              <w:t>ease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987B5F">
        <w:trPr>
          <w:trHeight w:val="2031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573"/>
              <w:ind w:right="146"/>
              <w:jc w:val="right"/>
            </w:pPr>
            <w:r>
              <w:rPr>
                <w:rFonts w:ascii="Times New Roman" w:eastAsia="Times New Roman" w:hAnsi="Times New Roman" w:cs="Times New Roman"/>
                <w:color w:val="130E1A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nv</w:t>
            </w: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ntalis</w:t>
            </w:r>
            <w:r>
              <w:rPr>
                <w:rFonts w:ascii="Times New Roman" w:eastAsia="Times New Roman" w:hAnsi="Times New Roman" w:cs="Times New Roman"/>
                <w:color w:val="341313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568"/>
              <w:ind w:left="206"/>
            </w:pP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130E1A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lec</w:t>
            </w:r>
            <w:r>
              <w:rPr>
                <w:rFonts w:ascii="Times New Roman" w:eastAsia="Times New Roman" w:hAnsi="Times New Roman" w:cs="Times New Roman"/>
                <w:color w:val="214270"/>
                <w:sz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da</w:t>
            </w:r>
            <w:r>
              <w:rPr>
                <w:rFonts w:ascii="Times New Roman" w:eastAsia="Times New Roman" w:hAnsi="Times New Roman" w:cs="Times New Roman"/>
                <w:color w:val="704826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573"/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color w:val="412623"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341313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26972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24" w:line="236" w:lineRule="auto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is necessary for an animal rights activist to gather information about forest fires. </w:t>
            </w:r>
          </w:p>
          <w:p w:rsidR="00987B5F" w:rsidRDefault="00922428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4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24" w:line="236" w:lineRule="auto"/>
              <w:ind w:left="110" w:right="13" w:firstLine="14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must collect the correct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data.because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prediction. </w:t>
            </w:r>
          </w:p>
          <w:p w:rsidR="00987B5F" w:rsidRDefault="00922428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21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Hi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252"/>
              <w:ind w:left="-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573"/>
              <w:ind w:right="158"/>
              <w:jc w:val="right"/>
            </w:pP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Spr</w:t>
            </w: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A2A52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1427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26972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87B5F">
        <w:trPr>
          <w:trHeight w:val="1762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color w:val="412623"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341313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639" w:right="318" w:hanging="4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Determine which algorithms can be used for prediction.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 w:line="216" w:lineRule="auto"/>
              <w:ind w:left="245" w:right="661" w:hanging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gather the algorithms and </w:t>
            </w:r>
          </w:p>
          <w:p w:rsidR="00987B5F" w:rsidRDefault="00922428">
            <w:pPr>
              <w:spacing w:after="0" w:line="216" w:lineRule="auto"/>
              <w:ind w:left="537" w:right="594" w:hanging="2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determine each </w:t>
            </w:r>
          </w:p>
          <w:p w:rsidR="00987B5F" w:rsidRDefault="00922428">
            <w:pPr>
              <w:spacing w:after="0"/>
              <w:ind w:left="269" w:right="124" w:hanging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algorithm's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accuracy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Med</w:t>
            </w: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A2A52"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right="158"/>
              <w:jc w:val="right"/>
            </w:pP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Spr</w:t>
            </w: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A2A52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1427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87B5F">
        <w:trPr>
          <w:trHeight w:val="1925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mp</w:t>
            </w:r>
            <w:r>
              <w:rPr>
                <w:rFonts w:ascii="Times New Roman" w:eastAsia="Times New Roman" w:hAnsi="Times New Roman" w:cs="Times New Roman"/>
                <w:color w:val="130E1A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 xml:space="preserve">ement </w:t>
            </w:r>
          </w:p>
          <w:p w:rsidR="00987B5F" w:rsidRDefault="00922428">
            <w:pPr>
              <w:spacing w:after="285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52670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gorit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hm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185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458"/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color w:val="412623"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341313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26972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28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434"/>
              <w:ind w:left="1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Determine each algorithm's accuracy. </w:t>
            </w:r>
          </w:p>
          <w:p w:rsidR="00987B5F" w:rsidRDefault="00922428">
            <w:pPr>
              <w:spacing w:after="31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38" w:line="216" w:lineRule="auto"/>
              <w:ind w:left="106" w:right="11" w:firstLine="3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Accuracy of the algorithm is must to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calculated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219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268" w:line="216" w:lineRule="auto"/>
              <w:ind w:left="-12" w:right="242" w:firstLine="411"/>
            </w:pP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Hi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214270"/>
                <w:sz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987B5F" w:rsidRDefault="00922428">
            <w:pPr>
              <w:spacing w:after="286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458"/>
              <w:ind w:right="158"/>
              <w:jc w:val="right"/>
            </w:pP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Spr</w:t>
            </w: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A2A52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1427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524B54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412623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286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87B5F">
        <w:trPr>
          <w:trHeight w:val="845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341313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assess the data set.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106" w:firstLine="5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before the training.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Hi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right="158"/>
              <w:jc w:val="right"/>
            </w:pP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Spr</w:t>
            </w: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A2A52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1427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87B5F">
        <w:trPr>
          <w:trHeight w:val="1585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0"/>
              <w:ind w:left="92"/>
              <w:jc w:val="center"/>
            </w:pP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Eva</w:t>
            </w:r>
            <w:r>
              <w:rPr>
                <w:rFonts w:ascii="Times New Roman" w:eastAsia="Times New Roman" w:hAnsi="Times New Roman" w:cs="Times New Roman"/>
                <w:color w:val="2366AF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ua</w:t>
            </w:r>
            <w:r>
              <w:rPr>
                <w:rFonts w:ascii="Times New Roman" w:eastAsia="Times New Roman" w:hAnsi="Times New Roman" w:cs="Times New Roman"/>
                <w:color w:val="412623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 xml:space="preserve">e </w:t>
            </w:r>
          </w:p>
          <w:p w:rsidR="00987B5F" w:rsidRDefault="00922428">
            <w:pPr>
              <w:spacing w:after="91" w:line="216" w:lineRule="auto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Accuracy of A</w:t>
            </w:r>
            <w:r>
              <w:rPr>
                <w:rFonts w:ascii="Times New Roman" w:eastAsia="Times New Roman" w:hAnsi="Times New Roman" w:cs="Times New Roman"/>
                <w:color w:val="824611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483638"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3D3F52"/>
                <w:sz w:val="24"/>
              </w:rPr>
              <w:t>or</w:t>
            </w:r>
            <w:r>
              <w:rPr>
                <w:rFonts w:ascii="Times New Roman" w:eastAsia="Times New Roman" w:hAnsi="Times New Roman" w:cs="Times New Roman"/>
                <w:color w:val="21427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thm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righ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473"/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  <w:color w:val="412623"/>
                <w:sz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341313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26972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312" w:line="216" w:lineRule="auto"/>
              <w:ind w:left="687" w:hanging="5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Decide the precision, accuracy, as well as recall of each algorithm. </w:t>
            </w:r>
          </w:p>
          <w:p w:rsidR="00987B5F" w:rsidRDefault="00922428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47" w:line="216" w:lineRule="auto"/>
              <w:ind w:left="-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Accuracy is important to detect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seviearity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fire </w:t>
            </w:r>
          </w:p>
          <w:p w:rsidR="00987B5F" w:rsidRDefault="00922428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473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Hi</w:t>
            </w:r>
            <w:r>
              <w:rPr>
                <w:rFonts w:ascii="Times New Roman" w:eastAsia="Times New Roman" w:hAnsi="Times New Roman" w:cs="Times New Roman"/>
                <w:color w:val="2F2D3D"/>
                <w:sz w:val="24"/>
              </w:rPr>
              <w:t>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5F" w:rsidRDefault="00922428">
            <w:pPr>
              <w:spacing w:after="473"/>
              <w:ind w:right="158"/>
              <w:jc w:val="right"/>
            </w:pP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Spr</w:t>
            </w:r>
            <w:r>
              <w:rPr>
                <w:rFonts w:ascii="Times New Roman" w:eastAsia="Times New Roman" w:hAnsi="Times New Roman" w:cs="Times New Roman"/>
                <w:color w:val="67260F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1A2A52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14270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26972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1F1C31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87B5F" w:rsidRDefault="00922428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22428" w:rsidRDefault="00922428"/>
    <w:sectPr w:rsidR="00922428">
      <w:pgSz w:w="16838" w:h="11899" w:orient="landscape"/>
      <w:pgMar w:top="1102" w:right="305" w:bottom="41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71A6E"/>
    <w:multiLevelType w:val="hybridMultilevel"/>
    <w:tmpl w:val="346EAE9E"/>
    <w:lvl w:ilvl="0" w:tplc="5EB47C10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BA25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D026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C43C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264F6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FA98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C6050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16D67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6E6D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5F"/>
    <w:rsid w:val="003B1B6F"/>
    <w:rsid w:val="00922428"/>
    <w:rsid w:val="009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BCE4"/>
  <w15:docId w15:val="{F220C1EE-FE6A-42C4-91D1-F2F3C670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subject/>
  <dc:creator>Honey</dc:creator>
  <cp:keywords/>
  <cp:lastModifiedBy>SIR RAM</cp:lastModifiedBy>
  <cp:revision>2</cp:revision>
  <dcterms:created xsi:type="dcterms:W3CDTF">2022-11-08T13:54:00Z</dcterms:created>
  <dcterms:modified xsi:type="dcterms:W3CDTF">2022-11-08T13:54:00Z</dcterms:modified>
</cp:coreProperties>
</file>