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59"/>
        <w:ind w:left="4320" w:right="2023" w:hanging="2564"/>
        <w:rPr/>
      </w:pPr>
      <w:r>
        <w:rPr>
          <w:color w:val="0d0d0d"/>
        </w:rPr>
        <w:t>Gas Leakage Monitoring and Alerting</w:t>
      </w:r>
      <w:r>
        <w:rPr>
          <w:color w:val="0d0d0d"/>
        </w:rPr>
        <w:t>System</w:t>
      </w:r>
    </w:p>
    <w:p>
      <w:pPr>
        <w:pStyle w:val="style0"/>
        <w:spacing w:before="345"/>
        <w:ind w:left="3375" w:right="393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Customer</w:t>
      </w:r>
      <w:r>
        <w:rPr>
          <w:rFonts w:ascii="Arial"/>
          <w:b/>
          <w:sz w:val="32"/>
        </w:rPr>
        <w:t>Journey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22"/>
        </w:rPr>
      </w:pP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91"/>
      </w:tblGrid>
      <w:tr>
        <w:trPr>
          <w:trHeight w:val="496" w:hRule="atLeast"/>
          <w:jc w:val="left"/>
        </w:trPr>
        <w:tc>
          <w:tcPr>
            <w:tcW w:w="2134" w:type="dxa"/>
            <w:tcBorders/>
          </w:tcPr>
          <w:p>
            <w:pPr>
              <w:pStyle w:val="style4098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291" w:type="dxa"/>
            <w:tcBorders/>
          </w:tcPr>
          <w:p>
            <w:pPr>
              <w:pStyle w:val="style4098"/>
              <w:spacing w:lineRule="exact" w:line="250"/>
              <w:ind w:left="114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2134" w:type="dxa"/>
            <w:tcBorders/>
          </w:tcPr>
          <w:p>
            <w:pPr>
              <w:pStyle w:val="style4098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7291" w:type="dxa"/>
            <w:tcBorders/>
          </w:tcPr>
          <w:p>
            <w:pPr>
              <w:pStyle w:val="style4098"/>
              <w:spacing w:lineRule="exact" w:line="250"/>
              <w:ind w:left="114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</w:t>
            </w:r>
            <w:r>
              <w:rPr>
                <w:sz w:val="22"/>
                <w:lang w:val="en-US"/>
              </w:rPr>
              <w:t>90</w:t>
            </w:r>
            <w:r>
              <w:rPr>
                <w:sz w:val="22"/>
                <w:lang w:val="en-US"/>
              </w:rPr>
              <w:t>56</w:t>
            </w:r>
          </w:p>
        </w:tc>
      </w:tr>
      <w:tr>
        <w:tblPrEx/>
        <w:trPr>
          <w:trHeight w:val="571" w:hRule="atLeast"/>
          <w:jc w:val="left"/>
        </w:trPr>
        <w:tc>
          <w:tcPr>
            <w:tcW w:w="213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7291" w:type="dxa"/>
            <w:tcBorders/>
          </w:tcPr>
          <w:p>
            <w:pPr>
              <w:pStyle w:val="style4098"/>
              <w:ind w:left="114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z w:val="22"/>
              </w:rPr>
              <w:t>leakage</w:t>
            </w:r>
            <w:r>
              <w:rPr>
                <w:sz w:val="22"/>
              </w:rPr>
              <w:t>monitoring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alerting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industries</w:t>
            </w:r>
          </w:p>
        </w:tc>
      </w:tr>
      <w:tr>
        <w:tblPrEx/>
        <w:trPr>
          <w:trHeight w:val="551" w:hRule="atLeast"/>
          <w:jc w:val="left"/>
        </w:trPr>
        <w:tc>
          <w:tcPr>
            <w:tcW w:w="213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Team Lead</w:t>
            </w:r>
          </w:p>
        </w:tc>
        <w:tc>
          <w:tcPr>
            <w:tcW w:w="7291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Abinaya </w:t>
            </w:r>
            <w:r>
              <w:rPr>
                <w:sz w:val="22"/>
              </w:rPr>
              <w:t>R</w:t>
            </w:r>
          </w:p>
        </w:tc>
      </w:tr>
      <w:tr>
        <w:tblPrEx/>
        <w:trPr>
          <w:trHeight w:val="942" w:hRule="atLeast"/>
          <w:jc w:val="left"/>
        </w:trPr>
        <w:tc>
          <w:tcPr>
            <w:tcW w:w="2134" w:type="dxa"/>
            <w:tcBorders/>
          </w:tcPr>
          <w:p>
            <w:pPr>
              <w:pStyle w:val="style4098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Members</w:t>
            </w:r>
          </w:p>
        </w:tc>
        <w:tc>
          <w:tcPr>
            <w:tcW w:w="7291" w:type="dxa"/>
            <w:tcBorders/>
          </w:tcPr>
          <w:p>
            <w:pPr>
              <w:pStyle w:val="style4098"/>
              <w:ind w:left="0" w:right="5767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Aji</w:t>
            </w:r>
            <w:r>
              <w:rPr>
                <w:sz w:val="22"/>
                <w:lang w:val="en-US"/>
              </w:rPr>
              <w:t>t</w:t>
            </w:r>
            <w:r>
              <w:rPr>
                <w:sz w:val="22"/>
                <w:lang w:val="en-US"/>
              </w:rPr>
              <w:t>ha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A</w:t>
            </w:r>
          </w:p>
          <w:p>
            <w:pPr>
              <w:pStyle w:val="style4098"/>
              <w:ind w:left="0" w:right="5767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Anu </w:t>
            </w:r>
            <w:r>
              <w:rPr>
                <w:sz w:val="22"/>
                <w:lang w:val="en-US"/>
              </w:rPr>
              <w:t>A</w:t>
            </w:r>
          </w:p>
          <w:p>
            <w:pPr>
              <w:pStyle w:val="style4098"/>
              <w:ind w:left="0" w:right="5767"/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Archanadevi 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812291</wp:posOffset>
            </wp:positionH>
            <wp:positionV relativeFrom="paragraph">
              <wp:posOffset>170852</wp:posOffset>
            </wp:positionV>
            <wp:extent cx="6288577" cy="435654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8577" cy="435654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1360" w:right="90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</Words>
  <Characters>202</Characters>
  <Application>WPS Office</Application>
  <DocSecurity>0</DocSecurity>
  <Paragraphs>26</Paragraphs>
  <ScaleCrop>false</ScaleCrop>
  <LinksUpToDate>false</LinksUpToDate>
  <CharactersWithSpaces>215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2022-10-16T14:15:44Z</dcterms:created>
  <dc:creator>ELCOT</dc:creator>
  <lastModifiedBy>M2004J19C</lastModifiedBy>
  <dcterms:modified xsi:type="dcterms:W3CDTF">2022-10-16T14:33:26Z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