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681734D" w:rsidR="005B2106" w:rsidRPr="00AB20AC" w:rsidRDefault="00505F99" w:rsidP="005C23C7">
            <w:pPr>
              <w:rPr>
                <w:rFonts w:cstheme="minorHAnsi"/>
              </w:rPr>
            </w:pPr>
            <w:r>
              <w:rPr>
                <w:rFonts w:cstheme="minorHAnsi"/>
              </w:rPr>
              <w:t>7</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BF0A76B" w:rsidR="000708AF" w:rsidRPr="00AB20AC" w:rsidRDefault="00505F99" w:rsidP="000708AF">
            <w:pPr>
              <w:rPr>
                <w:rFonts w:cstheme="minorHAnsi"/>
              </w:rPr>
            </w:pPr>
            <w:r>
              <w:rPr>
                <w:rFonts w:ascii="Verdana" w:hAnsi="Verdana"/>
                <w:color w:val="222222"/>
                <w:sz w:val="20"/>
                <w:szCs w:val="20"/>
                <w:shd w:val="clear" w:color="auto" w:fill="FFFFFF"/>
              </w:rPr>
              <w:t>PNT2022TMID12535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75180DC" w:rsidR="000708AF" w:rsidRPr="00AB20AC" w:rsidRDefault="000708AF" w:rsidP="000708AF">
            <w:pPr>
              <w:rPr>
                <w:rFonts w:cstheme="minorHAnsi"/>
              </w:rPr>
            </w:pPr>
            <w:r w:rsidRPr="00AB20AC">
              <w:rPr>
                <w:rFonts w:cstheme="minorHAnsi"/>
              </w:rPr>
              <w:t xml:space="preserve">Project - </w:t>
            </w:r>
            <w:r w:rsidR="00505F99" w:rsidRPr="006013B6">
              <w:rPr>
                <w:rFonts w:cstheme="minorHAnsi"/>
              </w:rPr>
              <w:t>Early Detection of Chronic Kidney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2EF43384" w14:textId="7767B572" w:rsidR="009478FF" w:rsidRDefault="00505F99"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At a high level of abstraction, the architecture for the prediction of chronic kidney disease is to collect the required data from the user and to run on a pre-trained machine learning model to get the prediction results. While it may seem simple with two steps, there are many sub-processes involved and various details to be taken care of while developing the </w:t>
      </w:r>
      <w:r w:rsidR="009478FF">
        <w:rPr>
          <w:rFonts w:ascii="Arial" w:eastAsia="Times New Roman" w:hAnsi="Arial" w:cs="Arial"/>
          <w:color w:val="000000"/>
          <w:sz w:val="24"/>
          <w:szCs w:val="24"/>
          <w:lang w:eastAsia="en-IN"/>
        </w:rPr>
        <w:t xml:space="preserve">product. The user interacts only with the web application to enter the details required and to view the prediction results. Developing the web application can be compartmentalised into front end, back end, and the machine learning model. </w:t>
      </w:r>
    </w:p>
    <w:p w14:paraId="794C499D" w14:textId="43ABB383" w:rsidR="009478FF" w:rsidRPr="009478FF" w:rsidRDefault="009478FF" w:rsidP="000F0ECD">
      <w:pPr>
        <w:rPr>
          <w:rFonts w:ascii="Arial" w:eastAsia="Times New Roman" w:hAnsi="Arial" w:cs="Arial"/>
          <w:b/>
          <w:bCs/>
          <w:color w:val="000000"/>
          <w:sz w:val="24"/>
          <w:szCs w:val="24"/>
          <w:lang w:eastAsia="en-IN"/>
        </w:rPr>
      </w:pPr>
      <w:r w:rsidRPr="009478FF">
        <w:rPr>
          <w:rFonts w:ascii="Arial" w:eastAsia="Times New Roman" w:hAnsi="Arial" w:cs="Arial"/>
          <w:b/>
          <w:bCs/>
          <w:color w:val="000000"/>
          <w:sz w:val="24"/>
          <w:szCs w:val="24"/>
          <w:lang w:eastAsia="en-IN"/>
        </w:rPr>
        <w:t>Front-end</w:t>
      </w:r>
    </w:p>
    <w:p w14:paraId="1C41CE27" w14:textId="2D128068"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front-end is the interface the user sees and interacts with. It should be user-friendly and must not allow much room for question and confusion on part of the user. The UI must be consistent, familiar, and suggestive. </w:t>
      </w:r>
    </w:p>
    <w:p w14:paraId="25FB9D83" w14:textId="5EDF123A"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Languages and frameworks:</w:t>
      </w:r>
    </w:p>
    <w:p w14:paraId="2ECB1882" w14:textId="347D37D4" w:rsidR="009478FF" w:rsidRPr="009478FF" w:rsidRDefault="009478FF" w:rsidP="009478FF">
      <w:pPr>
        <w:pStyle w:val="ListParagraph"/>
        <w:numPr>
          <w:ilvl w:val="0"/>
          <w:numId w:val="3"/>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HTML</w:t>
      </w:r>
    </w:p>
    <w:p w14:paraId="42D39941" w14:textId="4DD54C8A" w:rsidR="009478FF" w:rsidRPr="009478FF" w:rsidRDefault="009478FF" w:rsidP="009478FF">
      <w:pPr>
        <w:pStyle w:val="ListParagraph"/>
        <w:numPr>
          <w:ilvl w:val="0"/>
          <w:numId w:val="3"/>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CSS</w:t>
      </w:r>
    </w:p>
    <w:p w14:paraId="0AE62194" w14:textId="417770FA" w:rsidR="009478FF" w:rsidRPr="009478FF" w:rsidRDefault="009478FF" w:rsidP="009478FF">
      <w:pPr>
        <w:pStyle w:val="ListParagraph"/>
        <w:numPr>
          <w:ilvl w:val="0"/>
          <w:numId w:val="3"/>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JS</w:t>
      </w:r>
    </w:p>
    <w:p w14:paraId="1E35F02D" w14:textId="06A17DCE" w:rsidR="009478FF" w:rsidRPr="009478FF" w:rsidRDefault="009478FF" w:rsidP="009478FF">
      <w:pPr>
        <w:pStyle w:val="ListParagraph"/>
        <w:numPr>
          <w:ilvl w:val="0"/>
          <w:numId w:val="3"/>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Bootstrap</w:t>
      </w:r>
    </w:p>
    <w:p w14:paraId="7C6404F9" w14:textId="44363651" w:rsidR="009478FF" w:rsidRPr="009478FF" w:rsidRDefault="009478FF" w:rsidP="009478FF">
      <w:pPr>
        <w:pStyle w:val="ListParagraph"/>
        <w:numPr>
          <w:ilvl w:val="0"/>
          <w:numId w:val="3"/>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Tailwind</w:t>
      </w:r>
    </w:p>
    <w:p w14:paraId="6ECE9FD5" w14:textId="7EE69B35" w:rsidR="009478FF" w:rsidRPr="009478FF" w:rsidRDefault="009478FF" w:rsidP="000F0ECD">
      <w:pPr>
        <w:rPr>
          <w:rFonts w:ascii="Arial" w:eastAsia="Times New Roman" w:hAnsi="Arial" w:cs="Arial"/>
          <w:b/>
          <w:bCs/>
          <w:color w:val="000000"/>
          <w:sz w:val="24"/>
          <w:szCs w:val="24"/>
          <w:lang w:eastAsia="en-IN"/>
        </w:rPr>
      </w:pPr>
      <w:r w:rsidRPr="009478FF">
        <w:rPr>
          <w:rFonts w:ascii="Arial" w:eastAsia="Times New Roman" w:hAnsi="Arial" w:cs="Arial"/>
          <w:b/>
          <w:bCs/>
          <w:color w:val="000000"/>
          <w:sz w:val="24"/>
          <w:szCs w:val="24"/>
          <w:lang w:eastAsia="en-IN"/>
        </w:rPr>
        <w:t>Back-end</w:t>
      </w:r>
    </w:p>
    <w:p w14:paraId="5130E4AB" w14:textId="2730A488"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backend deals with server-side development of the web application. </w:t>
      </w:r>
    </w:p>
    <w:p w14:paraId="1A0FF211" w14:textId="34BFF6DE"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Languages and frameworks</w:t>
      </w:r>
    </w:p>
    <w:p w14:paraId="436E6CC1" w14:textId="31AFF42E" w:rsidR="009478FF" w:rsidRPr="009478FF" w:rsidRDefault="009478FF" w:rsidP="009478FF">
      <w:pPr>
        <w:pStyle w:val="ListParagraph"/>
        <w:numPr>
          <w:ilvl w:val="0"/>
          <w:numId w:val="4"/>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Python</w:t>
      </w:r>
    </w:p>
    <w:p w14:paraId="46374866" w14:textId="74D8E7F4" w:rsidR="009478FF" w:rsidRPr="009478FF" w:rsidRDefault="009478FF" w:rsidP="009478FF">
      <w:pPr>
        <w:pStyle w:val="ListParagraph"/>
        <w:numPr>
          <w:ilvl w:val="0"/>
          <w:numId w:val="4"/>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Flask</w:t>
      </w:r>
    </w:p>
    <w:p w14:paraId="4047660A" w14:textId="2EAAE7C7" w:rsidR="009478FF" w:rsidRPr="009478FF" w:rsidRDefault="009478FF" w:rsidP="000F0ECD">
      <w:pPr>
        <w:rPr>
          <w:rFonts w:ascii="Arial" w:eastAsia="Times New Roman" w:hAnsi="Arial" w:cs="Arial"/>
          <w:b/>
          <w:bCs/>
          <w:color w:val="000000"/>
          <w:sz w:val="24"/>
          <w:szCs w:val="24"/>
          <w:lang w:eastAsia="en-IN"/>
        </w:rPr>
      </w:pPr>
      <w:r w:rsidRPr="009478FF">
        <w:rPr>
          <w:rFonts w:ascii="Arial" w:eastAsia="Times New Roman" w:hAnsi="Arial" w:cs="Arial"/>
          <w:b/>
          <w:bCs/>
          <w:color w:val="000000"/>
          <w:sz w:val="24"/>
          <w:szCs w:val="24"/>
          <w:lang w:eastAsia="en-IN"/>
        </w:rPr>
        <w:t>ML model</w:t>
      </w:r>
    </w:p>
    <w:p w14:paraId="5880E349" w14:textId="6A6F4488"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machine learning model is trained with previously available dataset. The dataset is pre-processed and split to train and test dataset for improved accuracy. Suitable algorithm is then run on the user provided data to obtain the </w:t>
      </w:r>
      <w:proofErr w:type="gramStart"/>
      <w:r>
        <w:rPr>
          <w:rFonts w:ascii="Arial" w:eastAsia="Times New Roman" w:hAnsi="Arial" w:cs="Arial"/>
          <w:color w:val="000000"/>
          <w:sz w:val="24"/>
          <w:szCs w:val="24"/>
          <w:lang w:eastAsia="en-IN"/>
        </w:rPr>
        <w:t>final results</w:t>
      </w:r>
      <w:proofErr w:type="gramEnd"/>
      <w:r>
        <w:rPr>
          <w:rFonts w:ascii="Arial" w:eastAsia="Times New Roman" w:hAnsi="Arial" w:cs="Arial"/>
          <w:color w:val="000000"/>
          <w:sz w:val="24"/>
          <w:szCs w:val="24"/>
          <w:lang w:eastAsia="en-IN"/>
        </w:rPr>
        <w:t xml:space="preserve"> after evaluation. </w:t>
      </w:r>
    </w:p>
    <w:p w14:paraId="49A512D6" w14:textId="44B56883" w:rsidR="009478FF" w:rsidRDefault="009478FF" w:rsidP="000F0EC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Languages and frameworks</w:t>
      </w:r>
    </w:p>
    <w:p w14:paraId="6A240809" w14:textId="28145D6F" w:rsidR="009478FF" w:rsidRPr="009478FF" w:rsidRDefault="009478FF" w:rsidP="000F0ECD">
      <w:pPr>
        <w:pStyle w:val="ListParagraph"/>
        <w:numPr>
          <w:ilvl w:val="0"/>
          <w:numId w:val="5"/>
        </w:numPr>
        <w:rPr>
          <w:rFonts w:ascii="Arial" w:eastAsia="Times New Roman" w:hAnsi="Arial" w:cs="Arial"/>
          <w:color w:val="000000"/>
          <w:sz w:val="24"/>
          <w:szCs w:val="24"/>
          <w:lang w:eastAsia="en-IN"/>
        </w:rPr>
      </w:pPr>
      <w:r w:rsidRPr="009478FF">
        <w:rPr>
          <w:rFonts w:ascii="Arial" w:eastAsia="Times New Roman" w:hAnsi="Arial" w:cs="Arial"/>
          <w:color w:val="000000"/>
          <w:sz w:val="24"/>
          <w:szCs w:val="24"/>
          <w:lang w:eastAsia="en-IN"/>
        </w:rPr>
        <w:t xml:space="preserve">Python and its libraries </w:t>
      </w:r>
    </w:p>
    <w:p w14:paraId="47568515" w14:textId="30512D56" w:rsidR="00FD6D23" w:rsidRDefault="000F0ECD" w:rsidP="000F0ECD">
      <w:pPr>
        <w:rPr>
          <w:rFonts w:cstheme="minorHAnsi"/>
          <w:b/>
          <w:bCs/>
        </w:rPr>
      </w:pPr>
      <w:r w:rsidRPr="000923A6">
        <w:rPr>
          <w:rFonts w:ascii="Arial" w:eastAsia="Times New Roman" w:hAnsi="Arial" w:cs="Arial"/>
          <w:b/>
          <w:bCs/>
          <w:color w:val="000000"/>
          <w:sz w:val="24"/>
          <w:szCs w:val="24"/>
          <w:lang w:eastAsia="en-IN"/>
        </w:rPr>
        <w:lastRenderedPageBreak/>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r w:rsidR="000923A6">
        <w:rPr>
          <w:rFonts w:cstheme="minorHAnsi"/>
          <w:b/>
          <w:bCs/>
        </w:rPr>
        <w:t xml:space="preserve"> </w:t>
      </w:r>
    </w:p>
    <w:p w14:paraId="3545170E" w14:textId="77777777" w:rsidR="009478FF" w:rsidRDefault="009478FF" w:rsidP="000F0ECD">
      <w:pPr>
        <w:rPr>
          <w:rFonts w:cstheme="minorHAnsi"/>
          <w:b/>
          <w:bCs/>
        </w:rPr>
      </w:pPr>
    </w:p>
    <w:p w14:paraId="6D67FA5F" w14:textId="645171D5" w:rsidR="00505F99" w:rsidRDefault="00505F99" w:rsidP="000F0ECD">
      <w:pPr>
        <w:rPr>
          <w:rFonts w:cstheme="minorHAnsi"/>
          <w:b/>
          <w:bCs/>
        </w:rPr>
      </w:pPr>
      <w:r>
        <w:rPr>
          <w:rFonts w:cstheme="minorHAnsi"/>
          <w:b/>
          <w:bCs/>
          <w:noProof/>
        </w:rPr>
        <w:drawing>
          <wp:inline distT="0" distB="0" distL="0" distR="0" wp14:anchorId="2388D61E" wp14:editId="2B48359B">
            <wp:extent cx="5731510" cy="5416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416550"/>
                    </a:xfrm>
                    <a:prstGeom prst="rect">
                      <a:avLst/>
                    </a:prstGeom>
                  </pic:spPr>
                </pic:pic>
              </a:graphicData>
            </a:graphic>
          </wp:inline>
        </w:drawing>
      </w:r>
    </w:p>
    <w:p w14:paraId="655E3A8F" w14:textId="77777777" w:rsidR="000923A6" w:rsidRPr="000923A6" w:rsidRDefault="000923A6" w:rsidP="000F0ECD">
      <w:pPr>
        <w:rPr>
          <w:rFonts w:cstheme="minorHAnsi"/>
          <w:b/>
          <w:bCs/>
        </w:rPr>
      </w:pPr>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A95"/>
    <w:multiLevelType w:val="hybridMultilevel"/>
    <w:tmpl w:val="A626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A3DCD"/>
    <w:multiLevelType w:val="hybridMultilevel"/>
    <w:tmpl w:val="5BDA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85B202A"/>
    <w:multiLevelType w:val="hybridMultilevel"/>
    <w:tmpl w:val="608A0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2"/>
  </w:num>
  <w:num w:numId="2" w16cid:durableId="700517065">
    <w:abstractNumId w:val="4"/>
  </w:num>
  <w:num w:numId="3" w16cid:durableId="275984434">
    <w:abstractNumId w:val="0"/>
  </w:num>
  <w:num w:numId="4" w16cid:durableId="2084907331">
    <w:abstractNumId w:val="1"/>
  </w:num>
  <w:num w:numId="5" w16cid:durableId="581066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C4A8E"/>
    <w:rsid w:val="003E3A16"/>
    <w:rsid w:val="00505F99"/>
    <w:rsid w:val="0054283A"/>
    <w:rsid w:val="005B2106"/>
    <w:rsid w:val="00604389"/>
    <w:rsid w:val="00604AAA"/>
    <w:rsid w:val="007208C9"/>
    <w:rsid w:val="007A3AE5"/>
    <w:rsid w:val="007D3B4C"/>
    <w:rsid w:val="008E20B8"/>
    <w:rsid w:val="009067B1"/>
    <w:rsid w:val="009478FF"/>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gnanam sundaram</cp:lastModifiedBy>
  <cp:revision>3</cp:revision>
  <dcterms:created xsi:type="dcterms:W3CDTF">2022-10-03T08:27:00Z</dcterms:created>
  <dcterms:modified xsi:type="dcterms:W3CDTF">2022-10-16T14:26:00Z</dcterms:modified>
</cp:coreProperties>
</file>