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4679"/>
        <w:gridCol w:w="4680"/>
      </w:tblGrid>
      <w:tr>
        <w:trPr>
          <w:trHeight w:val="452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Assignment Date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12</w:t>
            </w:r>
            <w:r>
              <w:t>-</w:t>
            </w:r>
            <w:r>
              <w:t>10</w:t>
            </w:r>
            <w:r>
              <w:t>-2022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Student Name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rPr>
                <w:lang w:val="en-US"/>
              </w:rPr>
              <w:t>B.Bavani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 xml:space="preserve">Project Name </w:t>
            </w:r>
          </w:p>
        </w:tc>
        <w:tc>
          <w:tcPr>
            <w:tcW w:w="4729" w:type="dxa"/>
            <w:tcBorders/>
          </w:tcPr>
          <w:p>
            <w:pPr>
              <w:pStyle w:val="style3"/>
              <w:shd w:val="clear" w:color="auto" w:fill="ffffff"/>
              <w:spacing w:before="0" w:beforeAutospacing="false" w:after="150" w:afterAutospacing="false" w:lineRule="atLeast" w:line="465"/>
              <w:rPr>
                <w:rFonts w:ascii="Open Sans" w:cs="Open Sans" w:eastAsia="Times New Roman" w:hAnsi="Open Sans"/>
                <w:b w:val="false"/>
                <w:bCs w:val="false"/>
                <w:color w:val="35475c"/>
                <w:sz w:val="20"/>
                <w:szCs w:val="20"/>
              </w:rPr>
            </w:pPr>
            <w:r>
              <w:rPr>
                <w:rFonts w:ascii="Open Sans" w:cs="Open Sans" w:eastAsia="Times New Roman" w:hAnsi="Open Sans"/>
                <w:b w:val="false"/>
                <w:bCs w:val="false"/>
                <w:color w:val="35475c"/>
                <w:sz w:val="20"/>
                <w:szCs w:val="20"/>
              </w:rPr>
              <w:t>AI-powered Nutrition Analyzer for Fitness Enthusiasts</w:t>
            </w:r>
          </w:p>
          <w:p>
            <w:pPr>
              <w:pStyle w:val="style0"/>
              <w:rPr>
                <w:sz w:val="20"/>
                <w:szCs w:val="20"/>
              </w:rPr>
            </w:pP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Maximum Marks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2 Mark</w:t>
            </w:r>
          </w:p>
        </w:tc>
      </w:tr>
    </w:tbl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Question-1 :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pandas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seaborn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sns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numpy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np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matplotlib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pyplot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plt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ff"/>
          <w:sz w:val="20"/>
          <w:szCs w:val="20"/>
        </w:rPr>
        <w:t>%matplotlib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inline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Question-2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</w:pPr>
      <w:r>
        <w:rPr>
          <w:rFonts w:ascii="Arial" w:cs="Arial" w:eastAsia="Times New Roman" w:hAnsi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  <w:t>Loading the Dataset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color w:val="212121"/>
          <w:kern w:val="36"/>
          <w:sz w:val="24"/>
          <w:szCs w:val="24"/>
        </w:rPr>
      </w:pPr>
    </w:p>
    <w:p>
      <w:pPr>
        <w:pStyle w:val="style0"/>
        <w:shd w:val="clear" w:color="auto" w:fill="fffffe"/>
        <w:spacing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 = pd.read_csv(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"/content/Churn_Modelling.csv"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df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3088" t="22491" r="1559" b="20745"/>
                    <a:stretch/>
                  </pic:blipFill>
                  <pic:spPr>
                    <a:xfrm rot="0">
                      <a:off x="0" y="0"/>
                      <a:ext cx="5664120" cy="189879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 Visualizations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Question-3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3.1 Univariate Analysis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  <w:t>Solution: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 xml:space="preserve">   </w:t>
      </w:r>
      <w:r>
        <w:rPr>
          <w:rFonts w:ascii="Courier New" w:cs="Courier New" w:eastAsia="Times New Roman" w:hAnsi="Courier New"/>
          <w:color w:val="000000"/>
        </w:rPr>
        <w:t>sns.displot(df.Tenure)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3" cstate="print"/>
                    <a:srcRect l="3673" t="33045" r="43389" b="20415"/>
                    <a:stretch/>
                  </pic:blipFill>
                  <pic:spPr>
                    <a:xfrm rot="0">
                      <a:off x="0" y="0"/>
                      <a:ext cx="3146627" cy="15567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3.2 Bi-Variate Analysis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df.plot.line()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4" cstate="print"/>
                    <a:srcRect l="3868" t="38235" r="46960" b="24556"/>
                    <a:stretch/>
                  </pic:blipFill>
                  <pic:spPr>
                    <a:xfrm rot="0">
                      <a:off x="0" y="0"/>
                      <a:ext cx="2920920" cy="124464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3.3 Multi - Variate Analysis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sns.lmplot(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"Age"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,df,hue=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 fit_reg=</w:t>
      </w:r>
      <w:r>
        <w:rPr>
          <w:rFonts w:ascii="Courier New" w:cs="Courier New" w:eastAsia="Times New Roman" w:hAnsi="Courier New"/>
          <w:color w:val="0000ff"/>
          <w:sz w:val="20"/>
          <w:szCs w:val="20"/>
        </w:rPr>
        <w:t>False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);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Courier New" w:cs="Courier New" w:hAnsi="Courier New"/>
          <w:noProof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Courier New" w:cs="Courier New" w:hAnsi="Courier New"/>
          <w:noProof/>
          <w:color w:val="000000"/>
          <w:sz w:val="20"/>
          <w:szCs w:val="20"/>
        </w:rPr>
        <w:drawing>
          <wp:inline distL="0" distT="0" distB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5" cstate="print"/>
                    <a:srcRect l="4844" t="39470" r="21915" b="12578"/>
                    <a:stretch/>
                  </pic:blipFill>
                  <pic:spPr>
                    <a:xfrm rot="0">
                      <a:off x="0" y="0"/>
                      <a:ext cx="4350393" cy="160309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 xml:space="preserve">4. Perform </w:t>
      </w: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descriptive statistics on the dataset.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Question-4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df.describe()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6" cstate="print"/>
                    <a:srcRect l="3708" t="46047" r="5162" b="17947"/>
                    <a:stretch/>
                  </pic:blipFill>
                  <pic:spPr>
                    <a:xfrm rot="0">
                      <a:off x="0" y="0"/>
                      <a:ext cx="5422812" cy="12037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5. Handle the Missing values.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Question-5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data = pd.read_csv(</w:t>
      </w:r>
      <w:r>
        <w:rPr>
          <w:rFonts w:ascii="Courier New" w:cs="Courier New" w:eastAsia="Times New Roman" w:hAnsi="Courier New"/>
          <w:color w:val="a31515"/>
        </w:rPr>
        <w:t>"Churn_Modelling.csv"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pd.isnull(data[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000000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2"/>
          <w:szCs w:val="22"/>
        </w:rPr>
      </w:pPr>
      <w:r>
        <w:rPr>
          <w:rFonts w:ascii="Arial Black" w:cs="Arial" w:hAnsi="Arial Black"/>
          <w:noProof/>
          <w:color w:val="212121"/>
        </w:rPr>
        <w:drawing>
          <wp:inline distL="0" distT="0" distB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7" cstate="print"/>
                    <a:srcRect l="3380" t="49686" r="36622" b="21575"/>
                    <a:stretch/>
                  </pic:blipFill>
                  <pic:spPr>
                    <a:xfrm rot="0">
                      <a:off x="0" y="0"/>
                      <a:ext cx="3563315" cy="9606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Question-6:</w:t>
      </w:r>
    </w:p>
    <w:p>
      <w:pPr>
        <w:pStyle w:val="style0"/>
        <w:shd w:val="clear" w:color="auto" w:fill="fffffe"/>
        <w:spacing w:after="0" w:lineRule="atLeast" w:line="173"/>
        <w:rPr>
          <w:rStyle w:val="style87"/>
          <w:rFonts w:ascii="Courier New" w:cs="Courier New" w:eastAsia="Times New Roman" w:hAnsi="Courier New"/>
          <w:b w:val="false"/>
          <w:bCs w:val="false"/>
          <w:color w:val="000000"/>
          <w:sz w:val="20"/>
          <w:szCs w:val="20"/>
        </w:rPr>
      </w:pPr>
      <w:r>
        <w:rPr>
          <w:rStyle w:val="style87"/>
          <w:rFonts w:ascii="Arial Black" w:cs="Arial" w:hAnsi="Arial Black"/>
          <w:b w:val="false"/>
          <w:bCs w:val="false"/>
          <w:color w:val="212121"/>
          <w:sz w:val="24"/>
          <w:szCs w:val="24"/>
        </w:rPr>
        <w:t xml:space="preserve">6. Find the </w:t>
      </w:r>
      <w:r>
        <w:rPr>
          <w:rStyle w:val="style87"/>
          <w:rFonts w:ascii="Arial Black" w:cs="Arial" w:hAnsi="Arial Black"/>
          <w:b w:val="false"/>
          <w:bCs w:val="false"/>
          <w:color w:val="212121"/>
          <w:sz w:val="24"/>
          <w:szCs w:val="24"/>
        </w:rPr>
        <w:t>outliers and replace the outliers.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= np.where(df[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&gt;</w:t>
      </w:r>
      <w:r>
        <w:rPr>
          <w:rFonts w:ascii="Courier New" w:cs="Courier New" w:eastAsia="Times New Roman" w:hAnsi="Courier New"/>
          <w:color w:val="09885a"/>
        </w:rPr>
        <w:t>10</w:t>
      </w:r>
      <w:r>
        <w:rPr>
          <w:rFonts w:ascii="Courier New" w:cs="Courier New" w:eastAsia="Times New Roman" w:hAnsi="Courier New"/>
          <w:color w:val="000000"/>
        </w:rPr>
        <w:t>, np.median,df[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  <w:r>
        <w:rPr>
          <w:rFonts w:ascii="Courier New" w:cs="Courier New" w:eastAsia="Times New Roman" w:hAnsi="Courier New"/>
          <w:color w:val="000000"/>
        </w:rPr>
        <w:t xml:space="preserve"> </w:t>
      </w: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L="0" distT="0" distB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8" cstate="print"/>
                    <a:srcRect l="4548" t="54634" r="20824" b="14397"/>
                    <a:stretch/>
                  </pic:blipFill>
                  <pic:spPr>
                    <a:xfrm rot="0">
                      <a:off x="0" y="0"/>
                      <a:ext cx="4312912" cy="100699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Question-7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7. Check for Categorical columns and perform encoding.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pd.get_dummies(</w:t>
      </w:r>
      <w:r>
        <w:rPr>
          <w:rFonts w:ascii="Courier New" w:cs="Courier New" w:eastAsia="Times New Roman" w:hAnsi="Courier New"/>
          <w:color w:val="000000"/>
        </w:rPr>
        <w:t>df, columns=[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], prefix=[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]).head()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9" cstate="print"/>
                    <a:srcRect l="6598" t="51416" r="4517" b="15520"/>
                    <a:stretch/>
                  </pic:blipFill>
                  <pic:spPr>
                    <a:xfrm rot="0">
                      <a:off x="0" y="0"/>
                      <a:ext cx="5276368" cy="11053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0" cstate="print"/>
                    <a:srcRect l="5036" t="51730" r="-973" b="8651"/>
                    <a:stretch/>
                  </pic:blipFill>
                  <pic:spPr>
                    <a:xfrm rot="0">
                      <a:off x="0" y="0"/>
                      <a:ext cx="5700531" cy="13253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Question-8: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 Split the data into dependent and independent variables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8.1 Split the data into Independent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X = df.iloc[:, :</w:t>
      </w:r>
      <w:r>
        <w:rPr>
          <w:rFonts w:ascii="Courier New" w:cs="Courier New" w:eastAsia="Times New Roman" w:hAnsi="Courier New"/>
          <w:color w:val="09885a"/>
        </w:rPr>
        <w:t>-2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(X)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1" cstate="print"/>
                    <a:srcRect l="3284" t="56924" r="46261" b="19186"/>
                    <a:stretch/>
                  </pic:blipFill>
                  <pic:spPr>
                    <a:xfrm rot="0">
                      <a:off x="0" y="0"/>
                      <a:ext cx="2996155" cy="79892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8.2 Split the data into 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Y = df.iloc[:, </w:t>
      </w:r>
      <w:r>
        <w:rPr>
          <w:rFonts w:ascii="Courier New" w:cs="Courier New" w:eastAsia="Times New Roman" w:hAnsi="Courier New"/>
          <w:color w:val="09885a"/>
        </w:rPr>
        <w:t>-1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(Y)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2" cstate="print"/>
                    <a:srcRect l="3966" t="47581" r="55120" b="45664"/>
                    <a:stretch/>
                  </pic:blipFill>
                  <pic:spPr>
                    <a:xfrm rot="0">
                      <a:off x="0" y="0"/>
                      <a:ext cx="2430684" cy="22589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Question-9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9. Scale the independent variables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pandas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as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from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sklearn.preprocessing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MinMaxScaler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scaler = MinMaxScaler()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df[[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"RowNumber"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 = scaler.fit_transform(df[[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"RowNumber"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  <w:sz w:val="24"/>
          <w:szCs w:val="24"/>
        </w:rPr>
        <w:t>print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(df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3" cstate="print"/>
                    <a:srcRect l="2699" t="23010" r="37120" b="5515"/>
                    <a:stretch/>
                  </pic:blipFill>
                  <pic:spPr>
                    <a:xfrm rot="0">
                      <a:off x="0" y="0"/>
                      <a:ext cx="3574889" cy="239085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10. Split the data into training and testing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sklearn.model_selection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train_test_split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train_size=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df.drop(columns = 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]).copy()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y = df[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test_size = 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(X_train.shape),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y_train.shape)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(X_valid.shape),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(y_valid.shape)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(X_test.shape),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(y_test.shape)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4" cstate="print"/>
                    <a:srcRect l="5036" t="71626" r="46279" b="7266"/>
                    <a:stretch/>
                  </pic:blipFill>
                  <pic:spPr>
                    <a:xfrm rot="0">
                      <a:off x="0" y="0"/>
                      <a:ext cx="2891983" cy="70605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sectPr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pgSz w:w="12240" w:h="15840" w:orient="portrait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Open Sans"/>
    <w:panose1 w:val="020b0606030005020204"/>
    <w:charset w:val="00"/>
    <w:family w:val="swiss"/>
    <w:pitch w:val="variable"/>
    <w:sig w:usb0="E00002EF" w:usb1="4000205B" w:usb2="00000028" w:usb3="00000000" w:csb0="0000019F" w:csb1="00000000"/>
  </w:font>
  <w:font w:name="Arial Black">
    <w:altName w:val="Arial Black"/>
    <w:panose1 w:val="020b0a04020001020204"/>
    <w:charset w:val="00"/>
    <w:family w:val="swiss"/>
    <w:pitch w:val="variable"/>
    <w:sig w:usb0="A00002AF" w:usb1="400078FB" w:usb2="00000000" w:usb3="00000000" w:csb0="0000009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43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2"/>
      <w:rPr/>
    </w:pP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2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1"/>
      <w:rPr/>
    </w:pP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1"/>
      <w:rPr>
        <w:lang w:val="en-IN"/>
      </w:rPr>
    </w:pPr>
    <w:r>
      <w:rPr>
        <w:lang w:val="en-IN"/>
      </w:rPr>
      <w:t xml:space="preserve">                                                                         </w:t>
    </w:r>
  </w:p>
  <w:p>
    <w:pPr>
      <w:pStyle w:val="style31"/>
      <w:rPr>
        <w:sz w:val="24"/>
        <w:szCs w:val="24"/>
        <w:lang w:val="en-IN"/>
      </w:rPr>
    </w:pPr>
    <w:r>
      <w:rPr>
        <w:lang w:val="en-IN"/>
      </w:rPr>
      <w:t xml:space="preserve">                  </w:t>
    </w: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1"/>
      <w:rPr/>
    </w:pPr>
    <w:r>
      <w:t xml:space="preserve">                                                                      ASSIGNMENT – 2</w:t>
    </w:r>
  </w:p>
  <w:p>
    <w:pPr>
      <w:pStyle w:val="style31"/>
      <w:rPr/>
    </w:pPr>
    <w:r>
      <w:t xml:space="preserve">                                                                  Python Programming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6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1"/>
    <w:link w:val="style4099"/>
    <w:qFormat/>
    <w:uiPriority w:val="9"/>
    <w:pPr>
      <w:spacing w:before="100" w:beforeAutospacing="true" w:after="100" w:afterAutospacing="true" w:lineRule="auto" w:line="24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paragraph" w:styleId="style3">
    <w:name w:val="heading 3"/>
    <w:basedOn w:val="style0"/>
    <w:next w:val="style3"/>
    <w:link w:val="style4101"/>
    <w:qFormat/>
    <w:uiPriority w:val="9"/>
    <w:pPr>
      <w:spacing w:before="100" w:beforeAutospacing="true" w:after="100" w:afterAutospacing="true" w:lineRule="auto" w:line="240"/>
      <w:outlineLvl w:val="2"/>
    </w:pPr>
    <w:rPr>
      <w:rFonts w:ascii="Times New Roman" w:cs="Times New Roman" w:eastAsia="宋体" w:hAnsi="Times New Roman"/>
      <w:b/>
      <w:bCs/>
      <w:sz w:val="27"/>
      <w:szCs w:val="27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1b6b07bd-90ac-49a8-bab8-2f5cc41523d5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c2144410-9c68-46d8-a607-7b4fe8da0acb"/>
    <w:basedOn w:val="style65"/>
    <w:next w:val="style4098"/>
    <w:link w:val="style32"/>
    <w:uiPriority w:val="99"/>
  </w:style>
  <w:style w:type="character" w:customStyle="1" w:styleId="style4099">
    <w:name w:val="Heading 1 Char_96a56625-8785-4675-b21c-c2d38a943e46"/>
    <w:basedOn w:val="style65"/>
    <w:next w:val="style4099"/>
    <w:link w:val="style1"/>
    <w:uiPriority w:val="9"/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paragraph" w:styleId="style153">
    <w:name w:val="Balloon Text"/>
    <w:basedOn w:val="style0"/>
    <w:next w:val="style153"/>
    <w:link w:val="style4100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100">
    <w:name w:val="Balloon Text Char"/>
    <w:basedOn w:val="style65"/>
    <w:next w:val="style4100"/>
    <w:link w:val="style153"/>
    <w:uiPriority w:val="99"/>
    <w:rPr>
      <w:rFonts w:ascii="Tahoma" w:cs="Tahoma" w:hAnsi="Tahoma"/>
      <w:sz w:val="16"/>
      <w:szCs w:val="16"/>
    </w:rPr>
  </w:style>
  <w:style w:type="character" w:customStyle="1" w:styleId="style4101">
    <w:name w:val="Heading 3 Char_575901f1-6dab-4f1f-b6fa-9e6fe5728ee9"/>
    <w:basedOn w:val="style65"/>
    <w:next w:val="style4101"/>
    <w:link w:val="style3"/>
    <w:uiPriority w:val="9"/>
    <w:rPr>
      <w:rFonts w:ascii="Times New Roman" w:cs="Times New Roman" w:eastAsia="宋体" w:hAnsi="Times New Roman"/>
      <w:b/>
      <w:bCs/>
      <w:sz w:val="27"/>
      <w:szCs w:val="27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tyles" Target="styles.xml"/><Relationship Id="rId11" Type="http://schemas.openxmlformats.org/officeDocument/2006/relationships/image" Target="media/image10.png"/><Relationship Id="rId22" Type="http://schemas.openxmlformats.org/officeDocument/2006/relationships/settings" Target="settings.xml"/><Relationship Id="rId10" Type="http://schemas.openxmlformats.org/officeDocument/2006/relationships/image" Target="media/image9.png"/><Relationship Id="rId21" Type="http://schemas.openxmlformats.org/officeDocument/2006/relationships/fontTable" Target="fontTable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2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13.png"/><Relationship Id="rId17" Type="http://schemas.openxmlformats.org/officeDocument/2006/relationships/footer" Target="footer3.xml"/><Relationship Id="rId16" Type="http://schemas.openxmlformats.org/officeDocument/2006/relationships/header" Target="header2.xml"/><Relationship Id="rId5" Type="http://schemas.openxmlformats.org/officeDocument/2006/relationships/image" Target="media/image4.png"/><Relationship Id="rId19" Type="http://schemas.openxmlformats.org/officeDocument/2006/relationships/header" Target="header5.xml"/><Relationship Id="rId6" Type="http://schemas.openxmlformats.org/officeDocument/2006/relationships/image" Target="media/image5.png"/><Relationship Id="rId18" Type="http://schemas.openxmlformats.org/officeDocument/2006/relationships/footer" Target="footer4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259</Words>
  <Pages>8</Pages>
  <Characters>2010</Characters>
  <Application>WPS Office</Application>
  <DocSecurity>0</DocSecurity>
  <Paragraphs>196</Paragraphs>
  <ScaleCrop>false</ScaleCrop>
  <Company>HP</Company>
  <LinksUpToDate>false</LinksUpToDate>
  <CharactersWithSpaces>2434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2022-10-13T03:42:34Z</dcterms:created>
  <dc:creator>ASWINI</dc:creator>
  <lastModifiedBy>vivo 1811</lastModifiedBy>
  <dcterms:modified xsi:type="dcterms:W3CDTF">2022-10-13T03:42:35Z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f0a3611bff054e9d8d1e838650522e6d</vt:lpwstr>
  </property>
</Properties>
</file>