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662" w:rsidRDefault="009966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ANALYSIS</w:t>
      </w:r>
      <w:r w:rsidRPr="003C58A5">
        <w:rPr>
          <w:b/>
          <w:sz w:val="32"/>
          <w:szCs w:val="32"/>
        </w:rPr>
        <w:t xml:space="preserve">, </w:t>
      </w:r>
      <w:r w:rsidRPr="003C58A5">
        <w:rPr>
          <w:rFonts w:cstheme="minorHAnsi"/>
          <w:b/>
          <w:sz w:val="32"/>
          <w:szCs w:val="32"/>
        </w:rPr>
        <w:t>INTERPRETATION</w:t>
      </w:r>
      <w:r>
        <w:rPr>
          <w:b/>
          <w:sz w:val="32"/>
          <w:szCs w:val="32"/>
        </w:rPr>
        <w:t>,</w:t>
      </w:r>
      <w:r w:rsidR="003C58A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MODELING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96639" w:rsidTr="00996639">
        <w:tc>
          <w:tcPr>
            <w:tcW w:w="4788" w:type="dxa"/>
          </w:tcPr>
          <w:p w:rsidR="00996639" w:rsidRPr="00996639" w:rsidRDefault="00996639">
            <w:pPr>
              <w:rPr>
                <w:sz w:val="24"/>
                <w:szCs w:val="24"/>
              </w:rPr>
            </w:pPr>
            <w:r>
              <w:t xml:space="preserve">Date </w:t>
            </w:r>
          </w:p>
        </w:tc>
        <w:tc>
          <w:tcPr>
            <w:tcW w:w="4788" w:type="dxa"/>
          </w:tcPr>
          <w:p w:rsidR="00996639" w:rsidRPr="003C58A5" w:rsidRDefault="003C5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November 2022</w:t>
            </w:r>
          </w:p>
        </w:tc>
      </w:tr>
      <w:tr w:rsidR="00996639" w:rsidTr="00996639">
        <w:tc>
          <w:tcPr>
            <w:tcW w:w="4788" w:type="dxa"/>
          </w:tcPr>
          <w:p w:rsidR="00996639" w:rsidRPr="00996639" w:rsidRDefault="00996639">
            <w:r>
              <w:t>Team ID</w:t>
            </w:r>
          </w:p>
        </w:tc>
        <w:tc>
          <w:tcPr>
            <w:tcW w:w="4788" w:type="dxa"/>
          </w:tcPr>
          <w:p w:rsidR="00996639" w:rsidRDefault="003C58A5">
            <w:pPr>
              <w:rPr>
                <w:b/>
                <w:sz w:val="32"/>
                <w:szCs w:val="32"/>
              </w:rPr>
            </w:pPr>
            <w:r>
              <w:rPr>
                <w:rFonts w:ascii="Calibri" w:hAnsi="Calibri" w:cs="Calibri"/>
                <w:lang/>
              </w:rPr>
              <w:t>PNT20022TMID46949</w:t>
            </w:r>
          </w:p>
        </w:tc>
      </w:tr>
      <w:tr w:rsidR="00996639" w:rsidTr="00996639">
        <w:tc>
          <w:tcPr>
            <w:tcW w:w="4788" w:type="dxa"/>
          </w:tcPr>
          <w:p w:rsidR="00996639" w:rsidRPr="00996639" w:rsidRDefault="00996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:rsidR="00996639" w:rsidRDefault="003C58A5">
            <w:pPr>
              <w:rPr>
                <w:b/>
                <w:sz w:val="32"/>
                <w:szCs w:val="32"/>
              </w:rPr>
            </w:pPr>
            <w:r>
              <w:rPr>
                <w:rFonts w:ascii="Calibri" w:hAnsi="Calibri" w:cs="Calibri"/>
                <w:lang/>
              </w:rPr>
              <w:t>Classification of arrhythmia by using deep learning with 2-D ECG spectral image  representation</w:t>
            </w:r>
          </w:p>
        </w:tc>
      </w:tr>
      <w:tr w:rsidR="00996639" w:rsidTr="00996639">
        <w:tc>
          <w:tcPr>
            <w:tcW w:w="4788" w:type="dxa"/>
          </w:tcPr>
          <w:p w:rsidR="00996639" w:rsidRPr="00996639" w:rsidRDefault="009966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</w:t>
            </w:r>
          </w:p>
        </w:tc>
        <w:tc>
          <w:tcPr>
            <w:tcW w:w="4788" w:type="dxa"/>
          </w:tcPr>
          <w:p w:rsidR="00996639" w:rsidRPr="003C58A5" w:rsidRDefault="003C58A5" w:rsidP="003C58A5">
            <w:pPr>
              <w:tabs>
                <w:tab w:val="left" w:pos="310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Marks</w:t>
            </w:r>
          </w:p>
        </w:tc>
      </w:tr>
    </w:tbl>
    <w:p w:rsidR="00996639" w:rsidRDefault="00996639">
      <w:pPr>
        <w:rPr>
          <w:b/>
          <w:sz w:val="32"/>
          <w:szCs w:val="32"/>
        </w:rPr>
      </w:pPr>
    </w:p>
    <w:p w:rsidR="003C58A5" w:rsidRDefault="003C58A5">
      <w:pPr>
        <w:rPr>
          <w:b/>
          <w:sz w:val="24"/>
          <w:szCs w:val="24"/>
        </w:rPr>
      </w:pPr>
      <w:r w:rsidRPr="003C58A5">
        <w:rPr>
          <w:b/>
          <w:sz w:val="24"/>
          <w:szCs w:val="24"/>
        </w:rPr>
        <w:t>ANALYSIS</w:t>
      </w:r>
      <w:r>
        <w:rPr>
          <w:b/>
          <w:sz w:val="24"/>
          <w:szCs w:val="24"/>
        </w:rPr>
        <w:t>:</w:t>
      </w:r>
    </w:p>
    <w:p w:rsidR="003C58A5" w:rsidRPr="003C58A5" w:rsidRDefault="003C58A5" w:rsidP="00B8570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4"/>
          <w:szCs w:val="24"/>
        </w:rPr>
      </w:pPr>
      <w:r w:rsidRPr="00825312">
        <w:rPr>
          <w:rFonts w:eastAsia="Times New Roman" w:cstheme="minorHAnsi"/>
          <w:bCs/>
          <w:color w:val="202124"/>
          <w:sz w:val="24"/>
          <w:szCs w:val="24"/>
          <w:lang/>
        </w:rPr>
        <w:t xml:space="preserve">       The act of studying or examining something in detail, in order to discover or understand more about it, or your opinion and judgment after doing this</w:t>
      </w:r>
      <w:r w:rsidRPr="00825312">
        <w:rPr>
          <w:rFonts w:eastAsia="Times New Roman" w:cstheme="minorHAnsi"/>
          <w:color w:val="202124"/>
          <w:sz w:val="24"/>
          <w:szCs w:val="24"/>
          <w:lang/>
        </w:rPr>
        <w:t xml:space="preserve"> Our financial experts conducted an independent analysis of the investment plan's performance. I was interested in Clare's analysis of the situation.</w:t>
      </w:r>
      <w:r w:rsidRPr="00825312">
        <w:rPr>
          <w:rFonts w:eastAsia="Times New Roman" w:cstheme="minorHAnsi"/>
          <w:color w:val="70757A"/>
          <w:sz w:val="24"/>
          <w:szCs w:val="24"/>
        </w:rPr>
        <w:t xml:space="preserve">          </w:t>
      </w:r>
    </w:p>
    <w:p w:rsidR="003C58A5" w:rsidRPr="00825312" w:rsidRDefault="003C58A5" w:rsidP="00B8570C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202124"/>
          <w:sz w:val="24"/>
          <w:szCs w:val="24"/>
          <w:lang/>
        </w:rPr>
      </w:pPr>
      <w:r w:rsidRPr="00825312">
        <w:rPr>
          <w:rFonts w:eastAsia="Times New Roman" w:cstheme="minorHAnsi"/>
          <w:color w:val="202124"/>
          <w:sz w:val="24"/>
          <w:szCs w:val="24"/>
          <w:lang/>
        </w:rPr>
        <w:t xml:space="preserve">      This is </w:t>
      </w:r>
      <w:r w:rsidRPr="00825312">
        <w:rPr>
          <w:rFonts w:eastAsia="Times New Roman" w:cstheme="minorHAnsi"/>
          <w:bCs/>
          <w:color w:val="202124"/>
          <w:sz w:val="24"/>
          <w:szCs w:val="24"/>
          <w:lang/>
        </w:rPr>
        <w:t>the most common analytical method used</w:t>
      </w:r>
      <w:r w:rsidRPr="00825312">
        <w:rPr>
          <w:rFonts w:eastAsia="Times New Roman" w:cstheme="minorHAnsi"/>
          <w:color w:val="202124"/>
          <w:sz w:val="24"/>
          <w:szCs w:val="24"/>
          <w:lang/>
        </w:rPr>
        <w:t>, in part because it's quick, it's easy, and it's often all that is needed to get some top-level data to support or refute actions being proposed.</w:t>
      </w:r>
    </w:p>
    <w:p w:rsidR="003C58A5" w:rsidRPr="00825312" w:rsidRDefault="00825312" w:rsidP="00825312">
      <w:pPr>
        <w:shd w:val="clear" w:color="auto" w:fill="FFFFFF"/>
        <w:tabs>
          <w:tab w:val="left" w:pos="3826"/>
        </w:tabs>
        <w:spacing w:after="0" w:line="240" w:lineRule="auto"/>
        <w:jc w:val="both"/>
        <w:rPr>
          <w:rFonts w:eastAsia="Times New Roman" w:cstheme="minorHAnsi"/>
          <w:color w:val="202124"/>
          <w:sz w:val="24"/>
          <w:szCs w:val="24"/>
          <w:lang/>
        </w:rPr>
      </w:pPr>
      <w:r w:rsidRPr="00825312">
        <w:rPr>
          <w:rFonts w:eastAsia="Times New Roman" w:cstheme="minorHAnsi"/>
          <w:color w:val="202124"/>
          <w:sz w:val="24"/>
          <w:szCs w:val="24"/>
          <w:lang/>
        </w:rPr>
        <w:tab/>
      </w:r>
    </w:p>
    <w:p w:rsidR="003C58A5" w:rsidRDefault="003C58A5" w:rsidP="003C58A5">
      <w:pPr>
        <w:rPr>
          <w:rFonts w:cstheme="minorHAnsi"/>
          <w:b/>
          <w:sz w:val="24"/>
          <w:szCs w:val="24"/>
        </w:rPr>
      </w:pPr>
      <w:r w:rsidRPr="003C58A5">
        <w:rPr>
          <w:rFonts w:cstheme="minorHAnsi"/>
          <w:b/>
          <w:sz w:val="24"/>
          <w:szCs w:val="24"/>
        </w:rPr>
        <w:t>INTERPRETATION</w:t>
      </w:r>
      <w:r>
        <w:rPr>
          <w:rFonts w:cstheme="minorHAnsi"/>
          <w:b/>
          <w:sz w:val="24"/>
          <w:szCs w:val="24"/>
        </w:rPr>
        <w:t>:</w:t>
      </w:r>
    </w:p>
    <w:p w:rsidR="003C58A5" w:rsidRPr="00825312" w:rsidRDefault="00B8570C" w:rsidP="00B8570C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25312">
        <w:rPr>
          <w:rFonts w:cstheme="minorHAnsi"/>
          <w:color w:val="202124"/>
          <w:sz w:val="24"/>
          <w:szCs w:val="24"/>
          <w:shd w:val="clear" w:color="auto" w:fill="FFFFFF"/>
        </w:rPr>
        <w:t xml:space="preserve">       </w:t>
      </w:r>
      <w:r w:rsidR="003C58A5" w:rsidRPr="00825312">
        <w:rPr>
          <w:rFonts w:cstheme="minorHAnsi"/>
          <w:color w:val="202124"/>
          <w:sz w:val="24"/>
          <w:szCs w:val="24"/>
          <w:shd w:val="clear" w:color="auto" w:fill="FFFFFF"/>
        </w:rPr>
        <w:t>Interpretation is </w:t>
      </w:r>
      <w:r w:rsidR="003C58A5" w:rsidRPr="00825312">
        <w:rPr>
          <w:rFonts w:cstheme="minorHAnsi"/>
          <w:bCs/>
          <w:color w:val="202124"/>
          <w:sz w:val="24"/>
          <w:szCs w:val="24"/>
          <w:shd w:val="clear" w:color="auto" w:fill="FFFFFF"/>
        </w:rPr>
        <w:t>the act of explaining, reframing, or otherwise showing your own understanding of something</w:t>
      </w:r>
      <w:r w:rsidR="003C58A5" w:rsidRPr="00825312">
        <w:rPr>
          <w:rFonts w:cstheme="minorHAnsi"/>
          <w:color w:val="202124"/>
          <w:sz w:val="24"/>
          <w:szCs w:val="24"/>
          <w:shd w:val="clear" w:color="auto" w:fill="FFFFFF"/>
        </w:rPr>
        <w:t>. A person who translates one language into another is called an interpreter because they are explaining what a person is saying to someone who doesn't understand.</w:t>
      </w:r>
      <w:r w:rsidRPr="00825312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</w:t>
      </w:r>
    </w:p>
    <w:p w:rsidR="00B8570C" w:rsidRPr="00825312" w:rsidRDefault="00B8570C" w:rsidP="00B8570C">
      <w:pPr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825312"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 xml:space="preserve">       </w:t>
      </w:r>
      <w:r w:rsidRPr="00825312">
        <w:rPr>
          <w:rFonts w:cstheme="minorHAnsi"/>
          <w:bCs/>
          <w:color w:val="202124"/>
          <w:sz w:val="24"/>
          <w:szCs w:val="24"/>
          <w:shd w:val="clear" w:color="auto" w:fill="FFFFFF"/>
        </w:rPr>
        <w:t>The dispute is based on two widely differing interpretations</w:t>
      </w:r>
      <w:r w:rsidRPr="0082531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825312">
        <w:rPr>
          <w:rFonts w:cstheme="minorHAnsi"/>
          <w:bCs/>
          <w:color w:val="202124"/>
          <w:sz w:val="24"/>
          <w:szCs w:val="24"/>
          <w:shd w:val="clear" w:color="auto" w:fill="FFFFFF"/>
        </w:rPr>
        <w:t>of the law</w:t>
      </w:r>
      <w:r w:rsidRPr="00825312">
        <w:rPr>
          <w:rFonts w:cstheme="minorHAnsi"/>
          <w:color w:val="202124"/>
          <w:sz w:val="24"/>
          <w:szCs w:val="24"/>
          <w:shd w:val="clear" w:color="auto" w:fill="FFFFFF"/>
        </w:rPr>
        <w:t>. The rules are vague and open to interpretation. It is difficult for many people to accept a literal interpretation of the Bible.</w:t>
      </w:r>
    </w:p>
    <w:p w:rsidR="00B8570C" w:rsidRPr="00825312" w:rsidRDefault="00B8570C" w:rsidP="00B8570C">
      <w:pPr>
        <w:rPr>
          <w:rFonts w:cstheme="minorHAnsi"/>
          <w:b/>
          <w:sz w:val="24"/>
          <w:szCs w:val="24"/>
        </w:rPr>
      </w:pPr>
      <w:r w:rsidRPr="00825312">
        <w:rPr>
          <w:rFonts w:cstheme="minorHAnsi"/>
          <w:b/>
          <w:sz w:val="24"/>
          <w:szCs w:val="24"/>
        </w:rPr>
        <w:t>MODELING:</w:t>
      </w:r>
    </w:p>
    <w:p w:rsidR="00B8570C" w:rsidRPr="00825312" w:rsidRDefault="00B8570C" w:rsidP="00B8570C">
      <w:pPr>
        <w:jc w:val="both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825312">
        <w:rPr>
          <w:rFonts w:cstheme="minorHAnsi"/>
          <w:sz w:val="24"/>
          <w:szCs w:val="24"/>
        </w:rPr>
        <w:t xml:space="preserve">     </w:t>
      </w:r>
      <w:r w:rsidRPr="00825312">
        <w:rPr>
          <w:rFonts w:cstheme="minorHAnsi"/>
          <w:bCs/>
          <w:color w:val="202124"/>
          <w:sz w:val="24"/>
          <w:szCs w:val="24"/>
          <w:shd w:val="clear" w:color="auto" w:fill="FFFFFF"/>
        </w:rPr>
        <w:t xml:space="preserve"> The act of representing something</w:t>
      </w:r>
      <w:r w:rsidRPr="0082531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825312">
        <w:rPr>
          <w:rFonts w:cstheme="minorHAnsi"/>
          <w:bCs/>
          <w:color w:val="202124"/>
          <w:sz w:val="24"/>
          <w:szCs w:val="24"/>
          <w:shd w:val="clear" w:color="auto" w:fill="FFFFFF"/>
        </w:rPr>
        <w:t>(usually on a smaller scale</w:t>
      </w:r>
      <w:r w:rsidRPr="00825312">
        <w:rPr>
          <w:rFonts w:cstheme="minorHAnsi"/>
          <w:b/>
          <w:bCs/>
          <w:color w:val="202124"/>
          <w:sz w:val="24"/>
          <w:szCs w:val="24"/>
          <w:shd w:val="clear" w:color="auto" w:fill="FFFFFF"/>
        </w:rPr>
        <w:t>)</w:t>
      </w:r>
      <w:r w:rsidRPr="00825312">
        <w:rPr>
          <w:rFonts w:cstheme="minorHAnsi"/>
          <w:color w:val="202124"/>
          <w:sz w:val="24"/>
          <w:szCs w:val="24"/>
          <w:shd w:val="clear" w:color="auto" w:fill="FFFFFF"/>
        </w:rPr>
        <w:t> synonyms: model, modelling. types: simulation. the act of imitating the behavior of some situation or some process by means of something suitably analogous (especially for the purpose of study or personnel training</w:t>
      </w:r>
      <w:r w:rsidRPr="00825312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B8570C" w:rsidRPr="00B8570C" w:rsidRDefault="00825312" w:rsidP="00B8570C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</w:rPr>
      </w:pPr>
      <w:r>
        <w:rPr>
          <w:rFonts w:eastAsia="Times New Roman" w:cstheme="minorHAnsi"/>
          <w:color w:val="202124"/>
          <w:sz w:val="24"/>
          <w:szCs w:val="24"/>
          <w:lang/>
        </w:rPr>
        <w:t xml:space="preserve">     </w:t>
      </w:r>
      <w:r w:rsidR="00B8570C" w:rsidRPr="00825312">
        <w:rPr>
          <w:rFonts w:eastAsia="Times New Roman" w:cstheme="minorHAnsi"/>
          <w:color w:val="202124"/>
          <w:sz w:val="24"/>
          <w:szCs w:val="24"/>
          <w:lang/>
        </w:rPr>
        <w:t>Fashion (Editorial) Modeling, Fashion (Catalog) Modeling, Runway Modeling, Commercial Modeling, Mature Modeling, Promotional Modeling, Parts Modeling, Fit Modeling, Fitness Modeling, Glamour Modeling etc are some of the types of modeling.</w:t>
      </w:r>
    </w:p>
    <w:p w:rsidR="00B8570C" w:rsidRPr="00825312" w:rsidRDefault="00B8570C" w:rsidP="00B8570C">
      <w:pPr>
        <w:jc w:val="both"/>
        <w:rPr>
          <w:rFonts w:cstheme="minorHAnsi"/>
          <w:sz w:val="24"/>
          <w:szCs w:val="24"/>
        </w:rPr>
      </w:pPr>
    </w:p>
    <w:sectPr w:rsidR="00B8570C" w:rsidRPr="00825312" w:rsidSect="00C12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5A24" w:rsidRDefault="00E55A24" w:rsidP="00996639">
      <w:pPr>
        <w:spacing w:after="0" w:line="240" w:lineRule="auto"/>
      </w:pPr>
      <w:r>
        <w:separator/>
      </w:r>
    </w:p>
  </w:endnote>
  <w:endnote w:type="continuationSeparator" w:id="1">
    <w:p w:rsidR="00E55A24" w:rsidRDefault="00E55A24" w:rsidP="00996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5A24" w:rsidRDefault="00E55A24" w:rsidP="00996639">
      <w:pPr>
        <w:spacing w:after="0" w:line="240" w:lineRule="auto"/>
      </w:pPr>
      <w:r>
        <w:separator/>
      </w:r>
    </w:p>
  </w:footnote>
  <w:footnote w:type="continuationSeparator" w:id="1">
    <w:p w:rsidR="00E55A24" w:rsidRDefault="00E55A24" w:rsidP="00996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96639"/>
    <w:rsid w:val="003C58A5"/>
    <w:rsid w:val="00825312"/>
    <w:rsid w:val="00996639"/>
    <w:rsid w:val="00B8570C"/>
    <w:rsid w:val="00C12662"/>
    <w:rsid w:val="00E55A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6639"/>
  </w:style>
  <w:style w:type="paragraph" w:styleId="Footer">
    <w:name w:val="footer"/>
    <w:basedOn w:val="Normal"/>
    <w:link w:val="FooterChar"/>
    <w:uiPriority w:val="99"/>
    <w:semiHidden/>
    <w:unhideWhenUsed/>
    <w:rsid w:val="00996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6639"/>
  </w:style>
  <w:style w:type="table" w:styleId="TableGrid">
    <w:name w:val="Table Grid"/>
    <w:basedOn w:val="TableNormal"/>
    <w:uiPriority w:val="59"/>
    <w:rsid w:val="0099663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3C58A5"/>
  </w:style>
  <w:style w:type="character" w:customStyle="1" w:styleId="kx21rb">
    <w:name w:val="kx21rb"/>
    <w:basedOn w:val="DefaultParagraphFont"/>
    <w:rsid w:val="003C58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49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4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7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CS02</dc:creator>
  <cp:lastModifiedBy>CS02</cp:lastModifiedBy>
  <cp:revision>1</cp:revision>
  <dcterms:created xsi:type="dcterms:W3CDTF">2022-11-18T18:10:00Z</dcterms:created>
  <dcterms:modified xsi:type="dcterms:W3CDTF">2022-11-18T18:44:00Z</dcterms:modified>
</cp:coreProperties>
</file>