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42E59" w14:textId="77777777" w:rsidR="002E224D" w:rsidRPr="00A62BCE" w:rsidRDefault="002E224D" w:rsidP="002E224D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A62BCE">
        <w:rPr>
          <w:rFonts w:ascii="Times New Roman" w:hAnsi="Times New Roman" w:cs="Times New Roman"/>
          <w:sz w:val="44"/>
          <w:szCs w:val="44"/>
          <w:u w:val="single"/>
        </w:rPr>
        <w:t>Technology Stack (Architecture &amp; Stack)</w:t>
      </w:r>
    </w:p>
    <w:tbl>
      <w:tblPr>
        <w:tblStyle w:val="TableGrid"/>
        <w:tblpPr w:leftFromText="180" w:rightFromText="180" w:vertAnchor="page" w:horzAnchor="margin" w:tblpXSpec="center" w:tblpY="260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E224D" w:rsidRPr="00A62BCE" w14:paraId="7D7BBDE8" w14:textId="77777777" w:rsidTr="008562BB">
        <w:tc>
          <w:tcPr>
            <w:tcW w:w="4508" w:type="dxa"/>
          </w:tcPr>
          <w:p w14:paraId="0332ECB2" w14:textId="77777777" w:rsidR="002E224D" w:rsidRPr="00A62BCE" w:rsidRDefault="002E224D" w:rsidP="008562B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</w:pPr>
            <w:r w:rsidRPr="00A62BCE">
              <w:rPr>
                <w:rFonts w:ascii="Times New Roman" w:hAnsi="Times New Roman" w:cs="Times New Roman"/>
                <w:sz w:val="36"/>
                <w:szCs w:val="36"/>
              </w:rPr>
              <w:t xml:space="preserve"> Date</w:t>
            </w:r>
          </w:p>
        </w:tc>
        <w:tc>
          <w:tcPr>
            <w:tcW w:w="4508" w:type="dxa"/>
          </w:tcPr>
          <w:p w14:paraId="53AF0C67" w14:textId="77777777" w:rsidR="002E224D" w:rsidRPr="00A62BCE" w:rsidRDefault="002E224D" w:rsidP="008562B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</w:pPr>
            <w:r w:rsidRPr="00A62BCE">
              <w:rPr>
                <w:rFonts w:ascii="Times New Roman" w:hAnsi="Times New Roman" w:cs="Times New Roman"/>
                <w:sz w:val="32"/>
                <w:szCs w:val="32"/>
              </w:rPr>
              <w:t>17 OCTOBER 2022</w:t>
            </w:r>
          </w:p>
        </w:tc>
      </w:tr>
      <w:tr w:rsidR="002E224D" w:rsidRPr="00A62BCE" w14:paraId="2BA2D4C7" w14:textId="77777777" w:rsidTr="008562BB">
        <w:tc>
          <w:tcPr>
            <w:tcW w:w="4508" w:type="dxa"/>
          </w:tcPr>
          <w:p w14:paraId="0F31731B" w14:textId="77777777" w:rsidR="002E224D" w:rsidRPr="00A62BCE" w:rsidRDefault="002E224D" w:rsidP="008562B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62BCE">
              <w:rPr>
                <w:rFonts w:ascii="Times New Roman" w:hAnsi="Times New Roman" w:cs="Times New Roman"/>
                <w:sz w:val="36"/>
                <w:szCs w:val="36"/>
              </w:rPr>
              <w:t>Team ID</w:t>
            </w:r>
          </w:p>
        </w:tc>
        <w:tc>
          <w:tcPr>
            <w:tcW w:w="4508" w:type="dxa"/>
          </w:tcPr>
          <w:p w14:paraId="7719962B" w14:textId="77777777" w:rsidR="002E224D" w:rsidRPr="00A62BCE" w:rsidRDefault="002E224D" w:rsidP="008562B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62BCE">
              <w:rPr>
                <w:rFonts w:ascii="Times New Roman" w:hAnsi="Times New Roman" w:cs="Times New Roman"/>
                <w:sz w:val="36"/>
                <w:szCs w:val="36"/>
              </w:rPr>
              <w:t>PNT2022TMID47580</w:t>
            </w:r>
          </w:p>
        </w:tc>
      </w:tr>
      <w:tr w:rsidR="002E224D" w:rsidRPr="00A62BCE" w14:paraId="40917D4E" w14:textId="77777777" w:rsidTr="008562BB">
        <w:tc>
          <w:tcPr>
            <w:tcW w:w="4508" w:type="dxa"/>
          </w:tcPr>
          <w:p w14:paraId="20C9922A" w14:textId="77777777" w:rsidR="002E224D" w:rsidRPr="00A62BCE" w:rsidRDefault="002E224D" w:rsidP="008562B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62BCE">
              <w:rPr>
                <w:rFonts w:ascii="Times New Roman" w:hAnsi="Times New Roman" w:cs="Times New Roman"/>
                <w:sz w:val="36"/>
                <w:szCs w:val="36"/>
              </w:rPr>
              <w:t>Project Name</w:t>
            </w:r>
          </w:p>
        </w:tc>
        <w:tc>
          <w:tcPr>
            <w:tcW w:w="4508" w:type="dxa"/>
          </w:tcPr>
          <w:p w14:paraId="6FF90DC0" w14:textId="77777777" w:rsidR="002E224D" w:rsidRPr="00A62BCE" w:rsidRDefault="002E224D" w:rsidP="008562BB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A62BCE">
              <w:rPr>
                <w:rFonts w:ascii="Times New Roman" w:hAnsi="Times New Roman" w:cs="Times New Roman"/>
                <w:sz w:val="36"/>
                <w:szCs w:val="36"/>
              </w:rPr>
              <w:t>Smart Solution Railways</w:t>
            </w:r>
          </w:p>
        </w:tc>
      </w:tr>
      <w:tr w:rsidR="002E224D" w:rsidRPr="00A62BCE" w14:paraId="7D06DBCB" w14:textId="77777777" w:rsidTr="008562BB">
        <w:tc>
          <w:tcPr>
            <w:tcW w:w="4508" w:type="dxa"/>
          </w:tcPr>
          <w:p w14:paraId="2880EB3C" w14:textId="77777777" w:rsidR="002E224D" w:rsidRPr="00A62BCE" w:rsidRDefault="002E224D" w:rsidP="008562B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62BCE">
              <w:rPr>
                <w:rFonts w:ascii="Times New Roman" w:hAnsi="Times New Roman" w:cs="Times New Roman"/>
                <w:sz w:val="36"/>
                <w:szCs w:val="36"/>
              </w:rPr>
              <w:t>Project Marks</w:t>
            </w:r>
          </w:p>
        </w:tc>
        <w:tc>
          <w:tcPr>
            <w:tcW w:w="4508" w:type="dxa"/>
          </w:tcPr>
          <w:p w14:paraId="74CD24BA" w14:textId="77777777" w:rsidR="002E224D" w:rsidRPr="00A62BCE" w:rsidRDefault="002E224D" w:rsidP="008562BB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A62BCE">
              <w:rPr>
                <w:rFonts w:ascii="Times New Roman" w:hAnsi="Times New Roman" w:cs="Times New Roman"/>
                <w:sz w:val="36"/>
                <w:szCs w:val="36"/>
              </w:rPr>
              <w:t>4 Marks</w:t>
            </w:r>
          </w:p>
        </w:tc>
      </w:tr>
    </w:tbl>
    <w:p w14:paraId="0B2AEE10" w14:textId="77777777" w:rsidR="002E224D" w:rsidRPr="00A62BCE" w:rsidRDefault="002E224D" w:rsidP="002E224D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08FBA446" w14:textId="77777777" w:rsidR="002E224D" w:rsidRPr="00A62BCE" w:rsidRDefault="002E224D" w:rsidP="002E224D">
      <w:pPr>
        <w:rPr>
          <w:rFonts w:ascii="Times New Roman" w:hAnsi="Times New Roman" w:cs="Times New Roman"/>
          <w:sz w:val="40"/>
          <w:szCs w:val="40"/>
        </w:rPr>
      </w:pPr>
    </w:p>
    <w:p w14:paraId="38D9B758" w14:textId="77777777" w:rsidR="002E224D" w:rsidRPr="00A62BCE" w:rsidRDefault="002E224D" w:rsidP="002E224D">
      <w:pPr>
        <w:rPr>
          <w:rFonts w:ascii="Times New Roman" w:hAnsi="Times New Roman" w:cs="Times New Roman"/>
          <w:sz w:val="40"/>
          <w:szCs w:val="40"/>
        </w:rPr>
      </w:pPr>
    </w:p>
    <w:p w14:paraId="62DCBACB" w14:textId="77777777" w:rsidR="00392557" w:rsidRDefault="00392557" w:rsidP="00A62BC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3EF822D" w14:textId="77777777" w:rsidR="00392557" w:rsidRDefault="00392557" w:rsidP="00A62BC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8F451B8" w14:textId="48F6ED04" w:rsidR="002E224D" w:rsidRPr="00A62BCE" w:rsidRDefault="002E224D" w:rsidP="00A62BC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62BCE">
        <w:rPr>
          <w:rFonts w:ascii="Times New Roman" w:hAnsi="Times New Roman" w:cs="Times New Roman"/>
          <w:b/>
          <w:bCs/>
          <w:sz w:val="40"/>
          <w:szCs w:val="40"/>
        </w:rPr>
        <w:t>Technical Architecture:</w:t>
      </w:r>
    </w:p>
    <w:p w14:paraId="3C9785F3" w14:textId="79202BA4" w:rsidR="00A62BCE" w:rsidRDefault="00A62BCE" w:rsidP="002E224D">
      <w:pPr>
        <w:rPr>
          <w:rFonts w:ascii="Times New Roman" w:hAnsi="Times New Roman" w:cs="Times New Roman"/>
        </w:rPr>
      </w:pPr>
    </w:p>
    <w:p w14:paraId="7506EAC9" w14:textId="5661DC60" w:rsidR="00A62BCE" w:rsidRDefault="00A62BCE" w:rsidP="002E224D">
      <w:pPr>
        <w:rPr>
          <w:rFonts w:ascii="Times New Roman" w:hAnsi="Times New Roman" w:cs="Times New Roman"/>
        </w:rPr>
      </w:pPr>
    </w:p>
    <w:p w14:paraId="03503B86" w14:textId="380845B1" w:rsidR="00392557" w:rsidRDefault="00392557" w:rsidP="002E224D">
      <w:pPr>
        <w:rPr>
          <w:rFonts w:ascii="Times New Roman" w:hAnsi="Times New Roman" w:cs="Times New Roman"/>
        </w:rPr>
      </w:pPr>
    </w:p>
    <w:p w14:paraId="3066721E" w14:textId="6534B912" w:rsidR="00392557" w:rsidRDefault="00392557" w:rsidP="002E224D">
      <w:pPr>
        <w:rPr>
          <w:rFonts w:ascii="Times New Roman" w:hAnsi="Times New Roman" w:cs="Times New Roman"/>
        </w:rPr>
      </w:pPr>
    </w:p>
    <w:p w14:paraId="32ACCF04" w14:textId="74C44C30" w:rsidR="00392557" w:rsidRDefault="00392557" w:rsidP="002E224D">
      <w:pPr>
        <w:rPr>
          <w:rFonts w:ascii="Times New Roman" w:hAnsi="Times New Roman" w:cs="Times New Roman"/>
        </w:rPr>
      </w:pPr>
      <w:r w:rsidRPr="00A62BCE">
        <w:rPr>
          <w:rFonts w:ascii="Times New Roman" w:hAnsi="Times New Roman" w:cs="Times New Roman"/>
          <w:noProof/>
          <w:sz w:val="40"/>
          <w:szCs w:val="40"/>
          <w:u w:val="single"/>
          <w:lang w:eastAsia="en-IN"/>
        </w:rPr>
        <w:drawing>
          <wp:anchor distT="0" distB="0" distL="114300" distR="114300" simplePos="0" relativeHeight="251657216" behindDoc="0" locked="0" layoutInCell="1" allowOverlap="1" wp14:anchorId="4FEFE6F2" wp14:editId="402D2A85">
            <wp:simplePos x="0" y="0"/>
            <wp:positionH relativeFrom="column">
              <wp:posOffset>266700</wp:posOffset>
            </wp:positionH>
            <wp:positionV relativeFrom="paragraph">
              <wp:posOffset>24765</wp:posOffset>
            </wp:positionV>
            <wp:extent cx="8311239" cy="6392568"/>
            <wp:effectExtent l="0" t="0" r="0" b="8255"/>
            <wp:wrapNone/>
            <wp:docPr id="4" name="Picture 4" descr="C:\Users\vishnu.ms\Downloads\Untitled_2022-10-17_10-11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hnu.ms\Downloads\Untitled_2022-10-17_10-11-4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1239" cy="63925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3CAB4723" w14:textId="4D26BE79" w:rsidR="00392557" w:rsidRDefault="00392557" w:rsidP="002E224D">
      <w:pPr>
        <w:rPr>
          <w:rFonts w:ascii="Times New Roman" w:hAnsi="Times New Roman" w:cs="Times New Roman"/>
        </w:rPr>
      </w:pPr>
    </w:p>
    <w:p w14:paraId="732A7DCB" w14:textId="719B7AD6" w:rsidR="00A62BCE" w:rsidRDefault="00A62BCE" w:rsidP="002E224D">
      <w:pPr>
        <w:rPr>
          <w:rFonts w:ascii="Times New Roman" w:hAnsi="Times New Roman" w:cs="Times New Roman"/>
        </w:rPr>
      </w:pPr>
    </w:p>
    <w:p w14:paraId="78E5E6F3" w14:textId="77777777" w:rsidR="00A62BCE" w:rsidRDefault="00A62BCE" w:rsidP="002E224D">
      <w:pPr>
        <w:rPr>
          <w:rFonts w:ascii="Times New Roman" w:hAnsi="Times New Roman" w:cs="Times New Roman"/>
        </w:rPr>
      </w:pPr>
    </w:p>
    <w:p w14:paraId="13607589" w14:textId="77777777" w:rsidR="00A62BCE" w:rsidRDefault="00A62BCE" w:rsidP="002E224D">
      <w:pPr>
        <w:rPr>
          <w:rFonts w:ascii="Times New Roman" w:hAnsi="Times New Roman" w:cs="Times New Roman"/>
        </w:rPr>
      </w:pPr>
    </w:p>
    <w:p w14:paraId="1C583673" w14:textId="77777777" w:rsidR="00A62BCE" w:rsidRDefault="00A62BCE" w:rsidP="002E224D">
      <w:pPr>
        <w:rPr>
          <w:rFonts w:ascii="Times New Roman" w:hAnsi="Times New Roman" w:cs="Times New Roman"/>
        </w:rPr>
      </w:pPr>
    </w:p>
    <w:p w14:paraId="14AFE456" w14:textId="77777777" w:rsidR="00A62BCE" w:rsidRDefault="00A62BCE" w:rsidP="002E224D">
      <w:pPr>
        <w:rPr>
          <w:rFonts w:ascii="Times New Roman" w:hAnsi="Times New Roman" w:cs="Times New Roman"/>
        </w:rPr>
      </w:pPr>
    </w:p>
    <w:p w14:paraId="75DDDE3C" w14:textId="77777777" w:rsidR="00A62BCE" w:rsidRDefault="00A62BCE" w:rsidP="002E224D">
      <w:pPr>
        <w:rPr>
          <w:rFonts w:ascii="Times New Roman" w:hAnsi="Times New Roman" w:cs="Times New Roman"/>
        </w:rPr>
      </w:pPr>
    </w:p>
    <w:p w14:paraId="307E1E3F" w14:textId="77777777" w:rsidR="00A62BCE" w:rsidRDefault="00A62BCE" w:rsidP="002E224D">
      <w:pPr>
        <w:rPr>
          <w:rFonts w:ascii="Times New Roman" w:hAnsi="Times New Roman" w:cs="Times New Roman"/>
        </w:rPr>
      </w:pPr>
    </w:p>
    <w:p w14:paraId="52100540" w14:textId="77777777" w:rsidR="00A62BCE" w:rsidRDefault="00A62BCE" w:rsidP="002E224D">
      <w:pPr>
        <w:rPr>
          <w:rFonts w:ascii="Times New Roman" w:hAnsi="Times New Roman" w:cs="Times New Roman"/>
        </w:rPr>
      </w:pPr>
    </w:p>
    <w:p w14:paraId="4619A8D1" w14:textId="77777777" w:rsidR="00A62BCE" w:rsidRDefault="00A62BCE" w:rsidP="002E224D">
      <w:pPr>
        <w:rPr>
          <w:rFonts w:ascii="Times New Roman" w:hAnsi="Times New Roman" w:cs="Times New Roman"/>
        </w:rPr>
      </w:pPr>
    </w:p>
    <w:p w14:paraId="5DE6DF4D" w14:textId="77777777" w:rsidR="00A62BCE" w:rsidRDefault="00A62BCE" w:rsidP="002E224D">
      <w:pPr>
        <w:rPr>
          <w:rFonts w:ascii="Times New Roman" w:hAnsi="Times New Roman" w:cs="Times New Roman"/>
        </w:rPr>
      </w:pPr>
    </w:p>
    <w:p w14:paraId="22F4E4F5" w14:textId="77777777" w:rsidR="00A62BCE" w:rsidRDefault="00A62BCE" w:rsidP="002E224D">
      <w:pPr>
        <w:rPr>
          <w:rFonts w:ascii="Times New Roman" w:hAnsi="Times New Roman" w:cs="Times New Roman"/>
        </w:rPr>
      </w:pPr>
    </w:p>
    <w:p w14:paraId="2D89396D" w14:textId="77777777" w:rsidR="00A62BCE" w:rsidRDefault="00A62BCE" w:rsidP="002E224D">
      <w:pPr>
        <w:rPr>
          <w:rFonts w:ascii="Times New Roman" w:hAnsi="Times New Roman" w:cs="Times New Roman"/>
        </w:rPr>
      </w:pPr>
    </w:p>
    <w:p w14:paraId="5C2EE047" w14:textId="77777777" w:rsidR="00A62BCE" w:rsidRDefault="00A62BCE" w:rsidP="002E224D">
      <w:pPr>
        <w:rPr>
          <w:rFonts w:ascii="Times New Roman" w:hAnsi="Times New Roman" w:cs="Times New Roman"/>
        </w:rPr>
      </w:pPr>
    </w:p>
    <w:p w14:paraId="0E044386" w14:textId="77777777" w:rsidR="00A62BCE" w:rsidRDefault="00A62BCE" w:rsidP="002E224D">
      <w:pPr>
        <w:rPr>
          <w:rFonts w:ascii="Times New Roman" w:hAnsi="Times New Roman" w:cs="Times New Roman"/>
        </w:rPr>
      </w:pPr>
    </w:p>
    <w:p w14:paraId="77DCCECE" w14:textId="77777777" w:rsidR="00A62BCE" w:rsidRDefault="00A62BCE" w:rsidP="002E224D">
      <w:pPr>
        <w:rPr>
          <w:rFonts w:ascii="Times New Roman" w:hAnsi="Times New Roman" w:cs="Times New Roman"/>
        </w:rPr>
      </w:pPr>
    </w:p>
    <w:p w14:paraId="4BBABE5A" w14:textId="1A31ACCC" w:rsidR="00A62BCE" w:rsidRDefault="00A62BCE" w:rsidP="002E224D">
      <w:pPr>
        <w:rPr>
          <w:rFonts w:ascii="Times New Roman" w:hAnsi="Times New Roman" w:cs="Times New Roman"/>
        </w:rPr>
      </w:pPr>
    </w:p>
    <w:p w14:paraId="709B599D" w14:textId="2CEAE672" w:rsidR="00A62BCE" w:rsidRDefault="00A62BCE" w:rsidP="002E224D">
      <w:pPr>
        <w:rPr>
          <w:rFonts w:ascii="Times New Roman" w:hAnsi="Times New Roman" w:cs="Times New Roman"/>
        </w:rPr>
      </w:pPr>
    </w:p>
    <w:p w14:paraId="639D32B8" w14:textId="692EEE83" w:rsidR="00A62BCE" w:rsidRDefault="00A62BCE" w:rsidP="002E224D">
      <w:pPr>
        <w:rPr>
          <w:rFonts w:ascii="Times New Roman" w:hAnsi="Times New Roman" w:cs="Times New Roman"/>
        </w:rPr>
      </w:pPr>
    </w:p>
    <w:p w14:paraId="0BFAE053" w14:textId="35CD1ABB" w:rsidR="00A62BCE" w:rsidRDefault="00A62BCE" w:rsidP="002E224D">
      <w:pPr>
        <w:rPr>
          <w:rFonts w:ascii="Times New Roman" w:hAnsi="Times New Roman" w:cs="Times New Roman"/>
        </w:rPr>
      </w:pPr>
    </w:p>
    <w:p w14:paraId="71228302" w14:textId="02C1B923" w:rsidR="00A62BCE" w:rsidRDefault="00A62BCE" w:rsidP="002E224D">
      <w:pPr>
        <w:rPr>
          <w:rFonts w:ascii="Times New Roman" w:hAnsi="Times New Roman" w:cs="Times New Roman"/>
        </w:rPr>
      </w:pPr>
    </w:p>
    <w:p w14:paraId="5F93D179" w14:textId="602847D9" w:rsidR="00A62BCE" w:rsidRDefault="00A62BCE" w:rsidP="002E224D">
      <w:pPr>
        <w:rPr>
          <w:rFonts w:ascii="Times New Roman" w:hAnsi="Times New Roman" w:cs="Times New Roman"/>
        </w:rPr>
      </w:pPr>
    </w:p>
    <w:p w14:paraId="2ED8F46E" w14:textId="019EF378" w:rsidR="00A62BCE" w:rsidRDefault="00A62BCE" w:rsidP="002E224D">
      <w:pPr>
        <w:rPr>
          <w:rFonts w:ascii="Times New Roman" w:hAnsi="Times New Roman" w:cs="Times New Roman"/>
        </w:rPr>
      </w:pPr>
    </w:p>
    <w:p w14:paraId="4FFE3E5E" w14:textId="35CD8F8D" w:rsidR="00A62BCE" w:rsidRDefault="00A62BCE" w:rsidP="002E224D">
      <w:pPr>
        <w:rPr>
          <w:rFonts w:ascii="Times New Roman" w:hAnsi="Times New Roman" w:cs="Times New Roman"/>
        </w:rPr>
      </w:pPr>
    </w:p>
    <w:p w14:paraId="39D425D2" w14:textId="3233747A" w:rsidR="00A62BCE" w:rsidRDefault="00A62BCE" w:rsidP="002E224D">
      <w:pPr>
        <w:rPr>
          <w:rFonts w:ascii="Times New Roman" w:hAnsi="Times New Roman" w:cs="Times New Roman"/>
        </w:rPr>
      </w:pPr>
    </w:p>
    <w:p w14:paraId="30B2553B" w14:textId="4E97D8E3" w:rsidR="00A62BCE" w:rsidRDefault="00A62BCE" w:rsidP="002E224D">
      <w:pPr>
        <w:rPr>
          <w:rFonts w:ascii="Times New Roman" w:hAnsi="Times New Roman" w:cs="Times New Roman"/>
        </w:rPr>
      </w:pPr>
    </w:p>
    <w:p w14:paraId="7701FBC2" w14:textId="311533BB" w:rsidR="00A62BCE" w:rsidRDefault="00A62BCE" w:rsidP="002E224D">
      <w:pPr>
        <w:rPr>
          <w:rFonts w:ascii="Times New Roman" w:hAnsi="Times New Roman" w:cs="Times New Roman"/>
        </w:rPr>
      </w:pPr>
    </w:p>
    <w:p w14:paraId="62B0D0B3" w14:textId="72D6AF6F" w:rsidR="00A62BCE" w:rsidRDefault="00A62BCE" w:rsidP="002E224D">
      <w:pPr>
        <w:rPr>
          <w:rFonts w:ascii="Times New Roman" w:hAnsi="Times New Roman" w:cs="Times New Roman"/>
        </w:rPr>
      </w:pPr>
    </w:p>
    <w:p w14:paraId="14E726C7" w14:textId="45FB7878" w:rsidR="00A62BCE" w:rsidRDefault="00A62BCE" w:rsidP="002E224D">
      <w:pPr>
        <w:rPr>
          <w:rFonts w:ascii="Times New Roman" w:hAnsi="Times New Roman" w:cs="Times New Roman"/>
        </w:rPr>
      </w:pPr>
    </w:p>
    <w:p w14:paraId="4B2C3568" w14:textId="5E017FB7" w:rsidR="00A62BCE" w:rsidRPr="00A62BCE" w:rsidRDefault="00A62BCE" w:rsidP="00A62BC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A62BCE">
        <w:rPr>
          <w:rFonts w:ascii="Times New Roman" w:hAnsi="Times New Roman" w:cs="Times New Roman"/>
          <w:b/>
          <w:bCs/>
          <w:sz w:val="32"/>
          <w:szCs w:val="32"/>
        </w:rPr>
        <w:lastRenderedPageBreak/>
        <w:t>Table :</w:t>
      </w:r>
      <w:proofErr w:type="gramEnd"/>
      <w:r w:rsidRPr="00A62BCE">
        <w:rPr>
          <w:rFonts w:ascii="Times New Roman" w:hAnsi="Times New Roman" w:cs="Times New Roman"/>
          <w:b/>
          <w:bCs/>
          <w:sz w:val="32"/>
          <w:szCs w:val="32"/>
        </w:rPr>
        <w:t xml:space="preserve"> Components &amp; Technologies:</w:t>
      </w:r>
    </w:p>
    <w:p w14:paraId="34839720" w14:textId="77777777" w:rsidR="00A62BCE" w:rsidRDefault="00A62BCE" w:rsidP="002E224D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2452"/>
        <w:tblW w:w="14170" w:type="dxa"/>
        <w:tblLook w:val="04A0" w:firstRow="1" w:lastRow="0" w:firstColumn="1" w:lastColumn="0" w:noHBand="0" w:noVBand="1"/>
      </w:tblPr>
      <w:tblGrid>
        <w:gridCol w:w="866"/>
        <w:gridCol w:w="3754"/>
        <w:gridCol w:w="4447"/>
        <w:gridCol w:w="5103"/>
      </w:tblGrid>
      <w:tr w:rsidR="00A62BCE" w:rsidRPr="00A62BCE" w14:paraId="2CBD3DEC" w14:textId="77777777" w:rsidTr="00A62BCE">
        <w:tc>
          <w:tcPr>
            <w:tcW w:w="866" w:type="dxa"/>
          </w:tcPr>
          <w:p w14:paraId="5CDDE62E" w14:textId="77777777" w:rsidR="00A62BCE" w:rsidRPr="00A62BCE" w:rsidRDefault="00A62BCE" w:rsidP="00A62BCE">
            <w:pPr>
              <w:ind w:left="720" w:hanging="720"/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A62BC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3754" w:type="dxa"/>
          </w:tcPr>
          <w:p w14:paraId="47D46615" w14:textId="77777777" w:rsidR="00A62BCE" w:rsidRPr="00A62BCE" w:rsidRDefault="00A62BCE" w:rsidP="00A62BC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62BC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Component</w:t>
            </w:r>
          </w:p>
        </w:tc>
        <w:tc>
          <w:tcPr>
            <w:tcW w:w="4447" w:type="dxa"/>
          </w:tcPr>
          <w:p w14:paraId="3A5D0AD9" w14:textId="77777777" w:rsidR="00A62BCE" w:rsidRPr="00A62BCE" w:rsidRDefault="00A62BCE" w:rsidP="00A62BC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62BC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5103" w:type="dxa"/>
          </w:tcPr>
          <w:p w14:paraId="1E75EACB" w14:textId="77777777" w:rsidR="00A62BCE" w:rsidRPr="00A62BCE" w:rsidRDefault="00A62BCE" w:rsidP="00A62BC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62BC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Technology</w:t>
            </w:r>
          </w:p>
        </w:tc>
      </w:tr>
      <w:tr w:rsidR="00A62BCE" w:rsidRPr="00A62BCE" w14:paraId="0B988BE4" w14:textId="77777777" w:rsidTr="00A62BCE">
        <w:tc>
          <w:tcPr>
            <w:tcW w:w="866" w:type="dxa"/>
            <w:vAlign w:val="center"/>
          </w:tcPr>
          <w:p w14:paraId="72FD47D8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754" w:type="dxa"/>
            <w:vAlign w:val="center"/>
          </w:tcPr>
          <w:p w14:paraId="79BA23C0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User interface</w:t>
            </w:r>
          </w:p>
        </w:tc>
        <w:tc>
          <w:tcPr>
            <w:tcW w:w="4447" w:type="dxa"/>
            <w:vAlign w:val="center"/>
          </w:tcPr>
          <w:p w14:paraId="74FA675F" w14:textId="4163D5DE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 w:rsidR="004B2097">
              <w:rPr>
                <w:rFonts w:ascii="Times New Roman" w:hAnsi="Times New Roman" w:cs="Times New Roman"/>
                <w:sz w:val="28"/>
                <w:szCs w:val="28"/>
              </w:rPr>
              <w:t xml:space="preserve"> &amp; Mobile Application</w:t>
            </w:r>
          </w:p>
        </w:tc>
        <w:tc>
          <w:tcPr>
            <w:tcW w:w="5103" w:type="dxa"/>
            <w:vAlign w:val="center"/>
          </w:tcPr>
          <w:p w14:paraId="455C93A2" w14:textId="7666FBB6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Node red</w:t>
            </w:r>
            <w:r w:rsidR="004B2097">
              <w:rPr>
                <w:rFonts w:ascii="Times New Roman" w:hAnsi="Times New Roman" w:cs="Times New Roman"/>
                <w:sz w:val="28"/>
                <w:szCs w:val="28"/>
              </w:rPr>
              <w:t xml:space="preserve"> UI and MIT App Inventor</w:t>
            </w:r>
          </w:p>
        </w:tc>
      </w:tr>
      <w:tr w:rsidR="00A62BCE" w:rsidRPr="00A62BCE" w14:paraId="0D2A9C86" w14:textId="77777777" w:rsidTr="00A62BCE">
        <w:tc>
          <w:tcPr>
            <w:tcW w:w="866" w:type="dxa"/>
            <w:vAlign w:val="center"/>
          </w:tcPr>
          <w:p w14:paraId="763B5BBA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754" w:type="dxa"/>
            <w:vAlign w:val="center"/>
          </w:tcPr>
          <w:p w14:paraId="5E3AEDB9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Application logic-1</w:t>
            </w:r>
          </w:p>
        </w:tc>
        <w:tc>
          <w:tcPr>
            <w:tcW w:w="4447" w:type="dxa"/>
            <w:vAlign w:val="center"/>
          </w:tcPr>
          <w:p w14:paraId="15BEB57D" w14:textId="6CEE158B" w:rsidR="00A62BCE" w:rsidRPr="00A62BCE" w:rsidRDefault="004B2097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Sending Random Latitude and Longitude for the train location tracking.</w:t>
            </w:r>
          </w:p>
        </w:tc>
        <w:tc>
          <w:tcPr>
            <w:tcW w:w="5103" w:type="dxa"/>
            <w:vAlign w:val="center"/>
          </w:tcPr>
          <w:p w14:paraId="504549BC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</w:p>
        </w:tc>
      </w:tr>
      <w:tr w:rsidR="00A62BCE" w:rsidRPr="00A62BCE" w14:paraId="5D6331B4" w14:textId="77777777" w:rsidTr="00A62BCE">
        <w:tc>
          <w:tcPr>
            <w:tcW w:w="866" w:type="dxa"/>
            <w:vAlign w:val="center"/>
          </w:tcPr>
          <w:p w14:paraId="36C37162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754" w:type="dxa"/>
            <w:vAlign w:val="center"/>
          </w:tcPr>
          <w:p w14:paraId="02E198FE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Application Logic-2</w:t>
            </w:r>
          </w:p>
        </w:tc>
        <w:tc>
          <w:tcPr>
            <w:tcW w:w="4447" w:type="dxa"/>
            <w:vAlign w:val="center"/>
          </w:tcPr>
          <w:p w14:paraId="23B6FA54" w14:textId="5D131219" w:rsidR="00A62BCE" w:rsidRPr="00A62BCE" w:rsidRDefault="004B2097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Generating QR Code which holds the unique ID.</w:t>
            </w:r>
          </w:p>
        </w:tc>
        <w:tc>
          <w:tcPr>
            <w:tcW w:w="5103" w:type="dxa"/>
            <w:vAlign w:val="center"/>
          </w:tcPr>
          <w:p w14:paraId="3DAE28E2" w14:textId="36262F3C" w:rsidR="00A62BCE" w:rsidRPr="00A62BCE" w:rsidRDefault="004B2097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Node RED.</w:t>
            </w:r>
          </w:p>
        </w:tc>
      </w:tr>
      <w:tr w:rsidR="00A62BCE" w:rsidRPr="00A62BCE" w14:paraId="51C50C92" w14:textId="77777777" w:rsidTr="00A62BCE">
        <w:tc>
          <w:tcPr>
            <w:tcW w:w="866" w:type="dxa"/>
            <w:vAlign w:val="center"/>
          </w:tcPr>
          <w:p w14:paraId="5AFE45B8" w14:textId="16065038" w:rsidR="00A62BCE" w:rsidRPr="00A62BCE" w:rsidRDefault="004B2097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62BCE" w:rsidRPr="00A62B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754" w:type="dxa"/>
            <w:vAlign w:val="center"/>
          </w:tcPr>
          <w:p w14:paraId="67C59CED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4447" w:type="dxa"/>
            <w:vAlign w:val="center"/>
          </w:tcPr>
          <w:p w14:paraId="23221E52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Data Type, Configurations etc.</w:t>
            </w:r>
          </w:p>
        </w:tc>
        <w:tc>
          <w:tcPr>
            <w:tcW w:w="5103" w:type="dxa"/>
            <w:vAlign w:val="center"/>
          </w:tcPr>
          <w:p w14:paraId="6EF1EAAE" w14:textId="783DE4BB" w:rsidR="00A62BCE" w:rsidRPr="00A62BCE" w:rsidRDefault="004B2097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MySQL &amp; Maria Database</w:t>
            </w:r>
          </w:p>
        </w:tc>
      </w:tr>
      <w:tr w:rsidR="00A62BCE" w:rsidRPr="00A62BCE" w14:paraId="6C14A0B2" w14:textId="77777777" w:rsidTr="00A62BCE">
        <w:tc>
          <w:tcPr>
            <w:tcW w:w="866" w:type="dxa"/>
            <w:vAlign w:val="center"/>
          </w:tcPr>
          <w:p w14:paraId="0F802485" w14:textId="492AB80F" w:rsidR="00A62BCE" w:rsidRPr="00A62BCE" w:rsidRDefault="008E16F9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62BCE" w:rsidRPr="00A62B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754" w:type="dxa"/>
            <w:vAlign w:val="center"/>
          </w:tcPr>
          <w:p w14:paraId="4205AFDF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Cloud Database</w:t>
            </w:r>
          </w:p>
        </w:tc>
        <w:tc>
          <w:tcPr>
            <w:tcW w:w="4447" w:type="dxa"/>
            <w:vAlign w:val="center"/>
          </w:tcPr>
          <w:p w14:paraId="6F38E8A2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Database Service on Cloud</w:t>
            </w:r>
          </w:p>
        </w:tc>
        <w:tc>
          <w:tcPr>
            <w:tcW w:w="5103" w:type="dxa"/>
            <w:vAlign w:val="center"/>
          </w:tcPr>
          <w:p w14:paraId="75417AE5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IBM Cloudant</w:t>
            </w:r>
          </w:p>
        </w:tc>
      </w:tr>
      <w:tr w:rsidR="00A62BCE" w:rsidRPr="00A62BCE" w14:paraId="11ED8E7E" w14:textId="77777777" w:rsidTr="00A62BCE">
        <w:tc>
          <w:tcPr>
            <w:tcW w:w="866" w:type="dxa"/>
            <w:vAlign w:val="center"/>
          </w:tcPr>
          <w:p w14:paraId="6E65B017" w14:textId="71141C68" w:rsidR="00A62BCE" w:rsidRPr="00A62BCE" w:rsidRDefault="008E16F9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A62BCE" w:rsidRPr="00A62B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754" w:type="dxa"/>
            <w:vAlign w:val="center"/>
          </w:tcPr>
          <w:p w14:paraId="4E21640E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File Storage</w:t>
            </w:r>
          </w:p>
        </w:tc>
        <w:tc>
          <w:tcPr>
            <w:tcW w:w="4447" w:type="dxa"/>
            <w:vAlign w:val="center"/>
          </w:tcPr>
          <w:p w14:paraId="7208571B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File storage requirements</w:t>
            </w:r>
          </w:p>
        </w:tc>
        <w:tc>
          <w:tcPr>
            <w:tcW w:w="5103" w:type="dxa"/>
            <w:vAlign w:val="center"/>
          </w:tcPr>
          <w:p w14:paraId="4502A7D6" w14:textId="797CCD8B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 xml:space="preserve">IBM Block Storage </w:t>
            </w:r>
          </w:p>
        </w:tc>
      </w:tr>
      <w:tr w:rsidR="00A62BCE" w:rsidRPr="00A62BCE" w14:paraId="14078F0E" w14:textId="77777777" w:rsidTr="00A62BCE">
        <w:tc>
          <w:tcPr>
            <w:tcW w:w="866" w:type="dxa"/>
            <w:vAlign w:val="center"/>
          </w:tcPr>
          <w:p w14:paraId="618031C4" w14:textId="3654274D" w:rsidR="00A62BCE" w:rsidRPr="00A62BCE" w:rsidRDefault="008E16F9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A62BCE" w:rsidRPr="00A62B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754" w:type="dxa"/>
            <w:vAlign w:val="center"/>
          </w:tcPr>
          <w:p w14:paraId="0E021CAD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External API-1</w:t>
            </w:r>
          </w:p>
        </w:tc>
        <w:tc>
          <w:tcPr>
            <w:tcW w:w="4447" w:type="dxa"/>
            <w:vAlign w:val="center"/>
          </w:tcPr>
          <w:p w14:paraId="0212BE9E" w14:textId="690EFD46" w:rsidR="00A62BCE" w:rsidRPr="00A62BCE" w:rsidRDefault="00943F5F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show the current location of the Train using the map api.</w:t>
            </w:r>
          </w:p>
        </w:tc>
        <w:tc>
          <w:tcPr>
            <w:tcW w:w="5103" w:type="dxa"/>
            <w:vAlign w:val="center"/>
          </w:tcPr>
          <w:p w14:paraId="2427557E" w14:textId="69C64730" w:rsidR="00A62BCE" w:rsidRPr="00A62BCE" w:rsidRDefault="00943F5F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World Map</w:t>
            </w:r>
            <w:r w:rsidR="00A62BCE" w:rsidRPr="00A62BCE">
              <w:rPr>
                <w:rFonts w:ascii="Times New Roman" w:hAnsi="Times New Roman" w:cs="Times New Roman"/>
                <w:sz w:val="28"/>
                <w:szCs w:val="28"/>
              </w:rPr>
              <w:t xml:space="preserve"> API</w:t>
            </w:r>
          </w:p>
        </w:tc>
      </w:tr>
      <w:tr w:rsidR="00A62BCE" w:rsidRPr="00A62BCE" w14:paraId="136F72B8" w14:textId="77777777" w:rsidTr="00A62BCE">
        <w:tc>
          <w:tcPr>
            <w:tcW w:w="866" w:type="dxa"/>
            <w:vAlign w:val="center"/>
          </w:tcPr>
          <w:p w14:paraId="0107D31F" w14:textId="70B4D478" w:rsidR="00A62BCE" w:rsidRPr="00A62BCE" w:rsidRDefault="008E16F9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A62BCE" w:rsidRPr="00A62B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754" w:type="dxa"/>
            <w:vAlign w:val="center"/>
          </w:tcPr>
          <w:p w14:paraId="243B073B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External API-2</w:t>
            </w:r>
          </w:p>
        </w:tc>
        <w:tc>
          <w:tcPr>
            <w:tcW w:w="4447" w:type="dxa"/>
            <w:vAlign w:val="center"/>
          </w:tcPr>
          <w:p w14:paraId="07913A68" w14:textId="00CD5411" w:rsidR="00A62BCE" w:rsidRPr="00A62BCE" w:rsidRDefault="00943F5F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Used to send the Email for the user which is used for the verification.</w:t>
            </w:r>
          </w:p>
        </w:tc>
        <w:tc>
          <w:tcPr>
            <w:tcW w:w="5103" w:type="dxa"/>
            <w:vAlign w:val="center"/>
          </w:tcPr>
          <w:p w14:paraId="697A49D5" w14:textId="7EC608A5" w:rsidR="00A62BCE" w:rsidRPr="00A62BCE" w:rsidRDefault="00943F5F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Email </w:t>
            </w:r>
            <w:r w:rsidR="004B2097">
              <w:rPr>
                <w:rFonts w:ascii="Times New Roman" w:hAnsi="Times New Roman" w:cs="Times New Roman"/>
                <w:sz w:val="28"/>
                <w:szCs w:val="28"/>
              </w:rPr>
              <w:t>Sending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62BCE" w:rsidRPr="00A62BCE">
              <w:rPr>
                <w:rFonts w:ascii="Times New Roman" w:hAnsi="Times New Roman" w:cs="Times New Roman"/>
                <w:sz w:val="28"/>
                <w:szCs w:val="28"/>
              </w:rPr>
              <w:t>API,</w:t>
            </w:r>
          </w:p>
        </w:tc>
      </w:tr>
      <w:tr w:rsidR="00A62BCE" w:rsidRPr="00A62BCE" w14:paraId="4C5DAC4B" w14:textId="77777777" w:rsidTr="00A62BCE">
        <w:tc>
          <w:tcPr>
            <w:tcW w:w="866" w:type="dxa"/>
            <w:vAlign w:val="center"/>
          </w:tcPr>
          <w:p w14:paraId="6636399D" w14:textId="647A60AD" w:rsidR="00A62BCE" w:rsidRPr="00A62BCE" w:rsidRDefault="008E16F9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A62BCE" w:rsidRPr="00A62B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754" w:type="dxa"/>
            <w:vAlign w:val="center"/>
          </w:tcPr>
          <w:p w14:paraId="494D2EC0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Infrastructure (Server / Cloud)</w:t>
            </w:r>
          </w:p>
        </w:tc>
        <w:tc>
          <w:tcPr>
            <w:tcW w:w="4447" w:type="dxa"/>
            <w:vAlign w:val="center"/>
          </w:tcPr>
          <w:p w14:paraId="3107591D" w14:textId="0E7CC8CA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Application Deployment on Server</w:t>
            </w:r>
            <w:r w:rsidR="008E16F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103" w:type="dxa"/>
            <w:vAlign w:val="center"/>
          </w:tcPr>
          <w:p w14:paraId="01F26D74" w14:textId="6CEF82BE" w:rsidR="00A62BCE" w:rsidRPr="00A62BCE" w:rsidRDefault="008E16F9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16F9">
              <w:rPr>
                <w:rFonts w:ascii="Times New Roman" w:hAnsi="Times New Roman" w:cs="Times New Roman"/>
                <w:sz w:val="28"/>
                <w:szCs w:val="28"/>
              </w:rPr>
              <w:t>Kubernetes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2A4F680" w14:textId="77777777" w:rsidR="00943F5F" w:rsidRDefault="00943F5F" w:rsidP="00A62B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4EC47B" w14:textId="77777777" w:rsidR="00392557" w:rsidRDefault="00392557" w:rsidP="002E224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ECE61D" w14:textId="53FA31A1" w:rsidR="00A62BCE" w:rsidRPr="004B2097" w:rsidRDefault="00A62BCE" w:rsidP="002E22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BCE">
        <w:rPr>
          <w:rFonts w:ascii="Times New Roman" w:hAnsi="Times New Roman" w:cs="Times New Roman"/>
          <w:b/>
          <w:bCs/>
          <w:sz w:val="32"/>
          <w:szCs w:val="32"/>
        </w:rPr>
        <w:t>Table-2: Application Characteristics:</w:t>
      </w:r>
    </w:p>
    <w:tbl>
      <w:tblPr>
        <w:tblStyle w:val="TableGrid"/>
        <w:tblpPr w:leftFromText="180" w:rightFromText="180" w:vertAnchor="page" w:horzAnchor="margin" w:tblpY="12631"/>
        <w:tblW w:w="14170" w:type="dxa"/>
        <w:tblLook w:val="04A0" w:firstRow="1" w:lastRow="0" w:firstColumn="1" w:lastColumn="0" w:noHBand="0" w:noVBand="1"/>
      </w:tblPr>
      <w:tblGrid>
        <w:gridCol w:w="846"/>
        <w:gridCol w:w="3827"/>
        <w:gridCol w:w="4394"/>
        <w:gridCol w:w="5103"/>
      </w:tblGrid>
      <w:tr w:rsidR="00A62BCE" w:rsidRPr="00A62BCE" w14:paraId="79B380F4" w14:textId="77777777" w:rsidTr="00A62BCE">
        <w:tc>
          <w:tcPr>
            <w:tcW w:w="846" w:type="dxa"/>
          </w:tcPr>
          <w:p w14:paraId="5B6F43C3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A62B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3827" w:type="dxa"/>
          </w:tcPr>
          <w:p w14:paraId="56878913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4394" w:type="dxa"/>
          </w:tcPr>
          <w:p w14:paraId="28A273B2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5103" w:type="dxa"/>
          </w:tcPr>
          <w:p w14:paraId="7B3D4CAD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Technology</w:t>
            </w:r>
          </w:p>
        </w:tc>
      </w:tr>
      <w:tr w:rsidR="00A62BCE" w:rsidRPr="00A62BCE" w14:paraId="421F997A" w14:textId="77777777" w:rsidTr="00A62BCE">
        <w:tc>
          <w:tcPr>
            <w:tcW w:w="846" w:type="dxa"/>
            <w:vAlign w:val="center"/>
          </w:tcPr>
          <w:p w14:paraId="7667176F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827" w:type="dxa"/>
            <w:vAlign w:val="center"/>
          </w:tcPr>
          <w:p w14:paraId="6BFAF4D5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Open-Source Frameworks</w:t>
            </w:r>
          </w:p>
        </w:tc>
        <w:tc>
          <w:tcPr>
            <w:tcW w:w="4394" w:type="dxa"/>
            <w:vAlign w:val="center"/>
          </w:tcPr>
          <w:p w14:paraId="158F84CB" w14:textId="1189E287" w:rsidR="00A62BCE" w:rsidRPr="00A62BCE" w:rsidRDefault="008E16F9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MIT App </w:t>
            </w:r>
            <w:r w:rsidR="007A208D">
              <w:rPr>
                <w:rFonts w:ascii="Times New Roman" w:hAnsi="Times New Roman" w:cs="Times New Roman"/>
                <w:sz w:val="28"/>
                <w:szCs w:val="28"/>
              </w:rPr>
              <w:t>Inventor</w:t>
            </w:r>
          </w:p>
        </w:tc>
        <w:tc>
          <w:tcPr>
            <w:tcW w:w="5103" w:type="dxa"/>
            <w:vAlign w:val="center"/>
          </w:tcPr>
          <w:p w14:paraId="3DE62B80" w14:textId="0589E59F" w:rsidR="00A62BCE" w:rsidRPr="00A62BCE" w:rsidRDefault="007A208D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Block Based Programming Language</w:t>
            </w:r>
          </w:p>
        </w:tc>
      </w:tr>
      <w:tr w:rsidR="007A208D" w:rsidRPr="00A62BCE" w14:paraId="6197E8D2" w14:textId="77777777" w:rsidTr="00A62BCE">
        <w:tc>
          <w:tcPr>
            <w:tcW w:w="846" w:type="dxa"/>
            <w:vAlign w:val="center"/>
          </w:tcPr>
          <w:p w14:paraId="1E12997E" w14:textId="70880BC2" w:rsidR="007A208D" w:rsidRPr="00A62BCE" w:rsidRDefault="007A208D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827" w:type="dxa"/>
            <w:vAlign w:val="center"/>
          </w:tcPr>
          <w:p w14:paraId="4A9739C2" w14:textId="0919E557" w:rsidR="007A208D" w:rsidRPr="00A62BCE" w:rsidRDefault="007A208D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Security Implementation </w:t>
            </w:r>
          </w:p>
        </w:tc>
        <w:tc>
          <w:tcPr>
            <w:tcW w:w="4394" w:type="dxa"/>
            <w:vAlign w:val="center"/>
          </w:tcPr>
          <w:p w14:paraId="268FB027" w14:textId="4F72E95B" w:rsidR="007A208D" w:rsidRPr="00A62BCE" w:rsidRDefault="007A208D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Details and Entered Data will be Encrypted.</w:t>
            </w:r>
          </w:p>
        </w:tc>
        <w:tc>
          <w:tcPr>
            <w:tcW w:w="5103" w:type="dxa"/>
            <w:vAlign w:val="center"/>
          </w:tcPr>
          <w:p w14:paraId="7165987D" w14:textId="127EA7CA" w:rsidR="007A208D" w:rsidRPr="007A208D" w:rsidRDefault="007A208D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208D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Industry-Standard AES-256 encryption</w:t>
            </w:r>
          </w:p>
        </w:tc>
      </w:tr>
      <w:tr w:rsidR="00A62BCE" w:rsidRPr="00A62BCE" w14:paraId="55CC4ACD" w14:textId="77777777" w:rsidTr="00A62BCE">
        <w:tc>
          <w:tcPr>
            <w:tcW w:w="846" w:type="dxa"/>
            <w:vAlign w:val="center"/>
          </w:tcPr>
          <w:p w14:paraId="514FBE34" w14:textId="32FC1047" w:rsidR="00A62BCE" w:rsidRPr="00A62BCE" w:rsidRDefault="00D92DAA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827" w:type="dxa"/>
            <w:vAlign w:val="center"/>
          </w:tcPr>
          <w:p w14:paraId="7B40A568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Scalable Architecture</w:t>
            </w:r>
          </w:p>
        </w:tc>
        <w:tc>
          <w:tcPr>
            <w:tcW w:w="4394" w:type="dxa"/>
            <w:vAlign w:val="center"/>
          </w:tcPr>
          <w:p w14:paraId="7A1682C9" w14:textId="74811E8A" w:rsidR="00A62BCE" w:rsidRPr="00A62BCE" w:rsidRDefault="007A208D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Scanner code written are highly scalable where any implementation or modifications can be done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when ever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it required. </w:t>
            </w:r>
          </w:p>
        </w:tc>
        <w:tc>
          <w:tcPr>
            <w:tcW w:w="5103" w:type="dxa"/>
            <w:vAlign w:val="center"/>
          </w:tcPr>
          <w:p w14:paraId="4CA44A89" w14:textId="5A6B984D" w:rsidR="00A62BCE" w:rsidRPr="00A62BCE" w:rsidRDefault="007A208D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Python.</w:t>
            </w:r>
          </w:p>
        </w:tc>
      </w:tr>
      <w:tr w:rsidR="00A62BCE" w:rsidRPr="00A62BCE" w14:paraId="037E3373" w14:textId="77777777" w:rsidTr="00A62BCE">
        <w:tc>
          <w:tcPr>
            <w:tcW w:w="846" w:type="dxa"/>
            <w:vAlign w:val="center"/>
          </w:tcPr>
          <w:p w14:paraId="195E7CEE" w14:textId="7E69F1D4" w:rsidR="00A62BCE" w:rsidRPr="00A62BCE" w:rsidRDefault="00D92DAA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827" w:type="dxa"/>
            <w:vAlign w:val="center"/>
          </w:tcPr>
          <w:p w14:paraId="58EB83DC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Availability</w:t>
            </w:r>
          </w:p>
        </w:tc>
        <w:tc>
          <w:tcPr>
            <w:tcW w:w="4394" w:type="dxa"/>
            <w:vAlign w:val="center"/>
          </w:tcPr>
          <w:p w14:paraId="5E2E811C" w14:textId="6310D66A" w:rsidR="00A62BCE" w:rsidRPr="00A62BCE" w:rsidRDefault="00D92DAA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 90% of the process is done by Cloud service, The Application is available at any time required.</w:t>
            </w:r>
          </w:p>
        </w:tc>
        <w:tc>
          <w:tcPr>
            <w:tcW w:w="5103" w:type="dxa"/>
            <w:vAlign w:val="center"/>
          </w:tcPr>
          <w:p w14:paraId="391C087B" w14:textId="1E13A419" w:rsidR="00A62BCE" w:rsidRPr="00A62BCE" w:rsidRDefault="00D92DAA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IBM Cloud Service &amp; IBM Load Balancer</w:t>
            </w:r>
          </w:p>
        </w:tc>
      </w:tr>
      <w:tr w:rsidR="00A62BCE" w:rsidRPr="00A62BCE" w14:paraId="4D797A69" w14:textId="77777777" w:rsidTr="00A62BCE">
        <w:tc>
          <w:tcPr>
            <w:tcW w:w="846" w:type="dxa"/>
            <w:vAlign w:val="center"/>
          </w:tcPr>
          <w:p w14:paraId="1B88714F" w14:textId="05396873" w:rsidR="00A62BCE" w:rsidRPr="00A62BCE" w:rsidRDefault="00D92DAA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827" w:type="dxa"/>
            <w:vAlign w:val="center"/>
          </w:tcPr>
          <w:p w14:paraId="5C6FB5D2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Performance</w:t>
            </w:r>
          </w:p>
        </w:tc>
        <w:tc>
          <w:tcPr>
            <w:tcW w:w="4394" w:type="dxa"/>
            <w:vAlign w:val="center"/>
          </w:tcPr>
          <w:p w14:paraId="449F1620" w14:textId="25E75DF0" w:rsidR="00A62BCE" w:rsidRPr="00A62BCE" w:rsidRDefault="00D92DAA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Thus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Process are complete done through Cloud Service and the Data’s are stored in IBM Cloudant Database, the Performance of this project is high.</w:t>
            </w:r>
          </w:p>
        </w:tc>
        <w:tc>
          <w:tcPr>
            <w:tcW w:w="5103" w:type="dxa"/>
            <w:vAlign w:val="center"/>
          </w:tcPr>
          <w:p w14:paraId="2620A57D" w14:textId="33BBF893" w:rsidR="00A62BCE" w:rsidRPr="00A62BCE" w:rsidRDefault="00D92DAA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IBM Cloud Service, IBM Cloudant Database and Distributed Service.</w:t>
            </w:r>
          </w:p>
        </w:tc>
      </w:tr>
    </w:tbl>
    <w:p w14:paraId="0DAB8232" w14:textId="07AE73D0" w:rsidR="00A62BCE" w:rsidRDefault="00A62BCE" w:rsidP="00392557">
      <w:pPr>
        <w:rPr>
          <w:rFonts w:ascii="Times New Roman" w:hAnsi="Times New Roman" w:cs="Times New Roman"/>
        </w:rPr>
      </w:pPr>
    </w:p>
    <w:sectPr w:rsidR="00A62BCE" w:rsidSect="00D92DAA">
      <w:pgSz w:w="16839" w:h="23814" w:code="8"/>
      <w:pgMar w:top="1440" w:right="1440" w:bottom="28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208881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19651C"/>
    <w:rsid w:val="00213958"/>
    <w:rsid w:val="002A16FB"/>
    <w:rsid w:val="002E224D"/>
    <w:rsid w:val="002F2BC9"/>
    <w:rsid w:val="00341B40"/>
    <w:rsid w:val="00370837"/>
    <w:rsid w:val="0039046D"/>
    <w:rsid w:val="00392557"/>
    <w:rsid w:val="003C4A8E"/>
    <w:rsid w:val="003E3A16"/>
    <w:rsid w:val="0040349F"/>
    <w:rsid w:val="00415951"/>
    <w:rsid w:val="0043227E"/>
    <w:rsid w:val="00454708"/>
    <w:rsid w:val="004B2097"/>
    <w:rsid w:val="00571A82"/>
    <w:rsid w:val="00584F12"/>
    <w:rsid w:val="00585E01"/>
    <w:rsid w:val="005A4CB0"/>
    <w:rsid w:val="005B2106"/>
    <w:rsid w:val="00604389"/>
    <w:rsid w:val="00604AAA"/>
    <w:rsid w:val="00632D23"/>
    <w:rsid w:val="006D393F"/>
    <w:rsid w:val="00726114"/>
    <w:rsid w:val="007533E3"/>
    <w:rsid w:val="007621D5"/>
    <w:rsid w:val="007A208D"/>
    <w:rsid w:val="007A3AE5"/>
    <w:rsid w:val="007C1492"/>
    <w:rsid w:val="007D3B4C"/>
    <w:rsid w:val="0080453D"/>
    <w:rsid w:val="008562BB"/>
    <w:rsid w:val="008E16F9"/>
    <w:rsid w:val="00943F5F"/>
    <w:rsid w:val="009D3AA0"/>
    <w:rsid w:val="00A62BCE"/>
    <w:rsid w:val="00AA100A"/>
    <w:rsid w:val="00AB20AC"/>
    <w:rsid w:val="00AC6D16"/>
    <w:rsid w:val="00AC7F0A"/>
    <w:rsid w:val="00B76D2E"/>
    <w:rsid w:val="00C0065B"/>
    <w:rsid w:val="00C37C93"/>
    <w:rsid w:val="00D76549"/>
    <w:rsid w:val="00D92DAA"/>
    <w:rsid w:val="00DB06D2"/>
    <w:rsid w:val="00DB6A25"/>
    <w:rsid w:val="00DC7867"/>
    <w:rsid w:val="00EC3C02"/>
    <w:rsid w:val="00F01F80"/>
    <w:rsid w:val="00F56F6A"/>
    <w:rsid w:val="00FE3DEB"/>
    <w:rsid w:val="00FF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DEFD7219-033B-4CCA-AE3E-C1A197BE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24D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  <w:rPr>
      <w:lang w:bidi="ar-SA"/>
    </w:rPr>
  </w:style>
  <w:style w:type="character" w:styleId="Emphasis">
    <w:name w:val="Emphasis"/>
    <w:basedOn w:val="DefaultParagraphFont"/>
    <w:uiPriority w:val="20"/>
    <w:qFormat/>
    <w:rsid w:val="00C37C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RAMA KRISHNA</cp:lastModifiedBy>
  <cp:revision>2</cp:revision>
  <cp:lastPrinted>2022-10-03T05:10:00Z</cp:lastPrinted>
  <dcterms:created xsi:type="dcterms:W3CDTF">2022-10-23T03:52:00Z</dcterms:created>
  <dcterms:modified xsi:type="dcterms:W3CDTF">2022-10-23T03:52:00Z</dcterms:modified>
</cp:coreProperties>
</file>