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696" w:rsidRDefault="00B201BB">
      <w:pPr>
        <w:spacing w:after="88" w:line="240" w:lineRule="auto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246696" w:rsidRDefault="00246696">
      <w:pPr>
        <w:spacing w:line="240" w:lineRule="auto"/>
      </w:pPr>
      <w:bookmarkStart w:id="0" w:name="_GoBack"/>
      <w:bookmarkEnd w:id="0"/>
    </w:p>
    <w:p w:rsidR="00246696" w:rsidRDefault="00B201BB">
      <w:pPr>
        <w:spacing w:after="184" w:line="240" w:lineRule="auto"/>
        <w:ind w:left="389" w:right="-1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246696" w:rsidRDefault="00B201BB">
      <w:pPr>
        <w:spacing w:line="240" w:lineRule="auto"/>
        <w:ind w:left="379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:rsidR="00246696" w:rsidRDefault="00B201BB">
      <w:pPr>
        <w:spacing w:after="17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4558" w:type="dxa"/>
        <w:tblInd w:w="274" w:type="dxa"/>
        <w:tblCellMar>
          <w:top w:w="0" w:type="dxa"/>
          <w:left w:w="10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1806"/>
        <w:gridCol w:w="2141"/>
        <w:gridCol w:w="1498"/>
        <w:gridCol w:w="4408"/>
        <w:gridCol w:w="1522"/>
        <w:gridCol w:w="1541"/>
        <w:gridCol w:w="1642"/>
      </w:tblGrid>
      <w:tr w:rsidR="00246696">
        <w:trPr>
          <w:trHeight w:val="461"/>
        </w:trPr>
        <w:tc>
          <w:tcPr>
            <w:tcW w:w="18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246696" w:rsidRDefault="00B201BB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6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spacing w:line="240" w:lineRule="auto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246696" w:rsidRDefault="00B201BB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246696">
        <w:trPr>
          <w:trHeight w:val="1176"/>
        </w:trPr>
        <w:tc>
          <w:tcPr>
            <w:tcW w:w="18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9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0" w:right="18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spacing w:line="240" w:lineRule="auto"/>
              <w:ind w:left="1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Arun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Kumar D, </w:t>
            </w:r>
          </w:p>
          <w:p w:rsidR="00246696" w:rsidRDefault="00B201BB">
            <w:pPr>
              <w:spacing w:line="240" w:lineRule="auto"/>
              <w:ind w:left="1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Vignesh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M, </w:t>
            </w:r>
          </w:p>
          <w:p w:rsidR="00246696" w:rsidRDefault="00B201BB">
            <w:pPr>
              <w:spacing w:line="232" w:lineRule="auto"/>
              <w:ind w:left="15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Linga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Pradeep M, </w:t>
            </w:r>
          </w:p>
          <w:p w:rsidR="00246696" w:rsidRDefault="00B201BB">
            <w:pPr>
              <w:ind w:left="1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Gowtham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 </w:t>
            </w:r>
          </w:p>
        </w:tc>
      </w:tr>
      <w:tr w:rsidR="00246696">
        <w:trPr>
          <w:trHeight w:val="1181"/>
        </w:trPr>
        <w:tc>
          <w:tcPr>
            <w:tcW w:w="18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9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0" w:right="12"/>
              <w:jc w:val="both"/>
            </w:pPr>
            <w:r>
              <w:t xml:space="preserve">As a user, I need valid credentials to log in to my application.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spacing w:line="240" w:lineRule="auto"/>
              <w:ind w:left="1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Arun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Kumar D, </w:t>
            </w:r>
          </w:p>
          <w:p w:rsidR="00246696" w:rsidRDefault="00B201BB">
            <w:pPr>
              <w:spacing w:line="240" w:lineRule="auto"/>
              <w:ind w:left="1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Vignesh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246696" w:rsidRDefault="00B201BB">
            <w:pPr>
              <w:spacing w:line="240" w:lineRule="auto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M,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Hari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Linga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246696" w:rsidRDefault="00B201BB">
            <w:pPr>
              <w:spacing w:line="240" w:lineRule="auto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Pradeep M, </w:t>
            </w:r>
          </w:p>
          <w:p w:rsidR="00246696" w:rsidRDefault="00B201BB">
            <w:pPr>
              <w:ind w:left="1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Gowtham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 </w:t>
            </w:r>
          </w:p>
        </w:tc>
      </w:tr>
      <w:tr w:rsidR="00246696">
        <w:trPr>
          <w:trHeight w:val="951"/>
        </w:trPr>
        <w:tc>
          <w:tcPr>
            <w:tcW w:w="18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9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r>
              <w:t xml:space="preserve">Data Collection 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need to gather the data in the form of CSV/XLS and clean the data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spacing w:line="240" w:lineRule="auto"/>
              <w:ind w:left="1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Arun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Kumar </w:t>
            </w:r>
          </w:p>
          <w:p w:rsidR="00246696" w:rsidRDefault="00B201BB">
            <w:pPr>
              <w:spacing w:line="240" w:lineRule="auto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D,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Hari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246696" w:rsidRDefault="00B201BB">
            <w:pPr>
              <w:spacing w:line="240" w:lineRule="auto"/>
              <w:ind w:left="1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Linga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246696" w:rsidRDefault="00B201BB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Pradeep M </w:t>
            </w:r>
          </w:p>
        </w:tc>
      </w:tr>
      <w:tr w:rsidR="00246696">
        <w:trPr>
          <w:trHeight w:val="471"/>
        </w:trPr>
        <w:tc>
          <w:tcPr>
            <w:tcW w:w="18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9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r>
              <w:t xml:space="preserve">Upload dataset 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As a user, I can view the data of the products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6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5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Vignesh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Gowtham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 </w:t>
            </w:r>
          </w:p>
        </w:tc>
      </w:tr>
      <w:tr w:rsidR="00246696">
        <w:trPr>
          <w:trHeight w:val="494"/>
        </w:trPr>
        <w:tc>
          <w:tcPr>
            <w:tcW w:w="18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9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r>
              <w:t xml:space="preserve">Data Preparation 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0" w:right="3"/>
            </w:pPr>
            <w:r>
              <w:rPr>
                <w:rFonts w:ascii="Arial" w:eastAsia="Arial" w:hAnsi="Arial" w:cs="Arial"/>
                <w:sz w:val="20"/>
              </w:rPr>
              <w:t xml:space="preserve">As a user, I need to filter it for Data visualization.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5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Arun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Kumar D,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Hari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Vignesh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 </w:t>
            </w:r>
          </w:p>
        </w:tc>
      </w:tr>
      <w:tr w:rsidR="00246696">
        <w:trPr>
          <w:trHeight w:val="946"/>
        </w:trPr>
        <w:tc>
          <w:tcPr>
            <w:tcW w:w="18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9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r>
              <w:rPr>
                <w:rFonts w:ascii="Arial" w:eastAsia="Arial" w:hAnsi="Arial" w:cs="Arial"/>
                <w:sz w:val="20"/>
              </w:rPr>
              <w:t xml:space="preserve">Data visualization 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easily visualize the data in the form of charts.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6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spacing w:line="240" w:lineRule="auto"/>
              <w:ind w:left="1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Gowtham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246696" w:rsidRDefault="00B201BB">
            <w:pPr>
              <w:spacing w:line="240" w:lineRule="auto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E,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Hari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246696" w:rsidRDefault="00B201BB">
            <w:pPr>
              <w:spacing w:line="240" w:lineRule="auto"/>
              <w:ind w:left="1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Linga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246696" w:rsidRDefault="00B201BB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Pradeep M </w:t>
            </w:r>
          </w:p>
        </w:tc>
      </w:tr>
      <w:tr w:rsidR="00246696">
        <w:trPr>
          <w:trHeight w:val="1186"/>
        </w:trPr>
        <w:tc>
          <w:tcPr>
            <w:tcW w:w="18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9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view the summary of the product sales by the help dashboard.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6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spacing w:line="240" w:lineRule="auto"/>
              <w:ind w:left="1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Arun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246696" w:rsidRDefault="00B201BB">
            <w:pPr>
              <w:spacing w:line="240" w:lineRule="auto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Kumar </w:t>
            </w:r>
          </w:p>
          <w:p w:rsidR="00246696" w:rsidRDefault="00B201BB">
            <w:pPr>
              <w:spacing w:line="240" w:lineRule="auto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D,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Hari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246696" w:rsidRDefault="00B201BB">
            <w:pPr>
              <w:spacing w:line="240" w:lineRule="auto"/>
              <w:ind w:left="1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Linga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246696" w:rsidRDefault="00B201BB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Pradeep </w:t>
            </w:r>
          </w:p>
        </w:tc>
      </w:tr>
      <w:tr w:rsidR="00246696">
        <w:trPr>
          <w:trHeight w:val="283"/>
        </w:trPr>
        <w:tc>
          <w:tcPr>
            <w:tcW w:w="18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</w:tr>
      <w:tr w:rsidR="00246696">
        <w:trPr>
          <w:trHeight w:val="1085"/>
        </w:trPr>
        <w:tc>
          <w:tcPr>
            <w:tcW w:w="18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15" w:right="102"/>
              <w:jc w:val="both"/>
            </w:pPr>
            <w:r>
              <w:t xml:space="preserve">As a user, I must plan visualizations in a way that I’m able to gain insights regarding the </w:t>
            </w:r>
            <w:r>
              <w:lastRenderedPageBreak/>
              <w:t xml:space="preserve">sales based upon the category of sales and the respective region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4 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2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Vignesh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Gowtham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 </w:t>
            </w:r>
          </w:p>
        </w:tc>
      </w:tr>
    </w:tbl>
    <w:p w:rsidR="00246696" w:rsidRDefault="00B201BB">
      <w:pPr>
        <w:spacing w:line="240" w:lineRule="auto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:rsidR="00246696" w:rsidRDefault="00B201BB">
      <w:pPr>
        <w:spacing w:after="14"/>
      </w:pPr>
      <w:r>
        <w:rPr>
          <w:rFonts w:ascii="Arial" w:eastAsia="Arial" w:hAnsi="Arial" w:cs="Arial"/>
          <w:sz w:val="14"/>
        </w:rPr>
        <w:t xml:space="preserve"> </w:t>
      </w:r>
    </w:p>
    <w:tbl>
      <w:tblPr>
        <w:tblStyle w:val="TableGrid"/>
        <w:tblW w:w="14558" w:type="dxa"/>
        <w:tblInd w:w="331" w:type="dxa"/>
        <w:tblCellMar>
          <w:top w:w="0" w:type="dxa"/>
          <w:left w:w="120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1805"/>
        <w:gridCol w:w="2141"/>
        <w:gridCol w:w="1498"/>
        <w:gridCol w:w="4408"/>
        <w:gridCol w:w="1522"/>
        <w:gridCol w:w="1537"/>
        <w:gridCol w:w="1647"/>
      </w:tblGrid>
      <w:tr w:rsidR="00246696">
        <w:trPr>
          <w:trHeight w:val="461"/>
        </w:trPr>
        <w:tc>
          <w:tcPr>
            <w:tcW w:w="18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246696" w:rsidRDefault="00B201BB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spacing w:line="240" w:lineRule="auto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246696" w:rsidRDefault="00B201BB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246696">
        <w:trPr>
          <w:trHeight w:val="1018"/>
        </w:trPr>
        <w:tc>
          <w:tcPr>
            <w:tcW w:w="18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right="145"/>
              <w:jc w:val="both"/>
            </w:pPr>
            <w:r>
              <w:t xml:space="preserve">As a user, I must be able to gain insights from the charts/graphs through a variety of relationships established in the dashboard.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spacing w:line="240" w:lineRule="auto"/>
              <w:ind w:left="1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Arun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Kumar </w:t>
            </w:r>
          </w:p>
          <w:p w:rsidR="00246696" w:rsidRDefault="00B201BB">
            <w:pPr>
              <w:spacing w:line="240" w:lineRule="auto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D, </w:t>
            </w:r>
            <w:r>
              <w:rPr>
                <w:rFonts w:ascii="Arial" w:eastAsia="Arial" w:hAnsi="Arial" w:cs="Arial"/>
                <w:sz w:val="20"/>
              </w:rPr>
              <w:tab/>
            </w:r>
            <w:proofErr w:type="spellStart"/>
            <w:r>
              <w:rPr>
                <w:rFonts w:ascii="Arial" w:eastAsia="Arial" w:hAnsi="Arial" w:cs="Arial"/>
                <w:sz w:val="20"/>
              </w:rPr>
              <w:t>Hari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246696" w:rsidRDefault="00B201BB">
            <w:pPr>
              <w:ind w:left="1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Vignesh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 </w:t>
            </w:r>
          </w:p>
        </w:tc>
      </w:tr>
      <w:tr w:rsidR="00246696">
        <w:trPr>
          <w:trHeight w:val="720"/>
        </w:trPr>
        <w:tc>
          <w:tcPr>
            <w:tcW w:w="18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4"/>
            </w:pPr>
            <w:r>
              <w:t xml:space="preserve">Sprint- 4 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r>
              <w:rPr>
                <w:rFonts w:ascii="Arial" w:eastAsia="Arial" w:hAnsi="Arial" w:cs="Arial"/>
                <w:sz w:val="20"/>
              </w:rPr>
              <w:t xml:space="preserve">Prediction 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jc w:val="both"/>
            </w:pPr>
            <w:r>
              <w:t xml:space="preserve">As a user, I see the prediction of the specific product’s future sales expectation.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spacing w:line="240" w:lineRule="auto"/>
              <w:ind w:left="1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Gowtham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E, </w:t>
            </w:r>
          </w:p>
          <w:p w:rsidR="00246696" w:rsidRDefault="00B201BB">
            <w:pPr>
              <w:spacing w:line="240" w:lineRule="auto"/>
              <w:ind w:left="1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Linga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246696" w:rsidRDefault="00B201BB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Pradeep M </w:t>
            </w:r>
          </w:p>
        </w:tc>
      </w:tr>
      <w:tr w:rsidR="00246696">
        <w:trPr>
          <w:trHeight w:val="720"/>
        </w:trPr>
        <w:tc>
          <w:tcPr>
            <w:tcW w:w="18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4"/>
            </w:pPr>
            <w:r>
              <w:t xml:space="preserve">Sprint- 4 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r>
              <w:rPr>
                <w:rFonts w:ascii="Arial" w:eastAsia="Arial" w:hAnsi="Arial" w:cs="Arial"/>
                <w:sz w:val="20"/>
              </w:rPr>
              <w:t xml:space="preserve">Report 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r>
              <w:rPr>
                <w:rFonts w:ascii="Arial" w:eastAsia="Arial" w:hAnsi="Arial" w:cs="Arial"/>
                <w:sz w:val="20"/>
              </w:rPr>
              <w:t xml:space="preserve">USN-11 </w:t>
            </w:r>
          </w:p>
        </w:tc>
        <w:tc>
          <w:tcPr>
            <w:tcW w:w="4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r>
              <w:rPr>
                <w:rFonts w:ascii="Arial" w:eastAsia="Arial" w:hAnsi="Arial" w:cs="Arial"/>
                <w:color w:val="424242"/>
                <w:sz w:val="20"/>
              </w:rPr>
              <w:t>As a user, I can view the list of categorized products and their details as a report.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spacing w:line="240" w:lineRule="auto"/>
              <w:ind w:left="1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Arun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Kumar D, </w:t>
            </w:r>
          </w:p>
          <w:p w:rsidR="00246696" w:rsidRDefault="00B201BB">
            <w:pPr>
              <w:spacing w:line="240" w:lineRule="auto"/>
              <w:ind w:left="1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Linga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246696" w:rsidRDefault="00B201BB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Pradeep M </w:t>
            </w:r>
          </w:p>
        </w:tc>
      </w:tr>
      <w:tr w:rsidR="00246696">
        <w:trPr>
          <w:trHeight w:val="725"/>
        </w:trPr>
        <w:tc>
          <w:tcPr>
            <w:tcW w:w="18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r>
              <w:rPr>
                <w:rFonts w:ascii="Arial" w:eastAsia="Arial" w:hAnsi="Arial" w:cs="Arial"/>
                <w:sz w:val="20"/>
              </w:rPr>
              <w:t xml:space="preserve">Story 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r>
              <w:rPr>
                <w:rFonts w:ascii="Arial" w:eastAsia="Arial" w:hAnsi="Arial" w:cs="Arial"/>
                <w:sz w:val="20"/>
              </w:rPr>
              <w:t xml:space="preserve">USN-12 </w:t>
            </w:r>
          </w:p>
        </w:tc>
        <w:tc>
          <w:tcPr>
            <w:tcW w:w="4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view the product and customer description and more additional information as a story.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spacing w:line="240" w:lineRule="auto"/>
              <w:ind w:left="1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Vignesh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246696" w:rsidRDefault="00B201BB">
            <w:pPr>
              <w:ind w:left="10" w:right="67"/>
            </w:pPr>
            <w:r>
              <w:rPr>
                <w:rFonts w:ascii="Arial" w:eastAsia="Arial" w:hAnsi="Arial" w:cs="Arial"/>
                <w:sz w:val="20"/>
              </w:rPr>
              <w:t xml:space="preserve">M,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Gowtham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 </w:t>
            </w:r>
          </w:p>
        </w:tc>
      </w:tr>
    </w:tbl>
    <w:p w:rsidR="00246696" w:rsidRDefault="00B201BB">
      <w:pPr>
        <w:spacing w:after="84" w:line="229" w:lineRule="auto"/>
        <w:ind w:right="14428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9"/>
        </w:rPr>
        <w:t xml:space="preserve"> </w:t>
      </w:r>
    </w:p>
    <w:p w:rsidR="00246696" w:rsidRDefault="00B201BB">
      <w:pPr>
        <w:spacing w:after="9" w:line="240" w:lineRule="auto"/>
        <w:ind w:left="134" w:right="-15" w:hanging="10"/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 </w:t>
      </w:r>
    </w:p>
    <w:p w:rsidR="00246696" w:rsidRDefault="00B201BB">
      <w:pPr>
        <w:spacing w:after="17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3972" w:type="dxa"/>
        <w:tblInd w:w="125" w:type="dxa"/>
        <w:tblCellMar>
          <w:top w:w="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37"/>
        <w:gridCol w:w="1743"/>
        <w:gridCol w:w="1244"/>
        <w:gridCol w:w="2084"/>
        <w:gridCol w:w="2357"/>
        <w:gridCol w:w="2084"/>
        <w:gridCol w:w="2723"/>
      </w:tblGrid>
      <w:tr w:rsidR="00246696">
        <w:trPr>
          <w:trHeight w:val="721"/>
        </w:trPr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Sprints </w:t>
            </w:r>
          </w:p>
        </w:tc>
        <w:tc>
          <w:tcPr>
            <w:tcW w:w="17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9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246696" w:rsidRDefault="00B201BB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246696" w:rsidRDefault="00B201BB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246696">
        <w:trPr>
          <w:trHeight w:val="360"/>
        </w:trPr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9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246696">
        <w:trPr>
          <w:trHeight w:val="380"/>
        </w:trPr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9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2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246696">
        <w:trPr>
          <w:trHeight w:val="379"/>
        </w:trPr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9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2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246696">
        <w:trPr>
          <w:trHeight w:val="379"/>
        </w:trPr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9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r>
              <w:rPr>
                <w:rFonts w:ascii="Arial" w:eastAsia="Arial" w:hAnsi="Arial" w:cs="Arial"/>
                <w:sz w:val="20"/>
              </w:rPr>
              <w:t xml:space="preserve">14 </w:t>
            </w:r>
          </w:p>
        </w:tc>
        <w:tc>
          <w:tcPr>
            <w:tcW w:w="2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6696" w:rsidRDefault="00B201BB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:rsidR="00246696" w:rsidRDefault="00B201BB">
      <w:pPr>
        <w:spacing w:after="84" w:line="240" w:lineRule="auto"/>
      </w:pPr>
      <w:r>
        <w:rPr>
          <w:rFonts w:ascii="Arial" w:eastAsia="Arial" w:hAnsi="Arial" w:cs="Arial"/>
          <w:b/>
          <w:sz w:val="19"/>
        </w:rPr>
        <w:t xml:space="preserve"> </w:t>
      </w:r>
    </w:p>
    <w:p w:rsidR="00246696" w:rsidRDefault="00B201BB">
      <w:pPr>
        <w:spacing w:after="2" w:line="240" w:lineRule="auto"/>
        <w:ind w:left="374" w:right="-15" w:hanging="10"/>
      </w:pPr>
      <w:r>
        <w:rPr>
          <w:rFonts w:ascii="Arial" w:eastAsia="Arial" w:hAnsi="Arial" w:cs="Arial"/>
          <w:b/>
          <w:color w:val="172A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:rsidR="00246696" w:rsidRDefault="00B201BB">
      <w:pPr>
        <w:spacing w:line="234" w:lineRule="auto"/>
        <w:ind w:left="374" w:hanging="10"/>
      </w:pPr>
      <w:r>
        <w:rPr>
          <w:rFonts w:ascii="Arial" w:eastAsia="Arial" w:hAnsi="Arial" w:cs="Arial"/>
          <w:color w:val="172A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:rsidR="00246696" w:rsidRDefault="00B201BB">
      <w:pPr>
        <w:spacing w:after="31" w:line="240" w:lineRule="auto"/>
      </w:pPr>
      <w:r>
        <w:rPr>
          <w:rFonts w:ascii="Arial" w:eastAsia="Arial" w:hAnsi="Arial" w:cs="Arial"/>
          <w:sz w:val="18"/>
        </w:rPr>
        <w:t xml:space="preserve"> </w:t>
      </w:r>
    </w:p>
    <w:p w:rsidR="00246696" w:rsidRDefault="00B201BB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303016" cy="471170"/>
            <wp:effectExtent l="0" t="0" r="0" b="0"/>
            <wp:docPr id="1939" name="Picture 19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" name="Picture 19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3016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96" w:rsidRDefault="00B201BB">
      <w:pPr>
        <w:spacing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:rsidR="00246696" w:rsidRDefault="00B201BB">
      <w:pPr>
        <w:spacing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:rsidR="00246696" w:rsidRDefault="00B201BB">
      <w:pPr>
        <w:spacing w:after="2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:rsidR="00246696" w:rsidRDefault="00B201BB">
      <w:pPr>
        <w:spacing w:line="240" w:lineRule="auto"/>
      </w:pPr>
      <w:r>
        <w:rPr>
          <w:rFonts w:ascii="Arial" w:eastAsia="Arial" w:hAnsi="Arial" w:cs="Arial"/>
          <w:sz w:val="27"/>
        </w:rPr>
        <w:t xml:space="preserve"> </w:t>
      </w:r>
    </w:p>
    <w:p w:rsidR="00246696" w:rsidRDefault="00B201BB">
      <w:pPr>
        <w:spacing w:after="2" w:line="240" w:lineRule="auto"/>
        <w:ind w:left="374" w:right="-15" w:hanging="10"/>
      </w:pPr>
      <w:proofErr w:type="gramStart"/>
      <w:r>
        <w:rPr>
          <w:rFonts w:ascii="Arial" w:eastAsia="Arial" w:hAnsi="Arial" w:cs="Arial"/>
          <w:b/>
          <w:color w:val="172A4D"/>
        </w:rPr>
        <w:t>iteration</w:t>
      </w:r>
      <w:proofErr w:type="gramEnd"/>
      <w:r>
        <w:rPr>
          <w:rFonts w:ascii="Arial" w:eastAsia="Arial" w:hAnsi="Arial" w:cs="Arial"/>
          <w:b/>
          <w:color w:val="172A4D"/>
        </w:rPr>
        <w:t xml:space="preserve"> unit (story points per day)</w:t>
      </w:r>
      <w:r>
        <w:rPr>
          <w:rFonts w:ascii="Arial" w:eastAsia="Arial" w:hAnsi="Arial" w:cs="Arial"/>
          <w:b/>
        </w:rPr>
        <w:t xml:space="preserve"> </w:t>
      </w:r>
    </w:p>
    <w:p w:rsidR="00246696" w:rsidRDefault="00B201BB">
      <w:pPr>
        <w:spacing w:after="2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14471" w:type="dxa"/>
        <w:tblInd w:w="394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06"/>
        <w:gridCol w:w="3620"/>
        <w:gridCol w:w="3620"/>
        <w:gridCol w:w="3625"/>
      </w:tblGrid>
      <w:tr w:rsidR="00246696">
        <w:trPr>
          <w:trHeight w:val="480"/>
        </w:trPr>
        <w:tc>
          <w:tcPr>
            <w:tcW w:w="3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46696" w:rsidRDefault="00B201BB">
            <w:pPr>
              <w:jc w:val="center"/>
            </w:pPr>
            <w:r>
              <w:rPr>
                <w:rFonts w:ascii="Arial" w:eastAsia="Arial" w:hAnsi="Arial" w:cs="Arial"/>
                <w:b/>
                <w:color w:val="172A4D"/>
              </w:rPr>
              <w:t>SPRINT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46696" w:rsidRDefault="00B201BB">
            <w:pPr>
              <w:jc w:val="center"/>
            </w:pPr>
            <w:r>
              <w:rPr>
                <w:rFonts w:ascii="Arial" w:eastAsia="Arial" w:hAnsi="Arial" w:cs="Arial"/>
                <w:b/>
                <w:color w:val="172A4D"/>
              </w:rPr>
              <w:t>TOTAL</w:t>
            </w:r>
            <w:r>
              <w:rPr>
                <w:rFonts w:ascii="Arial" w:eastAsia="Arial" w:hAnsi="Arial" w:cs="Arial"/>
                <w:b/>
                <w:color w:val="172A4D"/>
              </w:rPr>
              <w:t xml:space="preserve"> STORY POINTS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46696" w:rsidRDefault="00B201BB">
            <w:pPr>
              <w:jc w:val="center"/>
            </w:pPr>
            <w:r>
              <w:rPr>
                <w:rFonts w:ascii="Arial" w:eastAsia="Arial" w:hAnsi="Arial" w:cs="Arial"/>
                <w:b/>
                <w:color w:val="172A4D"/>
              </w:rPr>
              <w:t>DURATION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6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46696" w:rsidRDefault="00B201BB">
            <w:pPr>
              <w:jc w:val="center"/>
            </w:pPr>
            <w:r>
              <w:rPr>
                <w:rFonts w:ascii="Arial" w:eastAsia="Arial" w:hAnsi="Arial" w:cs="Arial"/>
                <w:b/>
                <w:color w:val="172A4D"/>
              </w:rPr>
              <w:t>AVERAGE VELOCITY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46696">
        <w:trPr>
          <w:trHeight w:val="519"/>
        </w:trPr>
        <w:tc>
          <w:tcPr>
            <w:tcW w:w="3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46696" w:rsidRDefault="00B201BB">
            <w:pPr>
              <w:jc w:val="center"/>
            </w:pPr>
            <w:r>
              <w:rPr>
                <w:rFonts w:ascii="Arial" w:eastAsia="Arial" w:hAnsi="Arial" w:cs="Arial"/>
                <w:b/>
                <w:color w:val="172A4D"/>
              </w:rPr>
              <w:t>SPRINT-1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46696" w:rsidRDefault="00B201BB">
            <w:pPr>
              <w:jc w:val="center"/>
            </w:pPr>
            <w:r>
              <w:rPr>
                <w:rFonts w:ascii="Arial" w:eastAsia="Arial" w:hAnsi="Arial" w:cs="Arial"/>
                <w:b/>
                <w:color w:val="172A4D"/>
              </w:rPr>
              <w:t>5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46696" w:rsidRDefault="00B201BB">
            <w:pPr>
              <w:jc w:val="center"/>
            </w:pPr>
            <w:r>
              <w:rPr>
                <w:rFonts w:ascii="Arial" w:eastAsia="Arial" w:hAnsi="Arial" w:cs="Arial"/>
                <w:b/>
                <w:color w:val="172A4D"/>
              </w:rPr>
              <w:t>6 Days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6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46696" w:rsidRDefault="00B201BB">
            <w:pPr>
              <w:jc w:val="center"/>
            </w:pPr>
            <w:r>
              <w:rPr>
                <w:rFonts w:ascii="Arial" w:eastAsia="Arial" w:hAnsi="Arial" w:cs="Arial"/>
                <w:b/>
                <w:color w:val="172A4D"/>
              </w:rPr>
              <w:t>5/6 = 0.833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46696">
        <w:trPr>
          <w:trHeight w:val="480"/>
        </w:trPr>
        <w:tc>
          <w:tcPr>
            <w:tcW w:w="3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46696" w:rsidRDefault="00B201BB">
            <w:pPr>
              <w:jc w:val="center"/>
            </w:pPr>
            <w:r>
              <w:rPr>
                <w:rFonts w:ascii="Arial" w:eastAsia="Arial" w:hAnsi="Arial" w:cs="Arial"/>
                <w:b/>
                <w:color w:val="172A4D"/>
              </w:rPr>
              <w:t>SPRINT-2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46696" w:rsidRDefault="00B201BB">
            <w:pPr>
              <w:jc w:val="center"/>
            </w:pPr>
            <w:r>
              <w:rPr>
                <w:rFonts w:ascii="Arial" w:eastAsia="Arial" w:hAnsi="Arial" w:cs="Arial"/>
                <w:b/>
                <w:color w:val="172A4D"/>
              </w:rPr>
              <w:t>8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46696" w:rsidRDefault="00B201BB">
            <w:pPr>
              <w:jc w:val="center"/>
            </w:pPr>
            <w:r>
              <w:rPr>
                <w:rFonts w:ascii="Arial" w:eastAsia="Arial" w:hAnsi="Arial" w:cs="Arial"/>
                <w:b/>
                <w:color w:val="172A4D"/>
              </w:rPr>
              <w:t>6 Days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6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46696" w:rsidRDefault="00B201BB">
            <w:pPr>
              <w:jc w:val="center"/>
            </w:pPr>
            <w:r>
              <w:rPr>
                <w:rFonts w:ascii="Arial" w:eastAsia="Arial" w:hAnsi="Arial" w:cs="Arial"/>
                <w:b/>
                <w:color w:val="172A4D"/>
              </w:rPr>
              <w:t>8/6 = 1.33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46696">
        <w:trPr>
          <w:trHeight w:val="461"/>
        </w:trPr>
        <w:tc>
          <w:tcPr>
            <w:tcW w:w="3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46696" w:rsidRDefault="00B201BB">
            <w:pPr>
              <w:jc w:val="center"/>
            </w:pPr>
            <w:r>
              <w:rPr>
                <w:rFonts w:ascii="Arial" w:eastAsia="Arial" w:hAnsi="Arial" w:cs="Arial"/>
                <w:b/>
                <w:color w:val="172A4D"/>
              </w:rPr>
              <w:t>SPRINT-3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46696" w:rsidRDefault="00B201BB">
            <w:pPr>
              <w:jc w:val="center"/>
            </w:pPr>
            <w:r>
              <w:rPr>
                <w:rFonts w:ascii="Arial" w:eastAsia="Arial" w:hAnsi="Arial" w:cs="Arial"/>
                <w:b/>
                <w:color w:val="172A4D"/>
              </w:rPr>
              <w:t>10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46696" w:rsidRDefault="00B201BB">
            <w:pPr>
              <w:jc w:val="center"/>
            </w:pPr>
            <w:r>
              <w:rPr>
                <w:rFonts w:ascii="Arial" w:eastAsia="Arial" w:hAnsi="Arial" w:cs="Arial"/>
                <w:b/>
                <w:color w:val="172A4D"/>
              </w:rPr>
              <w:t>6 Days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6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46696" w:rsidRDefault="00B201BB">
            <w:pPr>
              <w:jc w:val="center"/>
            </w:pPr>
            <w:r>
              <w:rPr>
                <w:rFonts w:ascii="Arial" w:eastAsia="Arial" w:hAnsi="Arial" w:cs="Arial"/>
                <w:b/>
                <w:color w:val="172A4D"/>
              </w:rPr>
              <w:t>10/6 = 1.66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46696">
        <w:trPr>
          <w:trHeight w:val="485"/>
        </w:trPr>
        <w:tc>
          <w:tcPr>
            <w:tcW w:w="3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46696" w:rsidRDefault="00B201BB">
            <w:pPr>
              <w:jc w:val="center"/>
            </w:pPr>
            <w:r>
              <w:rPr>
                <w:rFonts w:ascii="Arial" w:eastAsia="Arial" w:hAnsi="Arial" w:cs="Arial"/>
                <w:b/>
                <w:color w:val="172A4D"/>
              </w:rPr>
              <w:t>SPRINT-4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46696" w:rsidRDefault="00B201BB">
            <w:pPr>
              <w:jc w:val="center"/>
            </w:pPr>
            <w:r>
              <w:rPr>
                <w:rFonts w:ascii="Arial" w:eastAsia="Arial" w:hAnsi="Arial" w:cs="Arial"/>
                <w:b/>
                <w:color w:val="172A4D"/>
              </w:rPr>
              <w:t>14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46696" w:rsidRDefault="00B201BB">
            <w:pPr>
              <w:jc w:val="center"/>
            </w:pPr>
            <w:r>
              <w:rPr>
                <w:rFonts w:ascii="Arial" w:eastAsia="Arial" w:hAnsi="Arial" w:cs="Arial"/>
                <w:b/>
                <w:color w:val="172A4D"/>
              </w:rPr>
              <w:t>6 Days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6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46696" w:rsidRDefault="00B201BB">
            <w:pPr>
              <w:jc w:val="center"/>
            </w:pPr>
            <w:r>
              <w:rPr>
                <w:rFonts w:ascii="Arial" w:eastAsia="Arial" w:hAnsi="Arial" w:cs="Arial"/>
                <w:b/>
                <w:color w:val="172A4D"/>
              </w:rPr>
              <w:t>14/6 = 2.33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:rsidR="00246696" w:rsidRDefault="00B201BB">
      <w:pPr>
        <w:spacing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246696" w:rsidRDefault="00B201BB">
      <w:pPr>
        <w:spacing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246696" w:rsidRDefault="00B201BB">
      <w:pPr>
        <w:spacing w:after="4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246696" w:rsidRDefault="00B201BB">
      <w:pPr>
        <w:spacing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246696" w:rsidRDefault="00B201BB">
      <w:pPr>
        <w:spacing w:after="2" w:line="240" w:lineRule="auto"/>
        <w:ind w:left="374" w:right="-15" w:hanging="10"/>
      </w:pPr>
      <w:proofErr w:type="spellStart"/>
      <w:r>
        <w:rPr>
          <w:rFonts w:ascii="Arial" w:eastAsia="Arial" w:hAnsi="Arial" w:cs="Arial"/>
          <w:b/>
          <w:color w:val="172A4D"/>
        </w:rPr>
        <w:t>Burndown</w:t>
      </w:r>
      <w:proofErr w:type="spellEnd"/>
      <w:r>
        <w:rPr>
          <w:rFonts w:ascii="Arial" w:eastAsia="Arial" w:hAnsi="Arial" w:cs="Arial"/>
          <w:b/>
          <w:color w:val="172A4D"/>
        </w:rPr>
        <w:t xml:space="preserve"> Chart:</w:t>
      </w:r>
      <w:r>
        <w:rPr>
          <w:rFonts w:ascii="Arial" w:eastAsia="Arial" w:hAnsi="Arial" w:cs="Arial"/>
          <w:b/>
        </w:rPr>
        <w:t xml:space="preserve"> </w:t>
      </w:r>
    </w:p>
    <w:p w:rsidR="00246696" w:rsidRDefault="00B201BB">
      <w:pPr>
        <w:spacing w:after="3" w:line="240" w:lineRule="auto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246696" w:rsidRDefault="00B201BB">
      <w:pPr>
        <w:spacing w:line="234" w:lineRule="auto"/>
        <w:ind w:left="374" w:hanging="10"/>
      </w:pPr>
      <w:r>
        <w:rPr>
          <w:rFonts w:ascii="Arial" w:eastAsia="Arial" w:hAnsi="Arial" w:cs="Arial"/>
          <w:color w:val="172A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A4D"/>
          </w:rPr>
          <w:t xml:space="preserve"> software development m</w:t>
        </w:r>
      </w:hyperlink>
      <w:r>
        <w:rPr>
          <w:rFonts w:ascii="Arial" w:eastAsia="Arial" w:hAnsi="Arial" w:cs="Arial"/>
          <w:color w:val="172A4D"/>
        </w:rPr>
        <w:t>ethodologies such as</w:t>
      </w:r>
      <w:hyperlink r:id="rId6">
        <w:r>
          <w:rPr>
            <w:rFonts w:ascii="Arial" w:eastAsia="Arial" w:hAnsi="Arial" w:cs="Arial"/>
            <w:color w:val="172A4D"/>
          </w:rPr>
          <w:t xml:space="preserve"> Scrum.</w:t>
        </w:r>
      </w:hyperlink>
      <w:r>
        <w:rPr>
          <w:rFonts w:ascii="Arial" w:eastAsia="Arial" w:hAnsi="Arial" w:cs="Arial"/>
          <w:color w:val="172A4D"/>
        </w:rPr>
        <w:t xml:space="preserve"> However, burn down charts can be applied to any project containing measurable progress over time.</w:t>
      </w:r>
      <w:r>
        <w:rPr>
          <w:rFonts w:ascii="Arial" w:eastAsia="Arial" w:hAnsi="Arial" w:cs="Arial"/>
        </w:rPr>
        <w:t xml:space="preserve"> </w:t>
      </w:r>
    </w:p>
    <w:p w:rsidR="00246696" w:rsidRDefault="00B201BB">
      <w:pPr>
        <w:spacing w:after="84" w:line="240" w:lineRule="auto"/>
      </w:pPr>
      <w:r>
        <w:rPr>
          <w:rFonts w:ascii="Arial" w:eastAsia="Arial" w:hAnsi="Arial" w:cs="Arial"/>
          <w:sz w:val="19"/>
        </w:rPr>
        <w:t xml:space="preserve"> </w:t>
      </w:r>
    </w:p>
    <w:p w:rsidR="00246696" w:rsidRDefault="00B201BB">
      <w:pPr>
        <w:spacing w:after="3" w:line="240" w:lineRule="auto"/>
        <w:ind w:right="11455"/>
        <w:jc w:val="right"/>
      </w:pPr>
      <w:r>
        <w:rPr>
          <w:rFonts w:ascii="Arial" w:eastAsia="Arial" w:hAnsi="Arial" w:cs="Arial"/>
          <w:b/>
        </w:rPr>
        <w:t xml:space="preserve">Overall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</w:t>
      </w:r>
    </w:p>
    <w:p w:rsidR="00246696" w:rsidRDefault="00B201BB">
      <w:pPr>
        <w:spacing w:after="32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246696" w:rsidRDefault="00B201BB">
      <w:pPr>
        <w:spacing w:line="240" w:lineRule="auto"/>
        <w:ind w:left="527"/>
      </w:pPr>
      <w:r>
        <w:rPr>
          <w:noProof/>
        </w:rPr>
        <w:lastRenderedPageBreak/>
        <w:drawing>
          <wp:inline distT="0" distB="0" distL="0" distR="0">
            <wp:extent cx="7947025" cy="3441700"/>
            <wp:effectExtent l="0" t="0" r="0" b="0"/>
            <wp:docPr id="9252" name="Picture 9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" name="Picture 92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470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96" w:rsidRDefault="00B201BB">
      <w:pPr>
        <w:spacing w:after="10"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46696" w:rsidRDefault="00B201BB">
      <w:pPr>
        <w:spacing w:line="240" w:lineRule="auto"/>
      </w:pPr>
      <w:r>
        <w:rPr>
          <w:rFonts w:ascii="Arial" w:eastAsia="Arial" w:hAnsi="Arial" w:cs="Arial"/>
          <w:b/>
          <w:sz w:val="27"/>
        </w:rPr>
        <w:t xml:space="preserve"> </w:t>
      </w:r>
    </w:p>
    <w:p w:rsidR="00246696" w:rsidRDefault="00B201BB">
      <w:pPr>
        <w:spacing w:line="240" w:lineRule="auto"/>
        <w:jc w:val="right"/>
      </w:pPr>
      <w:r>
        <w:rPr>
          <w:noProof/>
        </w:rPr>
        <w:lastRenderedPageBreak/>
        <w:drawing>
          <wp:inline distT="0" distB="0" distL="0" distR="0">
            <wp:extent cx="8937498" cy="4232910"/>
            <wp:effectExtent l="0" t="0" r="0" b="0"/>
            <wp:docPr id="1968" name="Picture 19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Picture 19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37498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sectPr w:rsidR="00246696">
      <w:pgSz w:w="16838" w:h="11918" w:orient="landscape"/>
      <w:pgMar w:top="1100" w:right="1294" w:bottom="307" w:left="10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96"/>
    <w:rsid w:val="00246696"/>
    <w:rsid w:val="00B2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361576-0576-434C-BEDD-85D17F42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2</cp:revision>
  <dcterms:created xsi:type="dcterms:W3CDTF">2022-11-13T18:10:00Z</dcterms:created>
  <dcterms:modified xsi:type="dcterms:W3CDTF">2022-11-13T18:10:00Z</dcterms:modified>
</cp:coreProperties>
</file>